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7D7D46">
        <w:rPr>
          <w:b/>
          <w:noProof/>
          <w:sz w:val="26"/>
          <w:szCs w:val="26"/>
        </w:rPr>
        <w:drawing>
          <wp:inline distT="0" distB="0" distL="0" distR="0" wp14:anchorId="20CAE1C6" wp14:editId="224432BC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РОССИЙСКАЯ ФЕДЕРАЦИЯ</w:t>
      </w: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ПРИМОРСКИЙ КРАЙ</w:t>
      </w:r>
      <w:r w:rsidRPr="00230008">
        <w:rPr>
          <w:b/>
          <w:sz w:val="26"/>
          <w:szCs w:val="26"/>
        </w:rPr>
        <w:br/>
        <w:t>ДУМА НАХОДКИНСКОГО ГОРОДСКОГО ОКРУГА</w:t>
      </w:r>
    </w:p>
    <w:p w:rsidR="002000F3" w:rsidRPr="00230008" w:rsidRDefault="002000F3" w:rsidP="002000F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</w:p>
    <w:p w:rsidR="002000F3" w:rsidRPr="00230008" w:rsidRDefault="002000F3" w:rsidP="002000F3">
      <w:pPr>
        <w:ind w:right="-285"/>
        <w:jc w:val="center"/>
        <w:rPr>
          <w:b/>
          <w:sz w:val="26"/>
          <w:szCs w:val="26"/>
        </w:rPr>
      </w:pPr>
      <w:r w:rsidRPr="00230008">
        <w:rPr>
          <w:b/>
          <w:sz w:val="26"/>
          <w:szCs w:val="26"/>
        </w:rPr>
        <w:t>РЕШЕНИЕ</w:t>
      </w:r>
    </w:p>
    <w:p w:rsidR="002000F3" w:rsidRPr="00C030D5" w:rsidRDefault="002000F3" w:rsidP="002000F3">
      <w:pPr>
        <w:ind w:right="-285"/>
        <w:rPr>
          <w:b/>
          <w:sz w:val="26"/>
          <w:szCs w:val="26"/>
        </w:rPr>
      </w:pPr>
    </w:p>
    <w:p w:rsidR="002000F3" w:rsidRDefault="002000F3" w:rsidP="002000F3">
      <w:pPr>
        <w:ind w:right="-285"/>
        <w:rPr>
          <w:sz w:val="26"/>
          <w:szCs w:val="26"/>
        </w:rPr>
      </w:pPr>
      <w:r>
        <w:rPr>
          <w:sz w:val="26"/>
          <w:szCs w:val="26"/>
        </w:rPr>
        <w:t>__.11.2025                                                                                                        ПРОЕКТ-НПА</w:t>
      </w:r>
    </w:p>
    <w:p w:rsidR="0073047C" w:rsidRPr="00732B91" w:rsidRDefault="0073047C" w:rsidP="0073047C">
      <w:pPr>
        <w:ind w:right="-285"/>
        <w:rPr>
          <w:sz w:val="26"/>
          <w:szCs w:val="26"/>
        </w:rPr>
      </w:pPr>
    </w:p>
    <w:p w:rsidR="0073047C" w:rsidRPr="00732B91" w:rsidRDefault="0073047C" w:rsidP="0073047C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A728AC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>решени</w:t>
      </w:r>
      <w:r>
        <w:rPr>
          <w:rFonts w:ascii="Times New Roman" w:hAnsi="Times New Roman" w:cs="Times New Roman"/>
          <w:b w:val="0"/>
          <w:sz w:val="26"/>
          <w:szCs w:val="26"/>
        </w:rPr>
        <w:t>е Думы Находкинского городского округа от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30.09.2015 № 743-НПА «Об оценке регулирующего воздействия проектов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 правовых актов и экспертизы муниципальных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нормативных правовых актов, затрагивающих вопросы осуществления</w:t>
      </w:r>
      <w:r w:rsidR="00200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предпринимательской и инвестиционной деятельности»</w:t>
      </w:r>
    </w:p>
    <w:p w:rsidR="0073047C" w:rsidRPr="0050660C" w:rsidRDefault="0073047C" w:rsidP="0073047C">
      <w:pPr>
        <w:pStyle w:val="ConsPlusNormal"/>
        <w:widowControl/>
        <w:ind w:right="-285" w:firstLine="540"/>
        <w:jc w:val="both"/>
        <w:rPr>
          <w:sz w:val="26"/>
          <w:szCs w:val="26"/>
        </w:rPr>
      </w:pPr>
    </w:p>
    <w:p w:rsidR="0073047C" w:rsidRDefault="0073047C" w:rsidP="00C548FA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 w:rsidRPr="0050660C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в </w:t>
      </w:r>
      <w:r w:rsidRPr="0050660C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50660C">
        <w:rPr>
          <w:sz w:val="26"/>
          <w:szCs w:val="26"/>
        </w:rPr>
        <w:t xml:space="preserve"> Думы Находкинского городского округа от </w:t>
      </w:r>
      <w:r>
        <w:rPr>
          <w:sz w:val="26"/>
          <w:szCs w:val="26"/>
        </w:rPr>
        <w:t>30.09.2015 № </w:t>
      </w:r>
      <w:r w:rsidRPr="004638E8">
        <w:rPr>
          <w:sz w:val="26"/>
          <w:szCs w:val="26"/>
        </w:rPr>
        <w:t>743</w:t>
      </w:r>
      <w:r>
        <w:rPr>
          <w:sz w:val="26"/>
          <w:szCs w:val="26"/>
        </w:rPr>
        <w:t>-НПА</w:t>
      </w:r>
      <w:r w:rsidRPr="004638E8">
        <w:rPr>
          <w:sz w:val="26"/>
          <w:szCs w:val="26"/>
        </w:rPr>
        <w:t xml:space="preserve"> «Об оценке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</w:t>
      </w:r>
      <w:r>
        <w:rPr>
          <w:sz w:val="26"/>
          <w:szCs w:val="26"/>
        </w:rPr>
        <w:t xml:space="preserve"> и инвестиционной</w:t>
      </w:r>
      <w:r w:rsidRPr="004638E8">
        <w:rPr>
          <w:sz w:val="26"/>
          <w:szCs w:val="26"/>
        </w:rPr>
        <w:t xml:space="preserve"> деятельности</w:t>
      </w:r>
      <w:r w:rsidRPr="0050660C">
        <w:rPr>
          <w:sz w:val="26"/>
          <w:szCs w:val="26"/>
        </w:rPr>
        <w:t>» (</w:t>
      </w:r>
      <w:r w:rsidRPr="004638E8">
        <w:rPr>
          <w:sz w:val="26"/>
          <w:szCs w:val="26"/>
        </w:rPr>
        <w:t>Находкинский рабочий,</w:t>
      </w:r>
      <w:r>
        <w:rPr>
          <w:sz w:val="26"/>
          <w:szCs w:val="26"/>
        </w:rPr>
        <w:t xml:space="preserve"> </w:t>
      </w:r>
      <w:r w:rsidRPr="00416E83">
        <w:rPr>
          <w:sz w:val="26"/>
          <w:szCs w:val="26"/>
        </w:rPr>
        <w:t>201</w:t>
      </w:r>
      <w:r w:rsidR="003A4785">
        <w:rPr>
          <w:sz w:val="26"/>
          <w:szCs w:val="26"/>
        </w:rPr>
        <w:t xml:space="preserve">5, </w:t>
      </w:r>
      <w:r w:rsidRPr="00416E83">
        <w:rPr>
          <w:sz w:val="26"/>
          <w:szCs w:val="26"/>
        </w:rPr>
        <w:t>8 октября, № 22</w:t>
      </w:r>
      <w:r w:rsidR="00147F79">
        <w:rPr>
          <w:sz w:val="26"/>
          <w:szCs w:val="26"/>
        </w:rPr>
        <w:t xml:space="preserve"> (112)</w:t>
      </w:r>
      <w:r>
        <w:rPr>
          <w:sz w:val="24"/>
        </w:rPr>
        <w:t>;</w:t>
      </w:r>
      <w:r w:rsidRPr="004638E8">
        <w:rPr>
          <w:sz w:val="26"/>
          <w:szCs w:val="26"/>
        </w:rPr>
        <w:t xml:space="preserve"> 2016, 13 октября, № 24</w:t>
      </w:r>
      <w:r w:rsidR="00147F79">
        <w:rPr>
          <w:sz w:val="26"/>
          <w:szCs w:val="26"/>
        </w:rPr>
        <w:t xml:space="preserve"> (146)</w:t>
      </w:r>
      <w:r>
        <w:rPr>
          <w:sz w:val="26"/>
          <w:szCs w:val="26"/>
        </w:rPr>
        <w:t xml:space="preserve">; Ведомости Находки, 2021, </w:t>
      </w:r>
      <w:r w:rsidR="00CF119A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 w:rsidR="00CF119A">
        <w:rPr>
          <w:sz w:val="26"/>
          <w:szCs w:val="26"/>
        </w:rPr>
        <w:t>ноября</w:t>
      </w:r>
      <w:r>
        <w:rPr>
          <w:sz w:val="26"/>
          <w:szCs w:val="26"/>
        </w:rPr>
        <w:t>, №</w:t>
      </w:r>
      <w:r w:rsidR="00147F79">
        <w:rPr>
          <w:sz w:val="26"/>
          <w:szCs w:val="26"/>
        </w:rPr>
        <w:t xml:space="preserve"> </w:t>
      </w:r>
      <w:r>
        <w:rPr>
          <w:sz w:val="26"/>
          <w:szCs w:val="26"/>
        </w:rPr>
        <w:t>76</w:t>
      </w:r>
      <w:r w:rsidR="00147F79">
        <w:rPr>
          <w:sz w:val="26"/>
          <w:szCs w:val="26"/>
        </w:rPr>
        <w:t xml:space="preserve"> (0237</w:t>
      </w:r>
      <w:r>
        <w:rPr>
          <w:sz w:val="26"/>
          <w:szCs w:val="26"/>
        </w:rPr>
        <w:t>) следующие изменения:</w:t>
      </w:r>
    </w:p>
    <w:p w:rsidR="005D2755" w:rsidRPr="00732B91" w:rsidRDefault="005D2755" w:rsidP="00C548FA">
      <w:pPr>
        <w:pStyle w:val="ConsPlusTitle"/>
        <w:widowControl/>
        <w:ind w:right="-284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D2755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1) </w:t>
      </w:r>
      <w:hyperlink r:id="rId7" w:history="1">
        <w:r w:rsidRPr="005D2755">
          <w:rPr>
            <w:rFonts w:ascii="Times New Roman" w:eastAsiaTheme="minorHAnsi" w:hAnsi="Times New Roman" w:cs="Times New Roman"/>
            <w:b w:val="0"/>
            <w:sz w:val="26"/>
            <w:szCs w:val="26"/>
            <w:lang w:eastAsia="en-US"/>
          </w:rPr>
          <w:t>наименование</w:t>
        </w:r>
      </w:hyperlink>
      <w:r w:rsidRPr="005D2755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решения изложить в следующей редакции: «</w:t>
      </w:r>
      <w:r>
        <w:rPr>
          <w:rFonts w:ascii="Times New Roman" w:hAnsi="Times New Roman" w:cs="Times New Roman"/>
          <w:b w:val="0"/>
          <w:sz w:val="26"/>
          <w:szCs w:val="26"/>
        </w:rPr>
        <w:t>Об оценке регулирующего воздействия проектов муниципальных правовых актов, затрагивающих вопросы осуществлен</w:t>
      </w:r>
      <w:r w:rsidR="00F35510">
        <w:rPr>
          <w:rFonts w:ascii="Times New Roman" w:hAnsi="Times New Roman" w:cs="Times New Roman"/>
          <w:b w:val="0"/>
          <w:sz w:val="26"/>
          <w:szCs w:val="26"/>
        </w:rPr>
        <w:t xml:space="preserve">ия предпринимательской и иной экономической </w:t>
      </w:r>
      <w:r>
        <w:rPr>
          <w:rFonts w:ascii="Times New Roman" w:hAnsi="Times New Roman" w:cs="Times New Roman"/>
          <w:b w:val="0"/>
          <w:sz w:val="26"/>
          <w:szCs w:val="26"/>
        </w:rPr>
        <w:t>деятельности»</w:t>
      </w:r>
      <w:r w:rsidR="00975432">
        <w:rPr>
          <w:rFonts w:ascii="Times New Roman" w:hAnsi="Times New Roman" w:cs="Times New Roman"/>
          <w:b w:val="0"/>
          <w:sz w:val="26"/>
          <w:szCs w:val="26"/>
        </w:rPr>
        <w:t xml:space="preserve">; </w:t>
      </w:r>
    </w:p>
    <w:p w:rsidR="00A86277" w:rsidRDefault="004A11D8" w:rsidP="00C548FA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 w:rsidRPr="00A86277">
        <w:rPr>
          <w:rFonts w:eastAsiaTheme="minorHAnsi"/>
          <w:sz w:val="26"/>
          <w:szCs w:val="26"/>
          <w:lang w:eastAsia="en-US"/>
        </w:rPr>
        <w:t>2)</w:t>
      </w:r>
      <w:r w:rsidR="00A86277">
        <w:rPr>
          <w:rFonts w:eastAsiaTheme="minorHAnsi"/>
          <w:sz w:val="26"/>
          <w:szCs w:val="26"/>
          <w:lang w:eastAsia="en-US"/>
        </w:rPr>
        <w:t xml:space="preserve"> пункт 1 изложить в следующей редакции: </w:t>
      </w:r>
    </w:p>
    <w:p w:rsidR="00A86277" w:rsidRDefault="00A86277" w:rsidP="00C548FA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«1. Проекты муниципальных правовых актов Находкинского городского округа,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подлежат оценке регулирующего воздействия, проводимой администрацией Находкинского городского округа, </w:t>
      </w:r>
      <w:r w:rsidR="00B42312">
        <w:rPr>
          <w:rFonts w:eastAsiaTheme="minorHAnsi"/>
          <w:sz w:val="26"/>
          <w:szCs w:val="26"/>
          <w:lang w:eastAsia="en-US"/>
        </w:rPr>
        <w:t>в порядке,</w:t>
      </w:r>
      <w:r>
        <w:rPr>
          <w:rFonts w:eastAsiaTheme="minorHAnsi"/>
          <w:sz w:val="26"/>
          <w:szCs w:val="26"/>
          <w:lang w:eastAsia="en-US"/>
        </w:rPr>
        <w:t xml:space="preserve"> установленном муниципальными </w:t>
      </w:r>
      <w:r w:rsidRPr="003229E3">
        <w:rPr>
          <w:rFonts w:eastAsiaTheme="minorHAnsi"/>
          <w:sz w:val="26"/>
          <w:szCs w:val="26"/>
          <w:lang w:eastAsia="en-US"/>
        </w:rPr>
        <w:t>нормативными</w:t>
      </w:r>
      <w:r>
        <w:rPr>
          <w:rFonts w:eastAsiaTheme="minorHAnsi"/>
          <w:sz w:val="26"/>
          <w:szCs w:val="26"/>
          <w:lang w:eastAsia="en-US"/>
        </w:rPr>
        <w:t xml:space="preserve"> правовыми актами в соответствии с законом Приморского края, за исключением:</w:t>
      </w:r>
      <w:r w:rsidR="003229E3">
        <w:rPr>
          <w:rFonts w:eastAsiaTheme="minorHAnsi"/>
          <w:sz w:val="26"/>
          <w:szCs w:val="26"/>
          <w:lang w:eastAsia="en-US"/>
        </w:rPr>
        <w:t>»</w:t>
      </w:r>
      <w:r w:rsidR="000C34A9">
        <w:rPr>
          <w:rFonts w:eastAsiaTheme="minorHAnsi"/>
          <w:sz w:val="26"/>
          <w:szCs w:val="26"/>
          <w:lang w:eastAsia="en-US"/>
        </w:rPr>
        <w:t xml:space="preserve">; </w:t>
      </w:r>
    </w:p>
    <w:p w:rsidR="005D2755" w:rsidRPr="00A86277" w:rsidRDefault="00174434" w:rsidP="00C548FA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3) пункт 2 </w:t>
      </w:r>
      <w:r w:rsidR="000C34A9">
        <w:rPr>
          <w:rFonts w:eastAsiaTheme="minorHAnsi"/>
          <w:sz w:val="26"/>
          <w:szCs w:val="26"/>
          <w:lang w:eastAsia="en-US"/>
        </w:rPr>
        <w:t xml:space="preserve">исключить; </w:t>
      </w:r>
    </w:p>
    <w:p w:rsidR="000C34A9" w:rsidRDefault="000C34A9" w:rsidP="00C548FA">
      <w:pPr>
        <w:autoSpaceDE w:val="0"/>
        <w:autoSpaceDN w:val="0"/>
        <w:adjustRightInd w:val="0"/>
        <w:ind w:right="-284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4) пункт 3 изложить в следующей редакции:</w:t>
      </w:r>
    </w:p>
    <w:p w:rsidR="000C34A9" w:rsidRDefault="000C34A9" w:rsidP="00C548FA">
      <w:pPr>
        <w:autoSpaceDE w:val="0"/>
        <w:autoSpaceDN w:val="0"/>
        <w:adjustRightInd w:val="0"/>
        <w:ind w:right="-284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2000F3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Оценка регулирующего воздействия проектов муниципальных правовых актов, проводится администрацией Находкинского городского округа.</w:t>
      </w:r>
      <w:r>
        <w:rPr>
          <w:color w:val="000000"/>
          <w:sz w:val="26"/>
          <w:szCs w:val="26"/>
        </w:rPr>
        <w:t xml:space="preserve">»; </w:t>
      </w:r>
    </w:p>
    <w:p w:rsidR="000C34A9" w:rsidRDefault="000C34A9" w:rsidP="00C548FA">
      <w:pPr>
        <w:autoSpaceDE w:val="0"/>
        <w:autoSpaceDN w:val="0"/>
        <w:adjustRightInd w:val="0"/>
        <w:ind w:right="-284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5) пункт 4 изложить в следующей редакции:</w:t>
      </w:r>
    </w:p>
    <w:p w:rsidR="000C34A9" w:rsidRDefault="000C34A9" w:rsidP="00C548FA">
      <w:pPr>
        <w:tabs>
          <w:tab w:val="left" w:pos="426"/>
          <w:tab w:val="left" w:pos="709"/>
          <w:tab w:val="left" w:pos="851"/>
          <w:tab w:val="left" w:pos="993"/>
        </w:tabs>
        <w:autoSpaceDE w:val="0"/>
        <w:autoSpaceDN w:val="0"/>
        <w:adjustRightInd w:val="0"/>
        <w:ind w:right="-284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«</w:t>
      </w:r>
      <w:r w:rsidR="002000F3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</w:t>
      </w:r>
      <w:r w:rsidR="00C548FA">
        <w:rPr>
          <w:color w:val="000000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Проведение оценки регулирующего воздействия проекто</w:t>
      </w:r>
      <w:r w:rsidR="00147F79">
        <w:rPr>
          <w:rFonts w:eastAsiaTheme="minorHAnsi"/>
          <w:sz w:val="26"/>
          <w:szCs w:val="26"/>
          <w:lang w:eastAsia="en-US"/>
        </w:rPr>
        <w:t xml:space="preserve">в муниципальных правовых актов </w:t>
      </w:r>
      <w:r>
        <w:rPr>
          <w:rFonts w:eastAsiaTheme="minorHAnsi"/>
          <w:sz w:val="26"/>
          <w:szCs w:val="26"/>
          <w:lang w:eastAsia="en-US"/>
        </w:rPr>
        <w:t>осуществля</w:t>
      </w:r>
      <w:r w:rsidR="00147F79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>тся в порядке, установленном администрацией Находкинского городского округа в соответствии с Законом Приморского края.</w:t>
      </w:r>
      <w:r w:rsidR="00C548FA">
        <w:rPr>
          <w:rFonts w:eastAsiaTheme="minorHAnsi"/>
          <w:sz w:val="26"/>
          <w:szCs w:val="26"/>
          <w:lang w:eastAsia="en-US"/>
        </w:rPr>
        <w:t xml:space="preserve">»; </w:t>
      </w:r>
    </w:p>
    <w:p w:rsidR="0073047C" w:rsidRPr="00A1730C" w:rsidRDefault="000C34A9" w:rsidP="00C548FA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73047C" w:rsidRPr="00C91854">
        <w:rPr>
          <w:sz w:val="26"/>
          <w:szCs w:val="26"/>
        </w:rPr>
        <w:t>2. Нас</w:t>
      </w:r>
      <w:r w:rsidR="0073047C">
        <w:rPr>
          <w:sz w:val="26"/>
          <w:szCs w:val="26"/>
        </w:rPr>
        <w:t xml:space="preserve">тоящее решение вступает в силу </w:t>
      </w:r>
      <w:r w:rsidR="0073047C" w:rsidRPr="00A1730C">
        <w:rPr>
          <w:sz w:val="26"/>
          <w:szCs w:val="26"/>
        </w:rPr>
        <w:t>со дня его официального опубликования.</w:t>
      </w:r>
    </w:p>
    <w:p w:rsidR="0073047C" w:rsidRDefault="0073047C" w:rsidP="00C548FA">
      <w:pPr>
        <w:ind w:right="-284" w:firstLine="539"/>
        <w:jc w:val="both"/>
        <w:rPr>
          <w:sz w:val="26"/>
          <w:szCs w:val="26"/>
        </w:rPr>
      </w:pPr>
    </w:p>
    <w:p w:rsidR="002000F3" w:rsidRPr="00C91854" w:rsidRDefault="002000F3" w:rsidP="00C548FA">
      <w:pPr>
        <w:ind w:right="-284" w:firstLine="539"/>
        <w:jc w:val="both"/>
        <w:rPr>
          <w:sz w:val="26"/>
          <w:szCs w:val="26"/>
        </w:rPr>
      </w:pPr>
      <w:bookmarkStart w:id="0" w:name="_GoBack"/>
      <w:bookmarkEnd w:id="0"/>
    </w:p>
    <w:p w:rsidR="00C548FA" w:rsidRPr="00563C86" w:rsidRDefault="00C548FA" w:rsidP="00C548FA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lastRenderedPageBreak/>
        <w:t>Председатель Думы</w:t>
      </w:r>
    </w:p>
    <w:p w:rsidR="00C548FA" w:rsidRDefault="00C548FA" w:rsidP="00C548FA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C548FA" w:rsidRDefault="00C548FA" w:rsidP="00C548F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</w:p>
    <w:p w:rsidR="00C548FA" w:rsidRDefault="00C548FA" w:rsidP="00C548FA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C548FA" w:rsidRDefault="00C548FA" w:rsidP="00C548FA">
      <w:pPr>
        <w:widowControl w:val="0"/>
        <w:autoSpaceDE w:val="0"/>
        <w:autoSpaceDN w:val="0"/>
        <w:adjustRightInd w:val="0"/>
        <w:ind w:right="-284"/>
        <w:jc w:val="both"/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130C6" w:rsidRDefault="000130C6"/>
    <w:sectPr w:rsidR="000130C6" w:rsidSect="002000F3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0F3" w:rsidRDefault="002000F3" w:rsidP="002000F3">
      <w:r>
        <w:separator/>
      </w:r>
    </w:p>
  </w:endnote>
  <w:endnote w:type="continuationSeparator" w:id="0">
    <w:p w:rsidR="002000F3" w:rsidRDefault="002000F3" w:rsidP="0020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0F3" w:rsidRDefault="002000F3" w:rsidP="002000F3">
      <w:r>
        <w:separator/>
      </w:r>
    </w:p>
  </w:footnote>
  <w:footnote w:type="continuationSeparator" w:id="0">
    <w:p w:rsidR="002000F3" w:rsidRDefault="002000F3" w:rsidP="0020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040003"/>
      <w:docPartObj>
        <w:docPartGallery w:val="Page Numbers (Top of Page)"/>
        <w:docPartUnique/>
      </w:docPartObj>
    </w:sdtPr>
    <w:sdtContent>
      <w:p w:rsidR="002000F3" w:rsidRDefault="002000F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000F3" w:rsidRDefault="002000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0130C6"/>
    <w:rsid w:val="000C34A9"/>
    <w:rsid w:val="00147F79"/>
    <w:rsid w:val="00174434"/>
    <w:rsid w:val="002000F3"/>
    <w:rsid w:val="002341A1"/>
    <w:rsid w:val="002B577D"/>
    <w:rsid w:val="003229E3"/>
    <w:rsid w:val="003A4785"/>
    <w:rsid w:val="004A11D8"/>
    <w:rsid w:val="005D2755"/>
    <w:rsid w:val="0073047C"/>
    <w:rsid w:val="00975432"/>
    <w:rsid w:val="009B435E"/>
    <w:rsid w:val="00A728AC"/>
    <w:rsid w:val="00A86277"/>
    <w:rsid w:val="00B42312"/>
    <w:rsid w:val="00C548FA"/>
    <w:rsid w:val="00CF119A"/>
    <w:rsid w:val="00E33288"/>
    <w:rsid w:val="00F2407E"/>
    <w:rsid w:val="00F3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79A0F"/>
  <w15:chartTrackingRefBased/>
  <w15:docId w15:val="{EB86EA4C-344F-400A-B205-69FD643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28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A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2000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00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000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00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0&amp;n=18521&amp;dst=100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15</cp:revision>
  <cp:lastPrinted>2025-11-13T00:27:00Z</cp:lastPrinted>
  <dcterms:created xsi:type="dcterms:W3CDTF">2025-11-10T05:16:00Z</dcterms:created>
  <dcterms:modified xsi:type="dcterms:W3CDTF">2025-11-17T05:37:00Z</dcterms:modified>
</cp:coreProperties>
</file>