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431" w:rsidRDefault="00344431" w:rsidP="00344431">
      <w:pPr>
        <w:ind w:right="-284"/>
        <w:jc w:val="center"/>
        <w:rPr>
          <w:rFonts w:ascii="Arial" w:hAnsi="Arial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6C8B4807" wp14:editId="36572443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  <w:r>
        <w:rPr>
          <w:b/>
          <w:sz w:val="26"/>
          <w:szCs w:val="26"/>
        </w:rPr>
        <w:br/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344431" w:rsidRDefault="00344431" w:rsidP="00344431">
      <w:pPr>
        <w:pBdr>
          <w:bottom w:val="double" w:sz="12" w:space="0" w:color="auto"/>
        </w:pBd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F930B2" w:rsidP="006472FD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29</w:t>
      </w:r>
      <w:r w:rsidR="00344431">
        <w:rPr>
          <w:sz w:val="26"/>
          <w:szCs w:val="26"/>
        </w:rPr>
        <w:t>.</w:t>
      </w:r>
      <w:r>
        <w:rPr>
          <w:sz w:val="26"/>
          <w:szCs w:val="26"/>
        </w:rPr>
        <w:t>07.</w:t>
      </w:r>
      <w:r w:rsidR="00344431">
        <w:rPr>
          <w:sz w:val="26"/>
          <w:szCs w:val="26"/>
        </w:rPr>
        <w:t>202</w:t>
      </w:r>
      <w:r w:rsidR="00090EDB">
        <w:rPr>
          <w:sz w:val="26"/>
          <w:szCs w:val="26"/>
        </w:rPr>
        <w:t>6</w:t>
      </w:r>
      <w:r w:rsidR="00344431">
        <w:rPr>
          <w:sz w:val="26"/>
          <w:szCs w:val="26"/>
        </w:rPr>
        <w:t xml:space="preserve">                                                                                                    </w:t>
      </w:r>
      <w:r>
        <w:rPr>
          <w:sz w:val="26"/>
          <w:szCs w:val="26"/>
        </w:rPr>
        <w:t xml:space="preserve">       </w:t>
      </w:r>
      <w:r w:rsidR="00344431">
        <w:rPr>
          <w:sz w:val="26"/>
          <w:szCs w:val="26"/>
        </w:rPr>
        <w:t xml:space="preserve"> </w:t>
      </w:r>
      <w:r w:rsidR="00090EDB">
        <w:rPr>
          <w:sz w:val="26"/>
          <w:szCs w:val="26"/>
        </w:rPr>
        <w:t xml:space="preserve">№ </w:t>
      </w:r>
      <w:r>
        <w:rPr>
          <w:sz w:val="26"/>
          <w:szCs w:val="26"/>
        </w:rPr>
        <w:t>753</w:t>
      </w:r>
      <w:r w:rsidR="00E523B0">
        <w:rPr>
          <w:sz w:val="26"/>
          <w:szCs w:val="26"/>
        </w:rPr>
        <w:t>-НПА</w:t>
      </w:r>
      <w:r w:rsidR="00344431">
        <w:rPr>
          <w:sz w:val="26"/>
          <w:szCs w:val="26"/>
        </w:rPr>
        <w:t xml:space="preserve"> </w:t>
      </w:r>
    </w:p>
    <w:p w:rsidR="006472FD" w:rsidRDefault="006472FD" w:rsidP="006472FD">
      <w:pPr>
        <w:ind w:right="-284"/>
        <w:jc w:val="both"/>
        <w:rPr>
          <w:sz w:val="26"/>
          <w:szCs w:val="26"/>
        </w:rPr>
      </w:pPr>
    </w:p>
    <w:p w:rsidR="00344431" w:rsidRDefault="00844D40" w:rsidP="00AE6749">
      <w:pPr>
        <w:ind w:right="-284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 внесении изменения</w:t>
      </w:r>
      <w:r w:rsidRPr="00B62DF0">
        <w:rPr>
          <w:bCs/>
          <w:sz w:val="26"/>
          <w:szCs w:val="26"/>
        </w:rPr>
        <w:t xml:space="preserve"> в</w:t>
      </w:r>
      <w:r>
        <w:rPr>
          <w:bCs/>
          <w:sz w:val="26"/>
          <w:szCs w:val="26"/>
        </w:rPr>
        <w:t xml:space="preserve"> пункт 2 приложения</w:t>
      </w:r>
      <w:r w:rsidRPr="00B62DF0">
        <w:rPr>
          <w:bCs/>
          <w:sz w:val="26"/>
          <w:szCs w:val="26"/>
        </w:rPr>
        <w:t xml:space="preserve"> к решению Думы Находкинского городского округа   от 16.12.2016 № 1049-НПА</w:t>
      </w:r>
      <w:r>
        <w:rPr>
          <w:bCs/>
          <w:sz w:val="26"/>
          <w:szCs w:val="26"/>
        </w:rPr>
        <w:t xml:space="preserve"> </w:t>
      </w:r>
      <w:r w:rsidRPr="00B62DF0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 xml:space="preserve">О </w:t>
      </w:r>
      <w:r w:rsidRPr="00B62DF0">
        <w:rPr>
          <w:bCs/>
          <w:sz w:val="26"/>
          <w:szCs w:val="26"/>
        </w:rPr>
        <w:t>Перечн</w:t>
      </w:r>
      <w:r>
        <w:rPr>
          <w:bCs/>
          <w:sz w:val="26"/>
          <w:szCs w:val="26"/>
        </w:rPr>
        <w:t>е</w:t>
      </w:r>
      <w:r w:rsidRPr="00B62DF0">
        <w:rPr>
          <w:bCs/>
          <w:sz w:val="26"/>
          <w:szCs w:val="26"/>
        </w:rPr>
        <w:t xml:space="preserve"> должностей муниципальной службы в органах местного самоуправления Находкинского городского округа, при поступлении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в течение двух лет после увольнения с которых граждане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органов местного самоуправления Находкинского городского округа и урегулированию конфликта интересов; перечень должностей муниципальной службы в органах местного самоуправления Находкинского городского округа,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</w:t>
      </w:r>
    </w:p>
    <w:p w:rsidR="00344431" w:rsidRDefault="00344431" w:rsidP="00E03B0B">
      <w:pPr>
        <w:ind w:right="-284" w:firstLine="709"/>
        <w:jc w:val="center"/>
        <w:rPr>
          <w:sz w:val="26"/>
          <w:szCs w:val="26"/>
        </w:rPr>
      </w:pP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761636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пункт 2 приложения </w:t>
      </w:r>
      <w:r w:rsidRPr="00B62DF0">
        <w:rPr>
          <w:sz w:val="26"/>
          <w:szCs w:val="26"/>
        </w:rPr>
        <w:t>к решению Думы Находкинского городского округа   от 16.12.2016 № 1049-НПА «</w:t>
      </w:r>
      <w:r>
        <w:rPr>
          <w:sz w:val="26"/>
          <w:szCs w:val="26"/>
        </w:rPr>
        <w:t xml:space="preserve">О </w:t>
      </w:r>
      <w:r w:rsidRPr="00B62DF0">
        <w:rPr>
          <w:sz w:val="26"/>
          <w:szCs w:val="26"/>
        </w:rPr>
        <w:t>Перечн</w:t>
      </w:r>
      <w:r>
        <w:rPr>
          <w:sz w:val="26"/>
          <w:szCs w:val="26"/>
        </w:rPr>
        <w:t>е</w:t>
      </w:r>
      <w:r w:rsidRPr="00B62DF0">
        <w:rPr>
          <w:sz w:val="26"/>
          <w:szCs w:val="26"/>
        </w:rPr>
        <w:t xml:space="preserve"> должностей муниципальной службы в органах местного самоуправления Находкинского городского округа, при поступлении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в течение двух лет после увольнения с которых граждане имеют право замещать на условиях трудового договора должности в организации и (или) выполнять в данной организации </w:t>
      </w:r>
      <w:r w:rsidRPr="00B62DF0">
        <w:rPr>
          <w:sz w:val="26"/>
          <w:szCs w:val="26"/>
        </w:rPr>
        <w:lastRenderedPageBreak/>
        <w:t>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органов местного самоуправления Находкинского городского округа и урегулированию конфликта интересов; перечень должностей муниципальной службы в органах местного самоуправления Находкинского городского округа,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</w:t>
      </w:r>
      <w:r w:rsidRPr="00B62DF0">
        <w:t xml:space="preserve"> </w:t>
      </w:r>
      <w:r w:rsidRPr="00B62DF0">
        <w:rPr>
          <w:sz w:val="26"/>
          <w:szCs w:val="26"/>
        </w:rPr>
        <w:t xml:space="preserve">(Находкинский </w:t>
      </w:r>
      <w:r>
        <w:rPr>
          <w:sz w:val="26"/>
          <w:szCs w:val="26"/>
        </w:rPr>
        <w:t>рабочий, 2016, 22 декабря, № 31; 2017, 27 июня, №</w:t>
      </w:r>
      <w:r w:rsidRPr="00B62DF0">
        <w:rPr>
          <w:sz w:val="26"/>
          <w:szCs w:val="26"/>
        </w:rPr>
        <w:t xml:space="preserve"> 84; Ве</w:t>
      </w:r>
      <w:r>
        <w:rPr>
          <w:sz w:val="26"/>
          <w:szCs w:val="26"/>
        </w:rPr>
        <w:t>домости Находки, 2019,          7 июня, № 9; 2019, 25 октября, № 49; 2020, 3 июня, № 40; 2020, 23 декабря, № 91; 2021, 3 ноября, №</w:t>
      </w:r>
      <w:r w:rsidRPr="00B62DF0">
        <w:rPr>
          <w:sz w:val="26"/>
          <w:szCs w:val="26"/>
        </w:rPr>
        <w:t xml:space="preserve"> 76</w:t>
      </w:r>
      <w:r>
        <w:rPr>
          <w:sz w:val="26"/>
          <w:szCs w:val="26"/>
        </w:rPr>
        <w:t xml:space="preserve">; </w:t>
      </w:r>
      <w:r w:rsidRPr="00A204AB">
        <w:rPr>
          <w:sz w:val="26"/>
          <w:szCs w:val="26"/>
        </w:rPr>
        <w:t>2022</w:t>
      </w:r>
      <w:r>
        <w:rPr>
          <w:sz w:val="26"/>
          <w:szCs w:val="26"/>
        </w:rPr>
        <w:t xml:space="preserve">, 29 апреля, № 26; 2022, 29 июня, № 40; Находкинский рабочий, 2025, 4 июня, № 40) </w:t>
      </w:r>
      <w:r w:rsidRPr="00B62DF0">
        <w:rPr>
          <w:sz w:val="26"/>
          <w:szCs w:val="26"/>
        </w:rPr>
        <w:t xml:space="preserve"> изменени</w:t>
      </w:r>
      <w:r>
        <w:rPr>
          <w:sz w:val="26"/>
          <w:szCs w:val="26"/>
        </w:rPr>
        <w:t>е, изложив его в следующей редакции</w:t>
      </w:r>
      <w:r w:rsidRPr="00B62DF0">
        <w:rPr>
          <w:sz w:val="26"/>
          <w:szCs w:val="26"/>
        </w:rPr>
        <w:t>: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BC394E">
        <w:rPr>
          <w:sz w:val="26"/>
          <w:szCs w:val="26"/>
        </w:rPr>
        <w:t>2. В администрации Находкинского городского округа: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1) должности, отнесенные Реестром к высшей и главной группе должностей муниципальной службы;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2) должности, отнесенные Реестром к ведущей группе должностей муниципальной службы в следующих органах администрации Находкинского городского округа:</w:t>
      </w:r>
    </w:p>
    <w:p w:rsidR="00844D40" w:rsidRPr="0034716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архивном отделе</w:t>
      </w:r>
      <w:r w:rsidRPr="00347160">
        <w:rPr>
          <w:sz w:val="26"/>
          <w:szCs w:val="26"/>
        </w:rPr>
        <w:t>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отделе по мобилизационной подготовке и защите государственной тайны;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отделе по профилактике правонарушений среди несовершеннолетних;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отделе экологии и природопользования;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отделе</w:t>
      </w:r>
      <w:r w:rsidRPr="00BC394E">
        <w:rPr>
          <w:sz w:val="26"/>
          <w:szCs w:val="26"/>
        </w:rPr>
        <w:t xml:space="preserve"> внутреннего муниципального финансового контроля;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жилищно-коммунального хозяйства;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землепользования и застройки;</w:t>
      </w:r>
    </w:p>
    <w:p w:rsidR="00844D40" w:rsidRPr="0034716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347160">
        <w:rPr>
          <w:sz w:val="26"/>
          <w:szCs w:val="26"/>
        </w:rPr>
        <w:t>управлении имуществом;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информатизации;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управлении муниципального контроля</w:t>
      </w:r>
      <w:r w:rsidRPr="00BC394E">
        <w:rPr>
          <w:sz w:val="26"/>
          <w:szCs w:val="26"/>
        </w:rPr>
        <w:t>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отделе</w:t>
      </w:r>
      <w:r w:rsidRPr="00BC394E">
        <w:rPr>
          <w:sz w:val="26"/>
          <w:szCs w:val="26"/>
        </w:rPr>
        <w:t xml:space="preserve"> муниципальной службы и кадров;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образования;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потребительского рынка, предпринимательства и развития туризма;</w:t>
      </w: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отделе</w:t>
      </w:r>
      <w:r w:rsidRPr="00BC394E">
        <w:rPr>
          <w:sz w:val="26"/>
          <w:szCs w:val="26"/>
        </w:rPr>
        <w:t xml:space="preserve"> по труду;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отделе по связям с общественностью и делам молодежи;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</w:t>
      </w:r>
      <w:r>
        <w:rPr>
          <w:sz w:val="26"/>
          <w:szCs w:val="26"/>
        </w:rPr>
        <w:t>правлении экономического развития</w:t>
      </w:r>
      <w:r w:rsidRPr="00BC394E">
        <w:rPr>
          <w:sz w:val="26"/>
          <w:szCs w:val="26"/>
        </w:rPr>
        <w:t>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3) должности, отнесенные Реестром к ведущей и старшей группе должностей муниципальной службы в следующих органах администрации Находкинского городского округа: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ЗАГС;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опеки и попечительства;</w:t>
      </w:r>
    </w:p>
    <w:p w:rsidR="00844D40" w:rsidRPr="004C7A0F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4C7A0F">
        <w:rPr>
          <w:sz w:val="26"/>
          <w:szCs w:val="26"/>
        </w:rPr>
        <w:t>4) в финансовом управлении должность заместителя начальника отдела.».</w:t>
      </w: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844D40" w:rsidRPr="00761636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05018D">
        <w:rPr>
          <w:sz w:val="26"/>
          <w:szCs w:val="26"/>
        </w:rPr>
        <w:lastRenderedPageBreak/>
        <w:t xml:space="preserve">2. Настоящее решение </w:t>
      </w:r>
      <w:r w:rsidRPr="00761636">
        <w:rPr>
          <w:sz w:val="26"/>
          <w:szCs w:val="26"/>
        </w:rPr>
        <w:t xml:space="preserve">вступает в силу </w:t>
      </w:r>
      <w:r>
        <w:rPr>
          <w:sz w:val="26"/>
          <w:szCs w:val="26"/>
        </w:rPr>
        <w:t>1 сентября 2026 года.</w:t>
      </w:r>
    </w:p>
    <w:p w:rsidR="00AE6749" w:rsidRPr="00246829" w:rsidRDefault="00AE6749" w:rsidP="00246829">
      <w:pPr>
        <w:pStyle w:val="a3"/>
        <w:ind w:left="0" w:right="-284" w:firstLine="709"/>
        <w:jc w:val="both"/>
        <w:rPr>
          <w:sz w:val="26"/>
          <w:szCs w:val="26"/>
        </w:rPr>
      </w:pPr>
    </w:p>
    <w:p w:rsidR="00AE6749" w:rsidRDefault="00AE6749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344431" w:rsidRPr="00563C86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 w:rsidRPr="00563C86">
        <w:rPr>
          <w:sz w:val="26"/>
          <w:szCs w:val="26"/>
        </w:rPr>
        <w:t>Председатель Думы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 w:rsidRPr="00563C86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                                                             А.В. Кузнецов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AE6749" w:rsidRDefault="00AE6749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Глава Находкинского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  округа                                                                                       Т.В. </w:t>
      </w:r>
      <w:proofErr w:type="spellStart"/>
      <w:r>
        <w:rPr>
          <w:sz w:val="26"/>
          <w:szCs w:val="26"/>
        </w:rPr>
        <w:t>Магинский</w:t>
      </w:r>
      <w:proofErr w:type="spellEnd"/>
    </w:p>
    <w:p w:rsidR="00F930B2" w:rsidRDefault="00F930B2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F930B2" w:rsidRDefault="00F930B2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29 июля 2026 года</w:t>
      </w:r>
    </w:p>
    <w:p w:rsidR="00F930B2" w:rsidRPr="00F930B2" w:rsidRDefault="00F930B2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№ 753-НПА</w:t>
      </w:r>
      <w:bookmarkStart w:id="0" w:name="_GoBack"/>
      <w:bookmarkEnd w:id="0"/>
    </w:p>
    <w:p w:rsidR="00E523B0" w:rsidRDefault="00E523B0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467363" w:rsidRDefault="00467363"/>
    <w:sectPr w:rsidR="00467363" w:rsidSect="00100790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FB9" w:rsidRDefault="008E4FB9" w:rsidP="00AE6749">
      <w:r>
        <w:separator/>
      </w:r>
    </w:p>
  </w:endnote>
  <w:endnote w:type="continuationSeparator" w:id="0">
    <w:p w:rsidR="008E4FB9" w:rsidRDefault="008E4FB9" w:rsidP="00AE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FB9" w:rsidRDefault="008E4FB9" w:rsidP="00AE6749">
      <w:r>
        <w:separator/>
      </w:r>
    </w:p>
  </w:footnote>
  <w:footnote w:type="continuationSeparator" w:id="0">
    <w:p w:rsidR="008E4FB9" w:rsidRDefault="008E4FB9" w:rsidP="00AE6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3505176"/>
      <w:docPartObj>
        <w:docPartGallery w:val="Page Numbers (Top of Page)"/>
        <w:docPartUnique/>
      </w:docPartObj>
    </w:sdtPr>
    <w:sdtEndPr/>
    <w:sdtContent>
      <w:p w:rsidR="00AE6749" w:rsidRDefault="00AE67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0B2">
          <w:rPr>
            <w:noProof/>
          </w:rPr>
          <w:t>3</w:t>
        </w:r>
        <w:r>
          <w:fldChar w:fldCharType="end"/>
        </w:r>
      </w:p>
    </w:sdtContent>
  </w:sdt>
  <w:p w:rsidR="00AE6749" w:rsidRDefault="00AE67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529E2"/>
    <w:multiLevelType w:val="hybridMultilevel"/>
    <w:tmpl w:val="C6FC45B8"/>
    <w:lvl w:ilvl="0" w:tplc="2578B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D75A6D"/>
    <w:multiLevelType w:val="hybridMultilevel"/>
    <w:tmpl w:val="72BAD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9702D"/>
    <w:multiLevelType w:val="hybridMultilevel"/>
    <w:tmpl w:val="0E1A3656"/>
    <w:lvl w:ilvl="0" w:tplc="D278E1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ED0461"/>
    <w:multiLevelType w:val="hybridMultilevel"/>
    <w:tmpl w:val="72D6F0F8"/>
    <w:lvl w:ilvl="0" w:tplc="F92A52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081B74"/>
    <w:multiLevelType w:val="hybridMultilevel"/>
    <w:tmpl w:val="A03810FC"/>
    <w:lvl w:ilvl="0" w:tplc="BB32EEB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 w15:restartNumberingAfterBreak="0">
    <w:nsid w:val="5D7D5CC2"/>
    <w:multiLevelType w:val="hybridMultilevel"/>
    <w:tmpl w:val="AA8ADB98"/>
    <w:lvl w:ilvl="0" w:tplc="C590D8E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3E"/>
    <w:rsid w:val="00060008"/>
    <w:rsid w:val="00090EDB"/>
    <w:rsid w:val="00100790"/>
    <w:rsid w:val="0016333E"/>
    <w:rsid w:val="00237F9D"/>
    <w:rsid w:val="00246829"/>
    <w:rsid w:val="0032532B"/>
    <w:rsid w:val="003323C8"/>
    <w:rsid w:val="00344431"/>
    <w:rsid w:val="003C384C"/>
    <w:rsid w:val="00467363"/>
    <w:rsid w:val="005A5217"/>
    <w:rsid w:val="005B7803"/>
    <w:rsid w:val="006472FD"/>
    <w:rsid w:val="0066284D"/>
    <w:rsid w:val="007309C0"/>
    <w:rsid w:val="00781911"/>
    <w:rsid w:val="007A0205"/>
    <w:rsid w:val="007B6AC8"/>
    <w:rsid w:val="00844D40"/>
    <w:rsid w:val="00882A62"/>
    <w:rsid w:val="008B2D4E"/>
    <w:rsid w:val="008E4FB9"/>
    <w:rsid w:val="00904F09"/>
    <w:rsid w:val="00954D88"/>
    <w:rsid w:val="0096679E"/>
    <w:rsid w:val="009F202C"/>
    <w:rsid w:val="00A10B67"/>
    <w:rsid w:val="00AE6749"/>
    <w:rsid w:val="00B25D6C"/>
    <w:rsid w:val="00B27CB0"/>
    <w:rsid w:val="00BB2D02"/>
    <w:rsid w:val="00DE2499"/>
    <w:rsid w:val="00E03B0B"/>
    <w:rsid w:val="00E523B0"/>
    <w:rsid w:val="00F15061"/>
    <w:rsid w:val="00F930B2"/>
    <w:rsid w:val="00F9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541FA"/>
  <w15:chartTrackingRefBased/>
  <w15:docId w15:val="{AE4F64A5-101E-4EFC-A189-EBDA5C0E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78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80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E67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6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E67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67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3</cp:revision>
  <cp:lastPrinted>2025-03-17T00:24:00Z</cp:lastPrinted>
  <dcterms:created xsi:type="dcterms:W3CDTF">2026-07-29T04:17:00Z</dcterms:created>
  <dcterms:modified xsi:type="dcterms:W3CDTF">2026-07-29T04:19:00Z</dcterms:modified>
</cp:coreProperties>
</file>