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273ACC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273ACC">
      <w:pPr>
        <w:ind w:right="-284"/>
        <w:jc w:val="center"/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273ACC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273ACC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273ACC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</w:t>
      </w:r>
      <w:proofErr w:type="gramStart"/>
      <w:r w:rsidRPr="00375729">
        <w:rPr>
          <w:sz w:val="26"/>
          <w:szCs w:val="26"/>
        </w:rPr>
        <w:t>_._</w:t>
      </w:r>
      <w:proofErr w:type="gramEnd"/>
      <w:r w:rsidRPr="00375729">
        <w:rPr>
          <w:sz w:val="26"/>
          <w:szCs w:val="26"/>
        </w:rPr>
        <w:t>_.2026</w:t>
      </w:r>
      <w:r w:rsidRPr="0024006E">
        <w:rPr>
          <w:sz w:val="26"/>
          <w:szCs w:val="26"/>
        </w:rPr>
        <w:t xml:space="preserve">                                                                            </w:t>
      </w:r>
      <w:r w:rsidR="00CF5B31">
        <w:rPr>
          <w:sz w:val="26"/>
          <w:szCs w:val="26"/>
        </w:rPr>
        <w:t xml:space="preserve">                           </w:t>
      </w:r>
      <w:r w:rsidR="00376188">
        <w:rPr>
          <w:sz w:val="26"/>
          <w:szCs w:val="26"/>
        </w:rPr>
        <w:t xml:space="preserve">   </w:t>
      </w:r>
      <w:r w:rsidR="00CF5B31">
        <w:rPr>
          <w:sz w:val="26"/>
          <w:szCs w:val="26"/>
        </w:rPr>
        <w:t xml:space="preserve">   № </w:t>
      </w:r>
      <w:r w:rsidR="00375729" w:rsidRPr="00375729">
        <w:rPr>
          <w:sz w:val="26"/>
          <w:szCs w:val="26"/>
        </w:rPr>
        <w:t>ПРОЕКТ</w:t>
      </w:r>
      <w:r w:rsidRPr="0024006E">
        <w:rPr>
          <w:sz w:val="26"/>
          <w:szCs w:val="26"/>
        </w:rPr>
        <w:t xml:space="preserve">        </w:t>
      </w:r>
    </w:p>
    <w:p w:rsidR="009B2C3F" w:rsidRPr="0024006E" w:rsidRDefault="009B2C3F" w:rsidP="00273ACC">
      <w:pPr>
        <w:ind w:right="-284"/>
        <w:jc w:val="center"/>
        <w:rPr>
          <w:rFonts w:cs="Arial"/>
          <w:b/>
          <w:sz w:val="26"/>
          <w:szCs w:val="26"/>
        </w:rPr>
      </w:pPr>
      <w:bookmarkStart w:id="0" w:name="_GoBack"/>
      <w:bookmarkEnd w:id="0"/>
    </w:p>
    <w:p w:rsidR="00C043DC" w:rsidRDefault="00C043DC" w:rsidP="00273ACC">
      <w:pPr>
        <w:autoSpaceDE w:val="0"/>
        <w:autoSpaceDN w:val="0"/>
        <w:adjustRightInd w:val="0"/>
        <w:ind w:right="-284"/>
        <w:jc w:val="center"/>
        <w:rPr>
          <w:bCs/>
          <w:sz w:val="26"/>
          <w:szCs w:val="26"/>
        </w:rPr>
      </w:pPr>
      <w:r w:rsidRPr="00AA42B3">
        <w:rPr>
          <w:bCs/>
          <w:sz w:val="26"/>
          <w:szCs w:val="26"/>
        </w:rPr>
        <w:t xml:space="preserve">О внесении изменений в </w:t>
      </w:r>
      <w:r>
        <w:rPr>
          <w:bCs/>
          <w:sz w:val="26"/>
          <w:szCs w:val="26"/>
        </w:rPr>
        <w:t>статью 2 решения Думы Находкинского городского</w:t>
      </w:r>
    </w:p>
    <w:p w:rsidR="00C043DC" w:rsidRPr="00761636" w:rsidRDefault="00C043DC" w:rsidP="00273ACC">
      <w:pPr>
        <w:autoSpaceDE w:val="0"/>
        <w:autoSpaceDN w:val="0"/>
        <w:adjustRightInd w:val="0"/>
        <w:ind w:right="-284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округа от 26.02.2021 № 786-НПА </w:t>
      </w:r>
      <w:r w:rsidRPr="005938CB">
        <w:rPr>
          <w:bCs/>
          <w:sz w:val="26"/>
          <w:szCs w:val="26"/>
        </w:rPr>
        <w:t>«О денежном содержании (вознаграждении) лиц, замещающих муниципальные должности в органах местного самоуправления Находкинского городского округа»</w:t>
      </w:r>
    </w:p>
    <w:p w:rsidR="008D2545" w:rsidRDefault="008D2545" w:rsidP="00273ACC">
      <w:pPr>
        <w:ind w:right="-284"/>
        <w:jc w:val="center"/>
      </w:pPr>
    </w:p>
    <w:p w:rsidR="00C043DC" w:rsidRDefault="00C043DC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 w:rsidRPr="00761636">
        <w:rPr>
          <w:sz w:val="26"/>
          <w:szCs w:val="26"/>
        </w:rPr>
        <w:t xml:space="preserve">1. </w:t>
      </w:r>
      <w:r>
        <w:rPr>
          <w:sz w:val="26"/>
          <w:szCs w:val="26"/>
        </w:rPr>
        <w:t>Внести в статью 2 решения</w:t>
      </w:r>
      <w:r w:rsidRPr="005C38F0">
        <w:rPr>
          <w:sz w:val="26"/>
          <w:szCs w:val="26"/>
        </w:rPr>
        <w:t xml:space="preserve"> Думы Находкинского городского округа от 26.02.2021 №</w:t>
      </w:r>
      <w:r>
        <w:rPr>
          <w:sz w:val="26"/>
          <w:szCs w:val="26"/>
        </w:rPr>
        <w:t xml:space="preserve"> 786-</w:t>
      </w:r>
      <w:r w:rsidRPr="005C38F0">
        <w:rPr>
          <w:sz w:val="26"/>
          <w:szCs w:val="26"/>
        </w:rPr>
        <w:t xml:space="preserve">НПА </w:t>
      </w:r>
      <w:r>
        <w:rPr>
          <w:sz w:val="26"/>
          <w:szCs w:val="26"/>
        </w:rPr>
        <w:t>«</w:t>
      </w:r>
      <w:r w:rsidRPr="00C974A0">
        <w:rPr>
          <w:sz w:val="26"/>
          <w:szCs w:val="26"/>
        </w:rPr>
        <w:t>О денежном содержании (вознаграждении) лиц, замещающих муниципальные должности в органах местного самоуправления Находкинского городского округа»</w:t>
      </w:r>
      <w:r>
        <w:rPr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 (Ведомости Находки, 2021, 5 марта, № 13; 2021, 6 октября, №</w:t>
      </w:r>
      <w:r w:rsidR="00617E30">
        <w:rPr>
          <w:sz w:val="26"/>
          <w:szCs w:val="26"/>
        </w:rPr>
        <w:t xml:space="preserve"> </w:t>
      </w:r>
      <w:r w:rsidRPr="00C974A0">
        <w:rPr>
          <w:sz w:val="26"/>
          <w:szCs w:val="26"/>
        </w:rPr>
        <w:t>69</w:t>
      </w:r>
      <w:r>
        <w:rPr>
          <w:sz w:val="26"/>
          <w:szCs w:val="26"/>
        </w:rPr>
        <w:t>; 2021,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29 октября,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75; 2022,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28 октября,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72; Находкинский рабочий, 2023, 4 октября, № 68; 2023, 1 ноября, № 75; 2023, 1 декабря,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83; 2024, 14 февраля, №</w:t>
      </w:r>
      <w:r w:rsidRPr="009B2AC6">
        <w:rPr>
          <w:sz w:val="26"/>
          <w:szCs w:val="26"/>
        </w:rPr>
        <w:t xml:space="preserve"> 10</w:t>
      </w:r>
      <w:r>
        <w:rPr>
          <w:sz w:val="26"/>
          <w:szCs w:val="26"/>
        </w:rPr>
        <w:t>; 2025, 27 июня,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46;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сетевое издание «Ведомости Находки»</w:t>
      </w:r>
      <w:r w:rsidRPr="005809F9">
        <w:rPr>
          <w:sz w:val="26"/>
          <w:szCs w:val="26"/>
        </w:rPr>
        <w:t xml:space="preserve"> (http://ved-nakhodka.ru), 2025, 30 сентября; 2026, 27 февраля</w:t>
      </w:r>
      <w:r>
        <w:rPr>
          <w:sz w:val="26"/>
          <w:szCs w:val="26"/>
        </w:rPr>
        <w:t>; 2026, 27 марта) следующие изменения:</w:t>
      </w:r>
    </w:p>
    <w:p w:rsidR="00C043DC" w:rsidRDefault="00C043DC" w:rsidP="00273ACC">
      <w:pPr>
        <w:autoSpaceDE w:val="0"/>
        <w:autoSpaceDN w:val="0"/>
        <w:adjustRightInd w:val="0"/>
        <w:ind w:left="720" w:right="-284"/>
        <w:jc w:val="both"/>
        <w:rPr>
          <w:sz w:val="26"/>
          <w:szCs w:val="26"/>
        </w:rPr>
      </w:pPr>
      <w:r>
        <w:rPr>
          <w:sz w:val="26"/>
          <w:szCs w:val="26"/>
        </w:rPr>
        <w:t>в части 1 цифры «59772» заменить цифрами «62163»;</w:t>
      </w:r>
    </w:p>
    <w:p w:rsidR="00C043DC" w:rsidRDefault="00C043DC" w:rsidP="00273ACC">
      <w:pPr>
        <w:autoSpaceDE w:val="0"/>
        <w:autoSpaceDN w:val="0"/>
        <w:adjustRightInd w:val="0"/>
        <w:ind w:left="720" w:right="-284"/>
        <w:jc w:val="both"/>
        <w:rPr>
          <w:sz w:val="26"/>
          <w:szCs w:val="26"/>
        </w:rPr>
      </w:pPr>
      <w:r>
        <w:rPr>
          <w:sz w:val="26"/>
          <w:szCs w:val="26"/>
        </w:rPr>
        <w:t>в части 1.1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цифры «52297» заменить цифрами «54389»</w:t>
      </w:r>
      <w:r w:rsidR="00617E30">
        <w:rPr>
          <w:sz w:val="26"/>
          <w:szCs w:val="26"/>
        </w:rPr>
        <w:t>;</w:t>
      </w:r>
    </w:p>
    <w:p w:rsidR="00C043DC" w:rsidRDefault="00C043DC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части 2 цифры «41840» заменить цифрами «43514»;</w:t>
      </w:r>
    </w:p>
    <w:p w:rsidR="00C043DC" w:rsidRDefault="00C043DC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части 3 цифры «36610» заменить цифрами «38075».</w:t>
      </w:r>
    </w:p>
    <w:p w:rsidR="00C043DC" w:rsidRDefault="00C043DC" w:rsidP="00273ACC">
      <w:pPr>
        <w:pStyle w:val="ConsPlusTitlePage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761636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6"/>
          <w:szCs w:val="26"/>
        </w:rPr>
        <w:t>с 1 октября 2026 года.</w:t>
      </w:r>
    </w:p>
    <w:p w:rsidR="00C043DC" w:rsidRPr="00A265E2" w:rsidRDefault="00C043DC" w:rsidP="00273ACC">
      <w:pPr>
        <w:pStyle w:val="ConsPlusNormal"/>
        <w:ind w:right="-284"/>
        <w:jc w:val="both"/>
        <w:rPr>
          <w:sz w:val="24"/>
          <w:szCs w:val="24"/>
        </w:rPr>
      </w:pP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Находкинского городского округа                                                        </w:t>
      </w:r>
      <w:r w:rsidR="00617E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А.В. Кузнецов </w:t>
      </w:r>
    </w:p>
    <w:p w:rsidR="00617E30" w:rsidRDefault="00617E30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7E30" w:rsidRDefault="00617E30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043DC" w:rsidRPr="00A265E2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 w:rsidRPr="00A265E2">
        <w:rPr>
          <w:rFonts w:ascii="Times New Roman" w:hAnsi="Times New Roman" w:cs="Times New Roman"/>
          <w:sz w:val="26"/>
          <w:szCs w:val="26"/>
        </w:rPr>
        <w:t xml:space="preserve">Глава Находкинского городского округа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265E2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Т.В.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Магинский</w:t>
      </w:r>
      <w:proofErr w:type="spellEnd"/>
    </w:p>
    <w:p w:rsidR="00C043DC" w:rsidRDefault="00C043DC" w:rsidP="00C043DC">
      <w:pPr>
        <w:ind w:right="-285"/>
      </w:pPr>
    </w:p>
    <w:p w:rsidR="00641C0F" w:rsidRDefault="00641C0F" w:rsidP="00641C0F">
      <w:pPr>
        <w:ind w:right="-285"/>
        <w:jc w:val="both"/>
        <w:rPr>
          <w:sz w:val="26"/>
          <w:szCs w:val="26"/>
        </w:rPr>
      </w:pPr>
    </w:p>
    <w:sectPr w:rsidR="00641C0F" w:rsidSect="00273AC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F5F" w:rsidRDefault="00C93F5F" w:rsidP="00641C0F">
      <w:r>
        <w:separator/>
      </w:r>
    </w:p>
  </w:endnote>
  <w:endnote w:type="continuationSeparator" w:id="0">
    <w:p w:rsidR="00C93F5F" w:rsidRDefault="00C93F5F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F5F" w:rsidRDefault="00C93F5F" w:rsidP="00641C0F">
      <w:r>
        <w:separator/>
      </w:r>
    </w:p>
  </w:footnote>
  <w:footnote w:type="continuationSeparator" w:id="0">
    <w:p w:rsidR="00C93F5F" w:rsidRDefault="00C93F5F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ACC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5542F"/>
    <w:rsid w:val="00071595"/>
    <w:rsid w:val="00083C1D"/>
    <w:rsid w:val="000B3043"/>
    <w:rsid w:val="000D33E6"/>
    <w:rsid w:val="000E2D51"/>
    <w:rsid w:val="000F76E8"/>
    <w:rsid w:val="001126A3"/>
    <w:rsid w:val="00147C53"/>
    <w:rsid w:val="0018360E"/>
    <w:rsid w:val="00191BAA"/>
    <w:rsid w:val="00197FCD"/>
    <w:rsid w:val="001A3688"/>
    <w:rsid w:val="001A4A73"/>
    <w:rsid w:val="001D1250"/>
    <w:rsid w:val="001D4DA8"/>
    <w:rsid w:val="002306E4"/>
    <w:rsid w:val="002407C6"/>
    <w:rsid w:val="00273ACC"/>
    <w:rsid w:val="00291271"/>
    <w:rsid w:val="002A6E95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75729"/>
    <w:rsid w:val="00376188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12C6C"/>
    <w:rsid w:val="005265D8"/>
    <w:rsid w:val="00533B5A"/>
    <w:rsid w:val="005440FA"/>
    <w:rsid w:val="00545567"/>
    <w:rsid w:val="005655A2"/>
    <w:rsid w:val="00571722"/>
    <w:rsid w:val="00580291"/>
    <w:rsid w:val="005A7C1F"/>
    <w:rsid w:val="005C0CA5"/>
    <w:rsid w:val="005C0EE0"/>
    <w:rsid w:val="005C7566"/>
    <w:rsid w:val="00611641"/>
    <w:rsid w:val="00617E30"/>
    <w:rsid w:val="00624A08"/>
    <w:rsid w:val="00630870"/>
    <w:rsid w:val="00633EB4"/>
    <w:rsid w:val="00641C0F"/>
    <w:rsid w:val="00643502"/>
    <w:rsid w:val="00651D62"/>
    <w:rsid w:val="00666FAC"/>
    <w:rsid w:val="006768D3"/>
    <w:rsid w:val="0069115D"/>
    <w:rsid w:val="006924A1"/>
    <w:rsid w:val="006C0D55"/>
    <w:rsid w:val="006E61D6"/>
    <w:rsid w:val="006F32C9"/>
    <w:rsid w:val="007125BE"/>
    <w:rsid w:val="0071584F"/>
    <w:rsid w:val="00723E85"/>
    <w:rsid w:val="00750BB0"/>
    <w:rsid w:val="007669CD"/>
    <w:rsid w:val="0077300E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C7453"/>
    <w:rsid w:val="008D0EA3"/>
    <w:rsid w:val="008D2545"/>
    <w:rsid w:val="008E6BD5"/>
    <w:rsid w:val="009009F0"/>
    <w:rsid w:val="00905F60"/>
    <w:rsid w:val="00907F17"/>
    <w:rsid w:val="00940C46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75C83"/>
    <w:rsid w:val="00BF334B"/>
    <w:rsid w:val="00C043DC"/>
    <w:rsid w:val="00C0554E"/>
    <w:rsid w:val="00C45952"/>
    <w:rsid w:val="00C459A6"/>
    <w:rsid w:val="00C459F2"/>
    <w:rsid w:val="00C8355F"/>
    <w:rsid w:val="00C86B0F"/>
    <w:rsid w:val="00C90985"/>
    <w:rsid w:val="00C91108"/>
    <w:rsid w:val="00C938EB"/>
    <w:rsid w:val="00C93F5F"/>
    <w:rsid w:val="00CB5346"/>
    <w:rsid w:val="00CC7EF2"/>
    <w:rsid w:val="00CE7A5B"/>
    <w:rsid w:val="00CF0D57"/>
    <w:rsid w:val="00CF5B31"/>
    <w:rsid w:val="00D017A9"/>
    <w:rsid w:val="00D42FB5"/>
    <w:rsid w:val="00DA7FC8"/>
    <w:rsid w:val="00DB085C"/>
    <w:rsid w:val="00DD10CE"/>
    <w:rsid w:val="00E053C4"/>
    <w:rsid w:val="00E41462"/>
    <w:rsid w:val="00EA3CC9"/>
    <w:rsid w:val="00EB1403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paragraph" w:customStyle="1" w:styleId="ConsPlusTitlePage">
    <w:name w:val="ConsPlusTitlePage"/>
    <w:rsid w:val="00C043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46</cp:revision>
  <cp:lastPrinted>2024-02-06T22:58:00Z</cp:lastPrinted>
  <dcterms:created xsi:type="dcterms:W3CDTF">2026-07-10T04:34:00Z</dcterms:created>
  <dcterms:modified xsi:type="dcterms:W3CDTF">2026-09-16T02:12:00Z</dcterms:modified>
</cp:coreProperties>
</file>