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A27A64" w:rsidRDefault="00A27A64" w:rsidP="00A27A64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A27A64" w:rsidRDefault="001E72A4" w:rsidP="00A27A64">
      <w:pPr>
        <w:ind w:right="-284"/>
        <w:rPr>
          <w:sz w:val="26"/>
          <w:szCs w:val="26"/>
        </w:rPr>
      </w:pPr>
      <w:r>
        <w:rPr>
          <w:sz w:val="26"/>
          <w:szCs w:val="26"/>
        </w:rPr>
        <w:t>30.07.</w:t>
      </w:r>
      <w:r w:rsidR="00A27A64">
        <w:rPr>
          <w:sz w:val="26"/>
          <w:szCs w:val="26"/>
        </w:rPr>
        <w:t>202</w:t>
      </w:r>
      <w:r w:rsidR="00A26381">
        <w:rPr>
          <w:sz w:val="26"/>
          <w:szCs w:val="26"/>
        </w:rPr>
        <w:t>5</w:t>
      </w:r>
      <w:r w:rsidR="00A27A64">
        <w:rPr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sz w:val="26"/>
          <w:szCs w:val="26"/>
        </w:rPr>
        <w:t xml:space="preserve">   </w:t>
      </w:r>
      <w:r w:rsidR="00B336F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B65A61">
        <w:rPr>
          <w:sz w:val="26"/>
          <w:szCs w:val="26"/>
        </w:rPr>
        <w:t xml:space="preserve"> </w:t>
      </w:r>
      <w:r>
        <w:rPr>
          <w:sz w:val="26"/>
          <w:szCs w:val="26"/>
        </w:rPr>
        <w:t>№ 552</w:t>
      </w:r>
      <w:r w:rsidR="00A27A64">
        <w:rPr>
          <w:sz w:val="26"/>
          <w:szCs w:val="26"/>
        </w:rPr>
        <w:t xml:space="preserve">       </w:t>
      </w:r>
    </w:p>
    <w:p w:rsidR="00A27A64" w:rsidRDefault="00A27A64" w:rsidP="00A27A6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A27A64" w:rsidRPr="00281EAB" w:rsidRDefault="00A27A64" w:rsidP="00A27A64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281EAB">
        <w:rPr>
          <w:sz w:val="26"/>
          <w:szCs w:val="26"/>
        </w:rPr>
        <w:t xml:space="preserve"> </w:t>
      </w:r>
      <w:r w:rsidR="00E62168">
        <w:rPr>
          <w:sz w:val="26"/>
          <w:szCs w:val="26"/>
        </w:rPr>
        <w:t xml:space="preserve">результатах </w:t>
      </w:r>
      <w:r w:rsidR="00281EAB">
        <w:rPr>
          <w:sz w:val="26"/>
          <w:szCs w:val="26"/>
        </w:rPr>
        <w:t>контрольных и экспертно-аналитических мероприяти</w:t>
      </w:r>
      <w:r w:rsidR="00E62168">
        <w:rPr>
          <w:sz w:val="26"/>
          <w:szCs w:val="26"/>
        </w:rPr>
        <w:t>й</w:t>
      </w:r>
      <w:r w:rsidR="00281EAB">
        <w:rPr>
          <w:sz w:val="26"/>
          <w:szCs w:val="26"/>
        </w:rPr>
        <w:t>, проведенных Контрольно-счетной палатой На</w:t>
      </w:r>
      <w:r>
        <w:rPr>
          <w:sz w:val="26"/>
          <w:szCs w:val="26"/>
        </w:rPr>
        <w:t xml:space="preserve">ходкинского городского округа </w:t>
      </w:r>
      <w:r w:rsidR="004B7704">
        <w:rPr>
          <w:sz w:val="26"/>
          <w:szCs w:val="26"/>
        </w:rPr>
        <w:t>во II</w:t>
      </w:r>
      <w:r w:rsidR="00281EAB">
        <w:rPr>
          <w:sz w:val="26"/>
          <w:szCs w:val="26"/>
        </w:rPr>
        <w:t xml:space="preserve"> квартале 202</w:t>
      </w:r>
      <w:r w:rsidR="0062482E">
        <w:rPr>
          <w:sz w:val="26"/>
          <w:szCs w:val="26"/>
        </w:rPr>
        <w:t>5</w:t>
      </w:r>
      <w:r w:rsidR="00281EAB">
        <w:rPr>
          <w:sz w:val="26"/>
          <w:szCs w:val="26"/>
        </w:rPr>
        <w:t xml:space="preserve"> года</w:t>
      </w:r>
    </w:p>
    <w:p w:rsidR="00A27A64" w:rsidRDefault="00A27A64" w:rsidP="00A27A64">
      <w:pPr>
        <w:tabs>
          <w:tab w:val="left" w:pos="1418"/>
          <w:tab w:val="left" w:pos="12758"/>
        </w:tabs>
        <w:ind w:right="-284"/>
        <w:jc w:val="both"/>
        <w:rPr>
          <w:sz w:val="26"/>
          <w:szCs w:val="26"/>
        </w:rPr>
      </w:pPr>
    </w:p>
    <w:p w:rsidR="00A27A64" w:rsidRDefault="00A27A64" w:rsidP="00B336FC">
      <w:pPr>
        <w:ind w:left="709" w:right="-284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A27A64" w:rsidRDefault="00A27A64" w:rsidP="00A27A64">
      <w:pPr>
        <w:ind w:right="-284"/>
        <w:jc w:val="both"/>
        <w:rPr>
          <w:sz w:val="26"/>
          <w:szCs w:val="26"/>
        </w:rPr>
      </w:pPr>
    </w:p>
    <w:p w:rsidR="00A27A64" w:rsidRDefault="00A27A6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A27A64" w:rsidRDefault="00A27A6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bookmarkStart w:id="0" w:name="_GoBack"/>
    </w:p>
    <w:p w:rsidR="00A27A64" w:rsidRDefault="00A27A64" w:rsidP="001F314D">
      <w:pPr>
        <w:pStyle w:val="a3"/>
        <w:numPr>
          <w:ilvl w:val="0"/>
          <w:numId w:val="1"/>
        </w:numPr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 w:rsidRPr="00281EAB">
        <w:rPr>
          <w:rFonts w:ascii="Times New Roman" w:hAnsi="Times New Roman"/>
          <w:b w:val="0"/>
          <w:sz w:val="26"/>
          <w:szCs w:val="26"/>
        </w:rPr>
        <w:t>Принять к сведению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информацию о</w:t>
      </w:r>
      <w:r w:rsidR="00E62168" w:rsidRPr="00E62168">
        <w:rPr>
          <w:rFonts w:ascii="Times New Roman" w:hAnsi="Times New Roman"/>
          <w:b w:val="0"/>
          <w:sz w:val="26"/>
          <w:szCs w:val="26"/>
        </w:rPr>
        <w:t xml:space="preserve"> </w:t>
      </w:r>
      <w:r w:rsidR="00E62168">
        <w:rPr>
          <w:rFonts w:ascii="Times New Roman" w:hAnsi="Times New Roman"/>
          <w:b w:val="0"/>
          <w:sz w:val="26"/>
          <w:szCs w:val="26"/>
        </w:rPr>
        <w:t>результатах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контрольных и экспертно-аналитических мероприяти</w:t>
      </w:r>
      <w:r w:rsidR="00E62168">
        <w:rPr>
          <w:rFonts w:ascii="Times New Roman" w:hAnsi="Times New Roman"/>
          <w:b w:val="0"/>
          <w:sz w:val="26"/>
          <w:szCs w:val="26"/>
        </w:rPr>
        <w:t>й</w:t>
      </w:r>
      <w:r w:rsidR="00281EAB" w:rsidRPr="00281EAB">
        <w:rPr>
          <w:rFonts w:ascii="Times New Roman" w:hAnsi="Times New Roman"/>
          <w:b w:val="0"/>
          <w:sz w:val="26"/>
          <w:szCs w:val="26"/>
        </w:rPr>
        <w:t>, проведенных Контрольно-счетной палатой Находкинского городского округа в</w:t>
      </w:r>
      <w:r w:rsidR="00973EE4">
        <w:rPr>
          <w:rFonts w:ascii="Times New Roman" w:hAnsi="Times New Roman"/>
          <w:b w:val="0"/>
          <w:sz w:val="26"/>
          <w:szCs w:val="26"/>
        </w:rPr>
        <w:t>о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</w:t>
      </w:r>
      <w:r w:rsidR="00E02CAF">
        <w:rPr>
          <w:rFonts w:ascii="Times New Roman" w:hAnsi="Times New Roman"/>
          <w:b w:val="0"/>
          <w:sz w:val="26"/>
          <w:szCs w:val="26"/>
          <w:lang w:val="en-US"/>
        </w:rPr>
        <w:t>I</w:t>
      </w:r>
      <w:r w:rsidR="00C7784E">
        <w:rPr>
          <w:rFonts w:ascii="Times New Roman" w:hAnsi="Times New Roman"/>
          <w:b w:val="0"/>
          <w:sz w:val="26"/>
          <w:szCs w:val="26"/>
          <w:lang w:val="en-US"/>
        </w:rPr>
        <w:t>I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квартале 202</w:t>
      </w:r>
      <w:r w:rsidR="0062482E">
        <w:rPr>
          <w:rFonts w:ascii="Times New Roman" w:hAnsi="Times New Roman"/>
          <w:b w:val="0"/>
          <w:sz w:val="26"/>
          <w:szCs w:val="26"/>
        </w:rPr>
        <w:t>5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года</w:t>
      </w:r>
      <w:r w:rsidR="00831014" w:rsidRPr="00281EAB">
        <w:rPr>
          <w:rFonts w:ascii="Times New Roman" w:hAnsi="Times New Roman"/>
          <w:b w:val="0"/>
          <w:sz w:val="26"/>
          <w:szCs w:val="26"/>
        </w:rPr>
        <w:t xml:space="preserve">, </w:t>
      </w:r>
      <w:r w:rsidRPr="00281EAB">
        <w:rPr>
          <w:rFonts w:ascii="Times New Roman" w:hAnsi="Times New Roman"/>
          <w:b w:val="0"/>
          <w:sz w:val="26"/>
          <w:szCs w:val="26"/>
        </w:rPr>
        <w:t>представленн</w:t>
      </w:r>
      <w:r w:rsidR="00281EAB">
        <w:rPr>
          <w:rFonts w:ascii="Times New Roman" w:hAnsi="Times New Roman"/>
          <w:b w:val="0"/>
          <w:sz w:val="26"/>
          <w:szCs w:val="26"/>
        </w:rPr>
        <w:t>ую</w:t>
      </w:r>
      <w:r w:rsidRPr="00281EAB">
        <w:rPr>
          <w:rFonts w:ascii="Times New Roman" w:hAnsi="Times New Roman"/>
          <w:b w:val="0"/>
          <w:sz w:val="26"/>
          <w:szCs w:val="26"/>
        </w:rPr>
        <w:t xml:space="preserve"> в письме</w:t>
      </w:r>
      <w:r w:rsidR="00901AC1" w:rsidRPr="00281EAB">
        <w:rPr>
          <w:rFonts w:ascii="Times New Roman" w:hAnsi="Times New Roman"/>
          <w:b w:val="0"/>
          <w:sz w:val="26"/>
          <w:szCs w:val="26"/>
        </w:rPr>
        <w:t xml:space="preserve"> </w:t>
      </w:r>
      <w:r w:rsidRPr="00281EAB">
        <w:rPr>
          <w:rFonts w:ascii="Times New Roman" w:hAnsi="Times New Roman"/>
          <w:b w:val="0"/>
          <w:sz w:val="26"/>
          <w:szCs w:val="26"/>
        </w:rPr>
        <w:t>председателя Контрольно-счетной палаты</w:t>
      </w:r>
      <w:r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 от </w:t>
      </w:r>
      <w:r w:rsidR="00A26381">
        <w:rPr>
          <w:rFonts w:ascii="Times New Roman" w:hAnsi="Times New Roman"/>
          <w:b w:val="0"/>
          <w:sz w:val="26"/>
          <w:szCs w:val="26"/>
        </w:rPr>
        <w:t>1</w:t>
      </w:r>
      <w:r w:rsidR="0062482E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.</w:t>
      </w:r>
      <w:r w:rsidR="00BB5D62">
        <w:rPr>
          <w:rFonts w:ascii="Times New Roman" w:hAnsi="Times New Roman"/>
          <w:b w:val="0"/>
          <w:sz w:val="26"/>
          <w:szCs w:val="26"/>
        </w:rPr>
        <w:t>0</w:t>
      </w:r>
      <w:r w:rsidR="00C7784E" w:rsidRPr="00C7784E">
        <w:rPr>
          <w:rFonts w:ascii="Times New Roman" w:hAnsi="Times New Roman"/>
          <w:b w:val="0"/>
          <w:sz w:val="26"/>
          <w:szCs w:val="26"/>
        </w:rPr>
        <w:t>7</w:t>
      </w:r>
      <w:r>
        <w:rPr>
          <w:rFonts w:ascii="Times New Roman" w:hAnsi="Times New Roman"/>
          <w:b w:val="0"/>
          <w:sz w:val="26"/>
          <w:szCs w:val="26"/>
        </w:rPr>
        <w:t>.202</w:t>
      </w:r>
      <w:r w:rsidR="00A26381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 xml:space="preserve"> № </w:t>
      </w:r>
      <w:r w:rsidR="00C7784E" w:rsidRPr="00C7784E">
        <w:rPr>
          <w:rFonts w:ascii="Times New Roman" w:hAnsi="Times New Roman"/>
          <w:b w:val="0"/>
          <w:sz w:val="26"/>
          <w:szCs w:val="26"/>
        </w:rPr>
        <w:t>216</w:t>
      </w:r>
      <w:r>
        <w:rPr>
          <w:rFonts w:ascii="Times New Roman" w:hAnsi="Times New Roman"/>
          <w:b w:val="0"/>
          <w:sz w:val="26"/>
          <w:szCs w:val="26"/>
        </w:rPr>
        <w:t xml:space="preserve">.   </w:t>
      </w:r>
    </w:p>
    <w:p w:rsidR="00A27A64" w:rsidRDefault="00A27A64" w:rsidP="00A27A64">
      <w:pPr>
        <w:pStyle w:val="a3"/>
        <w:numPr>
          <w:ilvl w:val="0"/>
          <w:numId w:val="1"/>
        </w:numPr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1E72A4" w:rsidRDefault="001E72A4" w:rsidP="00A27A64">
      <w:pPr>
        <w:ind w:right="-284"/>
        <w:jc w:val="both"/>
        <w:rPr>
          <w:sz w:val="26"/>
          <w:szCs w:val="26"/>
        </w:rPr>
      </w:pPr>
    </w:p>
    <w:bookmarkEnd w:id="0"/>
    <w:p w:rsidR="001E72A4" w:rsidRDefault="001E72A4" w:rsidP="00A27A64">
      <w:pPr>
        <w:ind w:right="-284"/>
        <w:jc w:val="both"/>
        <w:rPr>
          <w:sz w:val="26"/>
          <w:szCs w:val="26"/>
        </w:rPr>
      </w:pPr>
    </w:p>
    <w:p w:rsidR="00A27A64" w:rsidRDefault="0083101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A27A64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A27A64">
        <w:rPr>
          <w:sz w:val="26"/>
          <w:szCs w:val="26"/>
        </w:rPr>
        <w:t xml:space="preserve"> Думы   </w:t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  <w:t xml:space="preserve">                     </w:t>
      </w:r>
      <w:r w:rsidR="00CC43A9">
        <w:rPr>
          <w:sz w:val="26"/>
          <w:szCs w:val="26"/>
        </w:rPr>
        <w:t xml:space="preserve">  </w:t>
      </w:r>
      <w:r w:rsidR="00A27A6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</w:t>
      </w:r>
      <w:r w:rsidR="00281EAB">
        <w:rPr>
          <w:sz w:val="26"/>
          <w:szCs w:val="26"/>
        </w:rPr>
        <w:t xml:space="preserve">   А.В. Кузнецов</w:t>
      </w:r>
      <w:r w:rsidR="00A27A64">
        <w:rPr>
          <w:sz w:val="26"/>
          <w:szCs w:val="26"/>
        </w:rPr>
        <w:t xml:space="preserve">  </w:t>
      </w:r>
    </w:p>
    <w:p w:rsidR="00A27A64" w:rsidRDefault="00A27A64" w:rsidP="00A27A64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A27A64" w:rsidRDefault="00A27A64" w:rsidP="00A27A64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A27A64" w:rsidRDefault="00A27A64" w:rsidP="00A27A64"/>
    <w:p w:rsidR="00BB5FE9" w:rsidRDefault="00ED3D63"/>
    <w:sectPr w:rsidR="00BB5FE9" w:rsidSect="00B65A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DC"/>
    <w:rsid w:val="000F5E9F"/>
    <w:rsid w:val="0018587D"/>
    <w:rsid w:val="00197FCD"/>
    <w:rsid w:val="001E72A4"/>
    <w:rsid w:val="001F314D"/>
    <w:rsid w:val="00225246"/>
    <w:rsid w:val="00275090"/>
    <w:rsid w:val="00281EAB"/>
    <w:rsid w:val="004A4E91"/>
    <w:rsid w:val="004B7704"/>
    <w:rsid w:val="00571722"/>
    <w:rsid w:val="0062482E"/>
    <w:rsid w:val="00666FAC"/>
    <w:rsid w:val="006768D3"/>
    <w:rsid w:val="00831014"/>
    <w:rsid w:val="008C1ED8"/>
    <w:rsid w:val="00901AC1"/>
    <w:rsid w:val="00932A34"/>
    <w:rsid w:val="00973EE4"/>
    <w:rsid w:val="00A26381"/>
    <w:rsid w:val="00A27A64"/>
    <w:rsid w:val="00B336FC"/>
    <w:rsid w:val="00B65A61"/>
    <w:rsid w:val="00BB5D62"/>
    <w:rsid w:val="00C7784E"/>
    <w:rsid w:val="00CC43A9"/>
    <w:rsid w:val="00DE44DC"/>
    <w:rsid w:val="00E02CAF"/>
    <w:rsid w:val="00E31232"/>
    <w:rsid w:val="00E62168"/>
    <w:rsid w:val="00EB3E80"/>
    <w:rsid w:val="00ED3D63"/>
    <w:rsid w:val="00F5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0DC47-9FFE-4763-99F5-C04C61C2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7A64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A27A6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12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12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34</cp:revision>
  <cp:lastPrinted>2025-07-30T04:09:00Z</cp:lastPrinted>
  <dcterms:created xsi:type="dcterms:W3CDTF">2021-08-19T23:10:00Z</dcterms:created>
  <dcterms:modified xsi:type="dcterms:W3CDTF">2025-07-31T03:14:00Z</dcterms:modified>
</cp:coreProperties>
</file>