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E0F84" w:rsidRDefault="004E0F84" w:rsidP="00124D48">
      <w:pPr>
        <w:jc w:val="center"/>
        <w:rPr>
          <w:b/>
          <w:sz w:val="26"/>
          <w:szCs w:val="26"/>
        </w:rPr>
      </w:pPr>
    </w:p>
    <w:p w:rsidR="004E0F84" w:rsidRDefault="00EE210B" w:rsidP="00EE210B">
      <w:pPr>
        <w:jc w:val="center"/>
        <w:rPr>
          <w:b/>
          <w:sz w:val="26"/>
          <w:szCs w:val="26"/>
        </w:rPr>
      </w:pPr>
      <w:r>
        <w:rPr>
          <w:b/>
          <w:noProof/>
          <w:sz w:val="26"/>
          <w:szCs w:val="26"/>
        </w:rPr>
        <w:drawing>
          <wp:inline distT="0" distB="0" distL="0" distR="0" wp14:anchorId="5DDB3F31" wp14:editId="3F143263">
            <wp:extent cx="638175" cy="89535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75" cy="895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E0F84" w:rsidRDefault="004E0F84" w:rsidP="00EE210B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РОССИЙСКАЯ ФЕДЕРАЦИЯ</w:t>
      </w:r>
    </w:p>
    <w:p w:rsidR="004E0F84" w:rsidRDefault="004E0F84" w:rsidP="00EE210B">
      <w:pPr>
        <w:pBdr>
          <w:bottom w:val="single" w:sz="12" w:space="1" w:color="auto"/>
        </w:pBd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ПРИМОРСКИЙ КРАЙ</w:t>
      </w:r>
      <w:r>
        <w:rPr>
          <w:b/>
          <w:sz w:val="26"/>
          <w:szCs w:val="26"/>
        </w:rPr>
        <w:br/>
        <w:t>ДУМА НАХОДКИНСКОГО ГОРОДСКОГО ОКРУГА</w:t>
      </w:r>
    </w:p>
    <w:p w:rsidR="004E0F84" w:rsidRDefault="004E0F84" w:rsidP="00EE210B">
      <w:pPr>
        <w:pBdr>
          <w:bottom w:val="single" w:sz="12" w:space="1" w:color="auto"/>
        </w:pBdr>
        <w:jc w:val="center"/>
        <w:rPr>
          <w:b/>
          <w:sz w:val="26"/>
          <w:szCs w:val="26"/>
        </w:rPr>
      </w:pPr>
    </w:p>
    <w:p w:rsidR="004E0F84" w:rsidRDefault="004E0F84" w:rsidP="00EE210B">
      <w:pPr>
        <w:jc w:val="center"/>
        <w:rPr>
          <w:sz w:val="26"/>
          <w:szCs w:val="26"/>
        </w:rPr>
      </w:pPr>
    </w:p>
    <w:p w:rsidR="004E0F84" w:rsidRPr="004C0499" w:rsidRDefault="004E0F84" w:rsidP="00EE210B">
      <w:pPr>
        <w:jc w:val="center"/>
        <w:rPr>
          <w:b/>
          <w:sz w:val="28"/>
          <w:szCs w:val="28"/>
        </w:rPr>
      </w:pPr>
      <w:r w:rsidRPr="004C0499">
        <w:rPr>
          <w:b/>
          <w:sz w:val="28"/>
          <w:szCs w:val="28"/>
        </w:rPr>
        <w:t>РЕШЕНИЕ</w:t>
      </w:r>
    </w:p>
    <w:p w:rsidR="004E0F84" w:rsidRPr="004C0499" w:rsidRDefault="004E0F84" w:rsidP="00124D48">
      <w:pPr>
        <w:jc w:val="center"/>
        <w:rPr>
          <w:sz w:val="28"/>
          <w:szCs w:val="28"/>
        </w:rPr>
      </w:pPr>
    </w:p>
    <w:p w:rsidR="00567A47" w:rsidRPr="003619D6" w:rsidRDefault="00EE210B" w:rsidP="00EE210B">
      <w:pPr>
        <w:rPr>
          <w:sz w:val="28"/>
          <w:szCs w:val="28"/>
        </w:rPr>
      </w:pPr>
      <w:r>
        <w:rPr>
          <w:sz w:val="28"/>
          <w:szCs w:val="28"/>
        </w:rPr>
        <w:t>23.12</w:t>
      </w:r>
      <w:r w:rsidR="004E0F84" w:rsidRPr="004C0499">
        <w:rPr>
          <w:sz w:val="28"/>
          <w:szCs w:val="28"/>
        </w:rPr>
        <w:t>.201</w:t>
      </w:r>
      <w:r w:rsidR="00052273" w:rsidRPr="004C0499">
        <w:rPr>
          <w:sz w:val="28"/>
          <w:szCs w:val="28"/>
        </w:rPr>
        <w:t>6</w:t>
      </w:r>
      <w:r w:rsidR="004E0F84" w:rsidRPr="004C0499">
        <w:rPr>
          <w:sz w:val="28"/>
          <w:szCs w:val="28"/>
        </w:rPr>
        <w:t xml:space="preserve">                        </w:t>
      </w:r>
      <w:r w:rsidR="004C0499">
        <w:rPr>
          <w:sz w:val="28"/>
          <w:szCs w:val="28"/>
        </w:rPr>
        <w:t xml:space="preserve">   </w:t>
      </w:r>
      <w:r w:rsidR="004E0F84" w:rsidRPr="004C0499">
        <w:rPr>
          <w:sz w:val="28"/>
          <w:szCs w:val="28"/>
        </w:rPr>
        <w:t xml:space="preserve">                                                  </w:t>
      </w:r>
      <w:r w:rsidR="00F83758" w:rsidRPr="004C0499">
        <w:rPr>
          <w:sz w:val="28"/>
          <w:szCs w:val="28"/>
        </w:rPr>
        <w:t xml:space="preserve">                 </w:t>
      </w:r>
      <w:r w:rsidR="00052273" w:rsidRPr="004C0499">
        <w:rPr>
          <w:sz w:val="28"/>
          <w:szCs w:val="28"/>
        </w:rPr>
        <w:t xml:space="preserve">   </w:t>
      </w:r>
      <w:r>
        <w:rPr>
          <w:sz w:val="28"/>
          <w:szCs w:val="28"/>
        </w:rPr>
        <w:t>№ 1057-НПА</w:t>
      </w:r>
      <w:r w:rsidR="00052273" w:rsidRPr="004C0499">
        <w:rPr>
          <w:sz w:val="28"/>
          <w:szCs w:val="28"/>
        </w:rPr>
        <w:t xml:space="preserve"> </w:t>
      </w:r>
    </w:p>
    <w:p w:rsidR="0039009B" w:rsidRPr="0039009B" w:rsidRDefault="0039009B" w:rsidP="0039009B">
      <w:pPr>
        <w:jc w:val="center"/>
        <w:rPr>
          <w:sz w:val="24"/>
          <w:szCs w:val="24"/>
        </w:rPr>
      </w:pPr>
    </w:p>
    <w:p w:rsidR="00DF6BA5" w:rsidRDefault="00DF6BA5" w:rsidP="00DF6BA5">
      <w:pPr>
        <w:autoSpaceDE w:val="0"/>
        <w:autoSpaceDN w:val="0"/>
        <w:adjustRightInd w:val="0"/>
        <w:jc w:val="center"/>
        <w:rPr>
          <w:bCs/>
          <w:sz w:val="26"/>
          <w:szCs w:val="24"/>
        </w:rPr>
      </w:pPr>
      <w:r>
        <w:rPr>
          <w:bCs/>
          <w:sz w:val="26"/>
          <w:szCs w:val="24"/>
        </w:rPr>
        <w:t xml:space="preserve">О порядке подготовки и утверждения документации </w:t>
      </w:r>
    </w:p>
    <w:p w:rsidR="004E0F84" w:rsidRPr="004C0499" w:rsidRDefault="00DF6BA5" w:rsidP="00DF6BA5">
      <w:pPr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bCs/>
          <w:sz w:val="26"/>
          <w:szCs w:val="24"/>
        </w:rPr>
        <w:t>по планировке территории Находкинского городского округа</w:t>
      </w:r>
      <w:r w:rsidR="004E0F84" w:rsidRPr="004C0499">
        <w:rPr>
          <w:sz w:val="28"/>
          <w:szCs w:val="28"/>
        </w:rPr>
        <w:t xml:space="preserve"> </w:t>
      </w:r>
    </w:p>
    <w:p w:rsidR="004E0F84" w:rsidRPr="004C0499" w:rsidRDefault="004E0F84" w:rsidP="00E32ACA">
      <w:pPr>
        <w:ind w:firstLine="709"/>
        <w:jc w:val="both"/>
        <w:rPr>
          <w:sz w:val="28"/>
          <w:szCs w:val="28"/>
        </w:rPr>
      </w:pPr>
    </w:p>
    <w:p w:rsidR="0039009B" w:rsidRPr="0039009B" w:rsidRDefault="008E6D65" w:rsidP="00EE210B">
      <w:pPr>
        <w:autoSpaceDE w:val="0"/>
        <w:autoSpaceDN w:val="0"/>
        <w:adjustRightInd w:val="0"/>
        <w:ind w:firstLine="851"/>
        <w:jc w:val="both"/>
        <w:outlineLvl w:val="1"/>
        <w:rPr>
          <w:rFonts w:eastAsiaTheme="minorHAnsi"/>
          <w:bCs/>
          <w:sz w:val="26"/>
          <w:szCs w:val="26"/>
          <w:lang w:eastAsia="en-US"/>
        </w:rPr>
      </w:pPr>
      <w:r>
        <w:rPr>
          <w:rFonts w:eastAsiaTheme="minorHAnsi"/>
          <w:bCs/>
          <w:sz w:val="26"/>
          <w:szCs w:val="26"/>
          <w:lang w:eastAsia="en-US"/>
        </w:rPr>
        <w:t xml:space="preserve">Статья </w:t>
      </w:r>
      <w:r w:rsidR="0039009B" w:rsidRPr="0039009B">
        <w:rPr>
          <w:rFonts w:eastAsiaTheme="minorHAnsi"/>
          <w:bCs/>
          <w:sz w:val="26"/>
          <w:szCs w:val="26"/>
          <w:lang w:eastAsia="en-US"/>
        </w:rPr>
        <w:t>1. Общие положения</w:t>
      </w:r>
    </w:p>
    <w:p w:rsidR="0039009B" w:rsidRPr="0039009B" w:rsidRDefault="0039009B" w:rsidP="00EE210B">
      <w:pPr>
        <w:autoSpaceDE w:val="0"/>
        <w:autoSpaceDN w:val="0"/>
        <w:adjustRightInd w:val="0"/>
        <w:ind w:firstLine="851"/>
        <w:jc w:val="both"/>
        <w:rPr>
          <w:rFonts w:eastAsiaTheme="minorHAnsi"/>
          <w:bCs/>
          <w:sz w:val="26"/>
          <w:szCs w:val="26"/>
          <w:lang w:eastAsia="en-US"/>
        </w:rPr>
      </w:pPr>
    </w:p>
    <w:p w:rsidR="008E6D65" w:rsidRPr="00DF6BA5" w:rsidRDefault="008E6D65" w:rsidP="00EE210B">
      <w:pPr>
        <w:autoSpaceDE w:val="0"/>
        <w:autoSpaceDN w:val="0"/>
        <w:adjustRightInd w:val="0"/>
        <w:ind w:firstLine="851"/>
        <w:jc w:val="both"/>
        <w:rPr>
          <w:rFonts w:eastAsiaTheme="minorHAnsi"/>
          <w:bCs/>
          <w:sz w:val="26"/>
          <w:szCs w:val="26"/>
          <w:lang w:eastAsia="en-US"/>
        </w:rPr>
      </w:pPr>
      <w:r w:rsidRPr="00DF6BA5">
        <w:rPr>
          <w:rFonts w:eastAsiaTheme="minorHAnsi"/>
          <w:bCs/>
          <w:sz w:val="26"/>
          <w:szCs w:val="26"/>
          <w:lang w:eastAsia="en-US"/>
        </w:rPr>
        <w:t>1.</w:t>
      </w:r>
      <w:r w:rsidR="002E6C5E">
        <w:rPr>
          <w:rFonts w:eastAsiaTheme="minorHAnsi"/>
          <w:bCs/>
          <w:sz w:val="26"/>
          <w:szCs w:val="26"/>
          <w:lang w:eastAsia="en-US"/>
        </w:rPr>
        <w:t xml:space="preserve"> Настоящее решение</w:t>
      </w:r>
      <w:r w:rsidR="0039009B" w:rsidRPr="00DF6BA5">
        <w:rPr>
          <w:rFonts w:eastAsiaTheme="minorHAnsi"/>
          <w:bCs/>
          <w:sz w:val="26"/>
          <w:szCs w:val="26"/>
          <w:lang w:eastAsia="en-US"/>
        </w:rPr>
        <w:t xml:space="preserve"> разработано в соответствии </w:t>
      </w:r>
      <w:r w:rsidR="00EB60FA" w:rsidRPr="00DF6BA5">
        <w:rPr>
          <w:rFonts w:eastAsiaTheme="minorHAnsi"/>
          <w:bCs/>
          <w:sz w:val="26"/>
          <w:szCs w:val="26"/>
          <w:lang w:eastAsia="en-US"/>
        </w:rPr>
        <w:t>с Градостроительным кодексом</w:t>
      </w:r>
      <w:r w:rsidR="0039009B" w:rsidRPr="00DF6BA5">
        <w:rPr>
          <w:rFonts w:eastAsiaTheme="minorHAnsi"/>
          <w:bCs/>
          <w:sz w:val="26"/>
          <w:szCs w:val="26"/>
          <w:lang w:eastAsia="en-US"/>
        </w:rPr>
        <w:t xml:space="preserve"> Российской Федерации и регулирует правоотношения по подготовке и утверждению документации по планировке территории целях обеспечения устойчивого развития территорий</w:t>
      </w:r>
      <w:r w:rsidR="002E6C5E">
        <w:rPr>
          <w:rFonts w:eastAsiaTheme="minorHAnsi"/>
          <w:bCs/>
          <w:sz w:val="26"/>
          <w:szCs w:val="26"/>
          <w:lang w:eastAsia="en-US"/>
        </w:rPr>
        <w:t xml:space="preserve"> Находкинского городского округа</w:t>
      </w:r>
      <w:r w:rsidR="0039009B" w:rsidRPr="00DF6BA5">
        <w:rPr>
          <w:rFonts w:eastAsiaTheme="minorHAnsi"/>
          <w:bCs/>
          <w:sz w:val="26"/>
          <w:szCs w:val="26"/>
          <w:lang w:eastAsia="en-US"/>
        </w:rPr>
        <w:t>, выделения элементов планировочной структуры</w:t>
      </w:r>
      <w:r w:rsidRPr="00DF6BA5">
        <w:rPr>
          <w:rFonts w:eastAsiaTheme="minorHAnsi"/>
          <w:bCs/>
          <w:sz w:val="26"/>
          <w:szCs w:val="26"/>
          <w:lang w:eastAsia="en-US"/>
        </w:rPr>
        <w:t xml:space="preserve"> (</w:t>
      </w:r>
      <w:r w:rsidR="007C01D1" w:rsidRPr="00DF6BA5">
        <w:rPr>
          <w:rFonts w:eastAsiaTheme="minorHAnsi"/>
          <w:bCs/>
          <w:sz w:val="26"/>
          <w:szCs w:val="26"/>
          <w:lang w:eastAsia="en-US"/>
        </w:rPr>
        <w:t>районов, микрорайонов, кварталов</w:t>
      </w:r>
      <w:r w:rsidRPr="00DF6BA5">
        <w:rPr>
          <w:rFonts w:eastAsiaTheme="minorHAnsi"/>
          <w:bCs/>
          <w:sz w:val="26"/>
          <w:szCs w:val="26"/>
          <w:lang w:eastAsia="en-US"/>
        </w:rPr>
        <w:t>, иных элементов)</w:t>
      </w:r>
      <w:r w:rsidR="0039009B" w:rsidRPr="00DF6BA5">
        <w:rPr>
          <w:rFonts w:eastAsiaTheme="minorHAnsi"/>
          <w:bCs/>
          <w:sz w:val="26"/>
          <w:szCs w:val="26"/>
          <w:lang w:eastAsia="en-US"/>
        </w:rPr>
        <w:t>, установления границ земельных участков, на которых расположены объекты капитального строительства, границ земельных участков, предназначенных для строительства и размещения линейных объектов.</w:t>
      </w:r>
    </w:p>
    <w:p w:rsidR="0039009B" w:rsidRPr="00DF6BA5" w:rsidRDefault="008E6D65" w:rsidP="00EE210B">
      <w:pPr>
        <w:pStyle w:val="ConsPlusNormal"/>
        <w:ind w:firstLine="851"/>
        <w:jc w:val="both"/>
        <w:rPr>
          <w:rFonts w:eastAsiaTheme="minorHAnsi"/>
          <w:szCs w:val="26"/>
          <w:lang w:eastAsia="en-US"/>
        </w:rPr>
      </w:pPr>
      <w:r w:rsidRPr="00DF6BA5">
        <w:rPr>
          <w:rFonts w:eastAsiaTheme="minorHAnsi"/>
          <w:bCs/>
          <w:szCs w:val="26"/>
          <w:lang w:eastAsia="en-US"/>
        </w:rPr>
        <w:t xml:space="preserve">2. </w:t>
      </w:r>
      <w:r w:rsidR="004132C7" w:rsidRPr="00DF6BA5">
        <w:rPr>
          <w:rFonts w:eastAsiaTheme="minorHAnsi"/>
          <w:szCs w:val="26"/>
          <w:lang w:eastAsia="en-US"/>
        </w:rPr>
        <w:t xml:space="preserve">Подготовка документации по планировке территории Находкинского городского округа, предусмотренной Градостроительным </w:t>
      </w:r>
      <w:hyperlink r:id="rId8" w:history="1">
        <w:r w:rsidR="004132C7" w:rsidRPr="00DF6BA5">
          <w:rPr>
            <w:rFonts w:eastAsiaTheme="minorHAnsi"/>
            <w:szCs w:val="26"/>
            <w:lang w:eastAsia="en-US"/>
          </w:rPr>
          <w:t>кодексом</w:t>
        </w:r>
      </w:hyperlink>
      <w:r w:rsidR="004132C7" w:rsidRPr="00DF6BA5">
        <w:rPr>
          <w:rFonts w:eastAsiaTheme="minorHAnsi"/>
          <w:szCs w:val="26"/>
          <w:lang w:eastAsia="en-US"/>
        </w:rPr>
        <w:t xml:space="preserve"> Российской Федерации, осуществляется в отношении застроенных или подлежащих застройке территорий.</w:t>
      </w:r>
      <w:r w:rsidR="0039009B" w:rsidRPr="00DF6BA5">
        <w:rPr>
          <w:rFonts w:eastAsiaTheme="minorHAnsi"/>
          <w:bCs/>
          <w:szCs w:val="26"/>
          <w:lang w:eastAsia="en-US"/>
        </w:rPr>
        <w:t xml:space="preserve"> </w:t>
      </w:r>
    </w:p>
    <w:p w:rsidR="007C01D1" w:rsidRPr="00DF6BA5" w:rsidRDefault="007C01D1" w:rsidP="00EE210B">
      <w:pPr>
        <w:pStyle w:val="ConsPlusNormal"/>
        <w:ind w:firstLine="851"/>
        <w:jc w:val="both"/>
        <w:rPr>
          <w:rFonts w:eastAsiaTheme="minorHAnsi"/>
          <w:szCs w:val="26"/>
          <w:lang w:eastAsia="en-US"/>
        </w:rPr>
      </w:pPr>
      <w:r w:rsidRPr="00DF6BA5">
        <w:rPr>
          <w:rFonts w:eastAsiaTheme="minorHAnsi"/>
          <w:bCs/>
          <w:szCs w:val="26"/>
          <w:lang w:eastAsia="en-US"/>
        </w:rPr>
        <w:t xml:space="preserve">3. </w:t>
      </w:r>
      <w:r w:rsidRPr="00DF6BA5">
        <w:rPr>
          <w:rFonts w:eastAsiaTheme="minorHAnsi"/>
          <w:szCs w:val="26"/>
          <w:lang w:eastAsia="en-US"/>
        </w:rPr>
        <w:t>В случае установления границ незастроенных и не предназначенных для строительства земельных участков подготовка документации по планировке территории осуществляется в соответствии с земельным, водным, лесным и иным законодательством.</w:t>
      </w:r>
    </w:p>
    <w:p w:rsidR="004132C7" w:rsidRPr="00DF6BA5" w:rsidRDefault="004132C7" w:rsidP="00EE210B">
      <w:pPr>
        <w:autoSpaceDE w:val="0"/>
        <w:autoSpaceDN w:val="0"/>
        <w:adjustRightInd w:val="0"/>
        <w:ind w:firstLine="851"/>
        <w:jc w:val="both"/>
        <w:rPr>
          <w:rFonts w:eastAsiaTheme="minorHAnsi"/>
          <w:sz w:val="26"/>
          <w:szCs w:val="26"/>
          <w:lang w:eastAsia="en-US"/>
        </w:rPr>
      </w:pPr>
      <w:r w:rsidRPr="00DF6BA5">
        <w:rPr>
          <w:rFonts w:eastAsiaTheme="minorHAnsi"/>
          <w:sz w:val="26"/>
          <w:szCs w:val="26"/>
          <w:lang w:eastAsia="en-US"/>
        </w:rPr>
        <w:t>4. При подготовке документации по планировке территории Находкинского городского округа может осуществляться разработка проектов планировки территории, проектов межевания территории и градостроительных планов земельных участков.</w:t>
      </w:r>
    </w:p>
    <w:p w:rsidR="004132C7" w:rsidRPr="00DF6BA5" w:rsidRDefault="004132C7" w:rsidP="00EE210B">
      <w:pPr>
        <w:autoSpaceDE w:val="0"/>
        <w:autoSpaceDN w:val="0"/>
        <w:adjustRightInd w:val="0"/>
        <w:ind w:firstLine="851"/>
        <w:jc w:val="both"/>
        <w:rPr>
          <w:rFonts w:eastAsiaTheme="minorHAnsi"/>
          <w:sz w:val="26"/>
          <w:szCs w:val="26"/>
          <w:lang w:eastAsia="en-US"/>
        </w:rPr>
      </w:pPr>
      <w:r w:rsidRPr="00DF6BA5">
        <w:rPr>
          <w:rFonts w:eastAsiaTheme="minorHAnsi"/>
          <w:sz w:val="26"/>
          <w:szCs w:val="26"/>
          <w:lang w:eastAsia="en-US"/>
        </w:rPr>
        <w:t>5. Администрация Находкинского городского округа обеспечивает подготовку документации по планировке территории на основании генерального плана Находкинского городского округа, правил землепользования и застройки.</w:t>
      </w:r>
    </w:p>
    <w:p w:rsidR="004132C7" w:rsidRPr="00DF6BA5" w:rsidRDefault="004132C7" w:rsidP="00EE210B">
      <w:pPr>
        <w:autoSpaceDE w:val="0"/>
        <w:autoSpaceDN w:val="0"/>
        <w:adjustRightInd w:val="0"/>
        <w:ind w:firstLine="851"/>
        <w:jc w:val="both"/>
        <w:rPr>
          <w:rFonts w:eastAsiaTheme="minorHAnsi"/>
          <w:sz w:val="26"/>
          <w:szCs w:val="26"/>
          <w:lang w:eastAsia="en-US"/>
        </w:rPr>
      </w:pPr>
      <w:r w:rsidRPr="00DF6BA5">
        <w:rPr>
          <w:rFonts w:eastAsiaTheme="minorHAnsi"/>
          <w:sz w:val="26"/>
          <w:szCs w:val="26"/>
          <w:lang w:eastAsia="en-US"/>
        </w:rPr>
        <w:t>6. Не допускается осуществлять подготовку документации по планировке территории при отсутствии документов территориального планирования, за исключением случаев подготовки проектов межевания застроенных территорий и градостроительных планов земельных участков по заявлениям физических или юридических лиц.</w:t>
      </w:r>
    </w:p>
    <w:p w:rsidR="004132C7" w:rsidRPr="00DF6BA5" w:rsidRDefault="004132C7" w:rsidP="00EE210B">
      <w:pPr>
        <w:pStyle w:val="ConsPlusNormal"/>
        <w:ind w:firstLine="851"/>
        <w:jc w:val="both"/>
        <w:rPr>
          <w:rFonts w:eastAsiaTheme="minorHAnsi"/>
          <w:szCs w:val="26"/>
          <w:lang w:eastAsia="en-US"/>
        </w:rPr>
      </w:pPr>
      <w:r w:rsidRPr="00DF6BA5">
        <w:rPr>
          <w:rFonts w:eastAsiaTheme="minorHAnsi"/>
          <w:szCs w:val="26"/>
          <w:lang w:eastAsia="en-US"/>
        </w:rPr>
        <w:t xml:space="preserve">7. Подготовка проекта планировки территории и проекта межевания территории </w:t>
      </w:r>
      <w:hyperlink r:id="rId9" w:history="1">
        <w:r w:rsidRPr="00DF6BA5">
          <w:rPr>
            <w:rFonts w:eastAsiaTheme="minorHAnsi"/>
            <w:szCs w:val="26"/>
            <w:lang w:eastAsia="en-US"/>
          </w:rPr>
          <w:t>осуществляется</w:t>
        </w:r>
      </w:hyperlink>
      <w:r w:rsidRPr="00DF6BA5">
        <w:rPr>
          <w:rFonts w:eastAsiaTheme="minorHAnsi"/>
          <w:szCs w:val="26"/>
          <w:lang w:eastAsia="en-US"/>
        </w:rPr>
        <w:t xml:space="preserve"> в соответствии с системой координат, используемой для ведения государственного кадастра недвижимости.</w:t>
      </w:r>
    </w:p>
    <w:p w:rsidR="00D00FE1" w:rsidRPr="00DF6BA5" w:rsidRDefault="00D00FE1" w:rsidP="00EE210B">
      <w:pPr>
        <w:autoSpaceDE w:val="0"/>
        <w:autoSpaceDN w:val="0"/>
        <w:adjustRightInd w:val="0"/>
        <w:ind w:firstLine="851"/>
        <w:jc w:val="both"/>
        <w:outlineLvl w:val="1"/>
        <w:rPr>
          <w:rFonts w:eastAsiaTheme="minorHAnsi"/>
          <w:iCs/>
          <w:sz w:val="26"/>
          <w:szCs w:val="28"/>
          <w:lang w:eastAsia="en-US"/>
        </w:rPr>
      </w:pPr>
      <w:r w:rsidRPr="00DF6BA5">
        <w:rPr>
          <w:rFonts w:eastAsiaTheme="minorHAnsi"/>
          <w:iCs/>
          <w:sz w:val="26"/>
          <w:szCs w:val="28"/>
          <w:lang w:eastAsia="en-US"/>
        </w:rPr>
        <w:lastRenderedPageBreak/>
        <w:t>Статья 2. Проект планировки территории</w:t>
      </w:r>
    </w:p>
    <w:p w:rsidR="00D00FE1" w:rsidRPr="00DF6BA5" w:rsidRDefault="00D00FE1" w:rsidP="00EE210B">
      <w:pPr>
        <w:autoSpaceDE w:val="0"/>
        <w:autoSpaceDN w:val="0"/>
        <w:adjustRightInd w:val="0"/>
        <w:ind w:firstLine="851"/>
        <w:jc w:val="both"/>
        <w:rPr>
          <w:rFonts w:eastAsiaTheme="minorHAnsi"/>
          <w:iCs/>
          <w:sz w:val="26"/>
          <w:szCs w:val="28"/>
          <w:lang w:eastAsia="en-US"/>
        </w:rPr>
      </w:pPr>
    </w:p>
    <w:p w:rsidR="00D00FE1" w:rsidRPr="00DF6BA5" w:rsidRDefault="00D00FE1" w:rsidP="00EE210B">
      <w:pPr>
        <w:autoSpaceDE w:val="0"/>
        <w:autoSpaceDN w:val="0"/>
        <w:adjustRightInd w:val="0"/>
        <w:ind w:firstLine="851"/>
        <w:jc w:val="both"/>
        <w:rPr>
          <w:rFonts w:eastAsiaTheme="minorHAnsi"/>
          <w:iCs/>
          <w:sz w:val="26"/>
          <w:szCs w:val="28"/>
          <w:lang w:eastAsia="en-US"/>
        </w:rPr>
      </w:pPr>
      <w:r w:rsidRPr="00DF6BA5">
        <w:rPr>
          <w:rFonts w:eastAsiaTheme="minorHAnsi"/>
          <w:iCs/>
          <w:sz w:val="26"/>
          <w:szCs w:val="28"/>
          <w:lang w:eastAsia="en-US"/>
        </w:rPr>
        <w:t>1. Подготовка проекта планировки территории осуществляется для выделения элементов планировочной структуры, установления параметров планируемого развития элементов планировочной структуры.</w:t>
      </w:r>
    </w:p>
    <w:p w:rsidR="00D00FE1" w:rsidRPr="00DF6BA5" w:rsidRDefault="00D00FE1" w:rsidP="00EE210B">
      <w:pPr>
        <w:autoSpaceDE w:val="0"/>
        <w:autoSpaceDN w:val="0"/>
        <w:adjustRightInd w:val="0"/>
        <w:ind w:firstLine="851"/>
        <w:jc w:val="both"/>
        <w:rPr>
          <w:rFonts w:eastAsiaTheme="minorHAnsi"/>
          <w:iCs/>
          <w:sz w:val="26"/>
          <w:szCs w:val="28"/>
          <w:lang w:eastAsia="en-US"/>
        </w:rPr>
      </w:pPr>
      <w:r w:rsidRPr="00DF6BA5">
        <w:rPr>
          <w:rFonts w:eastAsiaTheme="minorHAnsi"/>
          <w:iCs/>
          <w:sz w:val="26"/>
          <w:szCs w:val="28"/>
          <w:lang w:eastAsia="en-US"/>
        </w:rPr>
        <w:t>2. Проект планировки территории состоит из основной части, которая подлежит утверждению, и материалов по ее обоснованию.</w:t>
      </w:r>
    </w:p>
    <w:p w:rsidR="00D00FE1" w:rsidRPr="00DF6BA5" w:rsidRDefault="00D00FE1" w:rsidP="00EE210B">
      <w:pPr>
        <w:autoSpaceDE w:val="0"/>
        <w:autoSpaceDN w:val="0"/>
        <w:adjustRightInd w:val="0"/>
        <w:ind w:firstLine="851"/>
        <w:jc w:val="both"/>
        <w:rPr>
          <w:rFonts w:eastAsiaTheme="minorHAnsi"/>
          <w:iCs/>
          <w:sz w:val="26"/>
          <w:szCs w:val="28"/>
          <w:lang w:eastAsia="en-US"/>
        </w:rPr>
      </w:pPr>
      <w:r w:rsidRPr="00DF6BA5">
        <w:rPr>
          <w:rFonts w:eastAsiaTheme="minorHAnsi"/>
          <w:iCs/>
          <w:sz w:val="26"/>
          <w:szCs w:val="28"/>
          <w:lang w:eastAsia="en-US"/>
        </w:rPr>
        <w:t>3. Основная часть проекта планировки территории включает в себя:</w:t>
      </w:r>
    </w:p>
    <w:p w:rsidR="00D00FE1" w:rsidRPr="00DF6BA5" w:rsidRDefault="00D00FE1" w:rsidP="00EE210B">
      <w:pPr>
        <w:autoSpaceDE w:val="0"/>
        <w:autoSpaceDN w:val="0"/>
        <w:adjustRightInd w:val="0"/>
        <w:ind w:firstLine="851"/>
        <w:jc w:val="both"/>
        <w:rPr>
          <w:rFonts w:eastAsiaTheme="minorHAnsi"/>
          <w:iCs/>
          <w:sz w:val="26"/>
          <w:szCs w:val="28"/>
          <w:lang w:eastAsia="en-US"/>
        </w:rPr>
      </w:pPr>
      <w:r w:rsidRPr="00DF6BA5">
        <w:rPr>
          <w:rFonts w:eastAsiaTheme="minorHAnsi"/>
          <w:iCs/>
          <w:sz w:val="26"/>
          <w:szCs w:val="28"/>
          <w:lang w:eastAsia="en-US"/>
        </w:rPr>
        <w:t>1) чертеж или чертежи планировки территории, на которых отображаются:</w:t>
      </w:r>
    </w:p>
    <w:p w:rsidR="00D00FE1" w:rsidRPr="00DF6BA5" w:rsidRDefault="00D00FE1" w:rsidP="00EE210B">
      <w:pPr>
        <w:autoSpaceDE w:val="0"/>
        <w:autoSpaceDN w:val="0"/>
        <w:adjustRightInd w:val="0"/>
        <w:ind w:firstLine="851"/>
        <w:jc w:val="both"/>
        <w:rPr>
          <w:rFonts w:eastAsiaTheme="minorHAnsi"/>
          <w:iCs/>
          <w:sz w:val="26"/>
          <w:szCs w:val="28"/>
          <w:lang w:eastAsia="en-US"/>
        </w:rPr>
      </w:pPr>
      <w:r w:rsidRPr="00DF6BA5">
        <w:rPr>
          <w:rFonts w:eastAsiaTheme="minorHAnsi"/>
          <w:iCs/>
          <w:sz w:val="26"/>
          <w:szCs w:val="28"/>
          <w:lang w:eastAsia="en-US"/>
        </w:rPr>
        <w:t>а) красные линии;</w:t>
      </w:r>
    </w:p>
    <w:p w:rsidR="00D00FE1" w:rsidRPr="00DF6BA5" w:rsidRDefault="00D00FE1" w:rsidP="00EE210B">
      <w:pPr>
        <w:autoSpaceDE w:val="0"/>
        <w:autoSpaceDN w:val="0"/>
        <w:adjustRightInd w:val="0"/>
        <w:ind w:firstLine="851"/>
        <w:jc w:val="both"/>
        <w:rPr>
          <w:rFonts w:eastAsiaTheme="minorHAnsi"/>
          <w:iCs/>
          <w:sz w:val="26"/>
          <w:szCs w:val="28"/>
          <w:lang w:eastAsia="en-US"/>
        </w:rPr>
      </w:pPr>
      <w:r w:rsidRPr="00DF6BA5">
        <w:rPr>
          <w:rFonts w:eastAsiaTheme="minorHAnsi"/>
          <w:iCs/>
          <w:sz w:val="26"/>
          <w:szCs w:val="28"/>
          <w:lang w:eastAsia="en-US"/>
        </w:rPr>
        <w:t>б) линии, обозначающие дороги, улицы, проезды, линии связи, объекты инженерной и транспортной инфраструктур</w:t>
      </w:r>
      <w:r w:rsidR="008F3AC7" w:rsidRPr="00DF6BA5">
        <w:rPr>
          <w:rFonts w:eastAsiaTheme="minorHAnsi"/>
          <w:iCs/>
          <w:sz w:val="26"/>
          <w:szCs w:val="28"/>
          <w:lang w:eastAsia="en-US"/>
        </w:rPr>
        <w:t>, проходы к водным объектам общего пользования и их береговым полосам</w:t>
      </w:r>
      <w:r w:rsidRPr="00DF6BA5">
        <w:rPr>
          <w:rFonts w:eastAsiaTheme="minorHAnsi"/>
          <w:iCs/>
          <w:sz w:val="26"/>
          <w:szCs w:val="28"/>
          <w:lang w:eastAsia="en-US"/>
        </w:rPr>
        <w:t>;</w:t>
      </w:r>
    </w:p>
    <w:p w:rsidR="00D00FE1" w:rsidRPr="00DF6BA5" w:rsidRDefault="00D00FE1" w:rsidP="00EE210B">
      <w:pPr>
        <w:autoSpaceDE w:val="0"/>
        <w:autoSpaceDN w:val="0"/>
        <w:adjustRightInd w:val="0"/>
        <w:ind w:firstLine="851"/>
        <w:jc w:val="both"/>
        <w:rPr>
          <w:rFonts w:eastAsiaTheme="minorHAnsi"/>
          <w:iCs/>
          <w:sz w:val="26"/>
          <w:szCs w:val="28"/>
          <w:lang w:eastAsia="en-US"/>
        </w:rPr>
      </w:pPr>
      <w:r w:rsidRPr="00DF6BA5">
        <w:rPr>
          <w:rFonts w:eastAsiaTheme="minorHAnsi"/>
          <w:iCs/>
          <w:sz w:val="26"/>
          <w:szCs w:val="28"/>
          <w:lang w:eastAsia="en-US"/>
        </w:rPr>
        <w:t>в) границы зон планируемого размещения объектов социально-культурного и коммунально-бытового назначения, иных объектов капитального строительства;</w:t>
      </w:r>
    </w:p>
    <w:p w:rsidR="00BB378A" w:rsidRPr="00DF6BA5" w:rsidRDefault="00BB378A" w:rsidP="00EE210B">
      <w:pPr>
        <w:autoSpaceDE w:val="0"/>
        <w:autoSpaceDN w:val="0"/>
        <w:adjustRightInd w:val="0"/>
        <w:ind w:firstLine="851"/>
        <w:jc w:val="both"/>
        <w:rPr>
          <w:rFonts w:eastAsiaTheme="minorHAnsi"/>
          <w:iCs/>
          <w:sz w:val="26"/>
          <w:szCs w:val="28"/>
          <w:lang w:eastAsia="en-US"/>
        </w:rPr>
      </w:pPr>
      <w:r w:rsidRPr="00DF6BA5">
        <w:rPr>
          <w:rFonts w:eastAsiaTheme="minorHAnsi"/>
          <w:iCs/>
          <w:sz w:val="26"/>
          <w:szCs w:val="28"/>
          <w:lang w:eastAsia="en-US"/>
        </w:rPr>
        <w:t>г) границы зон планируемого размещения объектов федерального значения, объектов регионального значения, объектов местного значения;</w:t>
      </w:r>
    </w:p>
    <w:p w:rsidR="00D00FE1" w:rsidRPr="00DF6BA5" w:rsidRDefault="00D00FE1" w:rsidP="00EE210B">
      <w:pPr>
        <w:autoSpaceDE w:val="0"/>
        <w:autoSpaceDN w:val="0"/>
        <w:adjustRightInd w:val="0"/>
        <w:ind w:firstLine="851"/>
        <w:jc w:val="both"/>
        <w:rPr>
          <w:rFonts w:eastAsiaTheme="minorHAnsi"/>
          <w:iCs/>
          <w:sz w:val="26"/>
          <w:szCs w:val="28"/>
          <w:lang w:eastAsia="en-US"/>
        </w:rPr>
      </w:pPr>
      <w:r w:rsidRPr="00DF6BA5">
        <w:rPr>
          <w:rFonts w:eastAsiaTheme="minorHAnsi"/>
          <w:iCs/>
          <w:sz w:val="26"/>
          <w:szCs w:val="28"/>
          <w:lang w:eastAsia="en-US"/>
        </w:rPr>
        <w:t xml:space="preserve">2) положения о размещении объектов капитального строительства федерального, регионального или местного значения, а также о характеристиках планируемого развития территории, в том числе плотности и </w:t>
      </w:r>
      <w:r w:rsidR="00DF6BA5" w:rsidRPr="00DF6BA5">
        <w:rPr>
          <w:rFonts w:eastAsiaTheme="minorHAnsi"/>
          <w:iCs/>
          <w:sz w:val="26"/>
          <w:szCs w:val="28"/>
          <w:lang w:eastAsia="en-US"/>
        </w:rPr>
        <w:t>параметрах застройки территории,</w:t>
      </w:r>
      <w:r w:rsidRPr="00DF6BA5">
        <w:rPr>
          <w:rFonts w:eastAsiaTheme="minorHAnsi"/>
          <w:iCs/>
          <w:sz w:val="26"/>
          <w:szCs w:val="28"/>
          <w:lang w:eastAsia="en-US"/>
        </w:rPr>
        <w:t xml:space="preserve"> и характеристиках развития систем социального, транспортного обслуживания и инженерно-технического обеспечения, необходимых для развития территории.</w:t>
      </w:r>
    </w:p>
    <w:p w:rsidR="00D00FE1" w:rsidRPr="00DF6BA5" w:rsidRDefault="00D00FE1" w:rsidP="00EE210B">
      <w:pPr>
        <w:autoSpaceDE w:val="0"/>
        <w:autoSpaceDN w:val="0"/>
        <w:adjustRightInd w:val="0"/>
        <w:ind w:firstLine="851"/>
        <w:jc w:val="both"/>
        <w:rPr>
          <w:rFonts w:eastAsiaTheme="minorHAnsi"/>
          <w:iCs/>
          <w:sz w:val="26"/>
          <w:szCs w:val="28"/>
          <w:lang w:eastAsia="en-US"/>
        </w:rPr>
      </w:pPr>
      <w:r w:rsidRPr="00DF6BA5">
        <w:rPr>
          <w:rFonts w:eastAsiaTheme="minorHAnsi"/>
          <w:iCs/>
          <w:sz w:val="26"/>
          <w:szCs w:val="28"/>
          <w:lang w:eastAsia="en-US"/>
        </w:rPr>
        <w:t>4. Материалы по обоснованию проекта планировки территории включают в себя материалы в графической форме по обоснованию проекта планировки территории, содержащие:</w:t>
      </w:r>
    </w:p>
    <w:p w:rsidR="00D00FE1" w:rsidRPr="00DF6BA5" w:rsidRDefault="00D00FE1" w:rsidP="00EE210B">
      <w:pPr>
        <w:autoSpaceDE w:val="0"/>
        <w:autoSpaceDN w:val="0"/>
        <w:adjustRightInd w:val="0"/>
        <w:ind w:firstLine="851"/>
        <w:jc w:val="both"/>
        <w:rPr>
          <w:rFonts w:eastAsiaTheme="minorHAnsi"/>
          <w:iCs/>
          <w:sz w:val="26"/>
          <w:szCs w:val="28"/>
          <w:lang w:eastAsia="en-US"/>
        </w:rPr>
      </w:pPr>
      <w:r w:rsidRPr="00DF6BA5">
        <w:rPr>
          <w:rFonts w:eastAsiaTheme="minorHAnsi"/>
          <w:iCs/>
          <w:sz w:val="26"/>
          <w:szCs w:val="28"/>
          <w:lang w:eastAsia="en-US"/>
        </w:rPr>
        <w:t>1) схему расположения элемента планировочной структуры;</w:t>
      </w:r>
    </w:p>
    <w:p w:rsidR="00D00FE1" w:rsidRPr="00DF6BA5" w:rsidRDefault="00D00FE1" w:rsidP="00EE210B">
      <w:pPr>
        <w:autoSpaceDE w:val="0"/>
        <w:autoSpaceDN w:val="0"/>
        <w:adjustRightInd w:val="0"/>
        <w:ind w:firstLine="851"/>
        <w:jc w:val="both"/>
        <w:rPr>
          <w:rFonts w:eastAsiaTheme="minorHAnsi"/>
          <w:iCs/>
          <w:sz w:val="26"/>
          <w:szCs w:val="28"/>
          <w:lang w:eastAsia="en-US"/>
        </w:rPr>
      </w:pPr>
      <w:r w:rsidRPr="00DF6BA5">
        <w:rPr>
          <w:rFonts w:eastAsiaTheme="minorHAnsi"/>
          <w:iCs/>
          <w:sz w:val="26"/>
          <w:szCs w:val="28"/>
          <w:lang w:eastAsia="en-US"/>
        </w:rPr>
        <w:t>2) схему использования территории в период подготовки проекта планировки территории;</w:t>
      </w:r>
    </w:p>
    <w:p w:rsidR="00D00FE1" w:rsidRPr="00DF6BA5" w:rsidRDefault="00D00FE1" w:rsidP="00EE210B">
      <w:pPr>
        <w:autoSpaceDE w:val="0"/>
        <w:autoSpaceDN w:val="0"/>
        <w:adjustRightInd w:val="0"/>
        <w:ind w:firstLine="851"/>
        <w:jc w:val="both"/>
        <w:rPr>
          <w:rFonts w:eastAsiaTheme="minorHAnsi"/>
          <w:iCs/>
          <w:sz w:val="26"/>
          <w:szCs w:val="28"/>
          <w:lang w:eastAsia="en-US"/>
        </w:rPr>
      </w:pPr>
      <w:r w:rsidRPr="00DF6BA5">
        <w:rPr>
          <w:rFonts w:eastAsiaTheme="minorHAnsi"/>
          <w:iCs/>
          <w:sz w:val="26"/>
          <w:szCs w:val="28"/>
          <w:lang w:eastAsia="en-US"/>
        </w:rPr>
        <w:t>3) схему организации улично-дорожной сети</w:t>
      </w:r>
      <w:r w:rsidR="00853798" w:rsidRPr="00DF6BA5">
        <w:rPr>
          <w:rFonts w:eastAsiaTheme="minorHAnsi"/>
          <w:iCs/>
          <w:sz w:val="26"/>
          <w:szCs w:val="28"/>
          <w:lang w:eastAsia="en-US"/>
        </w:rPr>
        <w:t>, которая может включать схему размещения парковок (парковочных мест),</w:t>
      </w:r>
      <w:r w:rsidRPr="00DF6BA5">
        <w:rPr>
          <w:rFonts w:eastAsiaTheme="minorHAnsi"/>
          <w:iCs/>
          <w:sz w:val="26"/>
          <w:szCs w:val="28"/>
          <w:lang w:eastAsia="en-US"/>
        </w:rPr>
        <w:t xml:space="preserve"> и схему движения транспорта на соответствующей территории;</w:t>
      </w:r>
    </w:p>
    <w:p w:rsidR="00D00FE1" w:rsidRPr="00DF6BA5" w:rsidRDefault="00D00FE1" w:rsidP="00EE210B">
      <w:pPr>
        <w:autoSpaceDE w:val="0"/>
        <w:autoSpaceDN w:val="0"/>
        <w:adjustRightInd w:val="0"/>
        <w:ind w:firstLine="851"/>
        <w:jc w:val="both"/>
        <w:rPr>
          <w:rFonts w:eastAsiaTheme="minorHAnsi"/>
          <w:iCs/>
          <w:sz w:val="26"/>
          <w:szCs w:val="28"/>
          <w:lang w:eastAsia="en-US"/>
        </w:rPr>
      </w:pPr>
      <w:r w:rsidRPr="00DF6BA5">
        <w:rPr>
          <w:rFonts w:eastAsiaTheme="minorHAnsi"/>
          <w:iCs/>
          <w:sz w:val="26"/>
          <w:szCs w:val="28"/>
          <w:lang w:eastAsia="en-US"/>
        </w:rPr>
        <w:t>4) схему границ территорий объектов культурного наследия;</w:t>
      </w:r>
    </w:p>
    <w:p w:rsidR="00D00FE1" w:rsidRPr="00DF6BA5" w:rsidRDefault="00D00FE1" w:rsidP="00EE210B">
      <w:pPr>
        <w:autoSpaceDE w:val="0"/>
        <w:autoSpaceDN w:val="0"/>
        <w:adjustRightInd w:val="0"/>
        <w:ind w:firstLine="851"/>
        <w:jc w:val="both"/>
        <w:rPr>
          <w:rFonts w:eastAsiaTheme="minorHAnsi"/>
          <w:iCs/>
          <w:sz w:val="26"/>
          <w:szCs w:val="28"/>
          <w:lang w:eastAsia="en-US"/>
        </w:rPr>
      </w:pPr>
      <w:r w:rsidRPr="00DF6BA5">
        <w:rPr>
          <w:rFonts w:eastAsiaTheme="minorHAnsi"/>
          <w:iCs/>
          <w:sz w:val="26"/>
          <w:szCs w:val="28"/>
          <w:lang w:eastAsia="en-US"/>
        </w:rPr>
        <w:t>5) схему границ зон с особыми условиями использования территорий;</w:t>
      </w:r>
    </w:p>
    <w:p w:rsidR="00D00FE1" w:rsidRPr="00DF6BA5" w:rsidRDefault="00D00FE1" w:rsidP="00EE210B">
      <w:pPr>
        <w:autoSpaceDE w:val="0"/>
        <w:autoSpaceDN w:val="0"/>
        <w:adjustRightInd w:val="0"/>
        <w:ind w:firstLine="851"/>
        <w:jc w:val="both"/>
        <w:rPr>
          <w:rFonts w:eastAsiaTheme="minorHAnsi"/>
          <w:iCs/>
          <w:sz w:val="26"/>
          <w:szCs w:val="28"/>
          <w:lang w:eastAsia="en-US"/>
        </w:rPr>
      </w:pPr>
      <w:r w:rsidRPr="00DF6BA5">
        <w:rPr>
          <w:rFonts w:eastAsiaTheme="minorHAnsi"/>
          <w:iCs/>
          <w:sz w:val="26"/>
          <w:szCs w:val="28"/>
          <w:lang w:eastAsia="en-US"/>
        </w:rPr>
        <w:t>6) схему вертикальной планировки и инженерной подготовки территории;</w:t>
      </w:r>
    </w:p>
    <w:p w:rsidR="00D00FE1" w:rsidRPr="00DF6BA5" w:rsidRDefault="00D00FE1" w:rsidP="00EE210B">
      <w:pPr>
        <w:autoSpaceDE w:val="0"/>
        <w:autoSpaceDN w:val="0"/>
        <w:adjustRightInd w:val="0"/>
        <w:ind w:firstLine="851"/>
        <w:jc w:val="both"/>
        <w:rPr>
          <w:rFonts w:eastAsiaTheme="minorHAnsi"/>
          <w:iCs/>
          <w:sz w:val="26"/>
          <w:szCs w:val="28"/>
          <w:lang w:eastAsia="en-US"/>
        </w:rPr>
      </w:pPr>
      <w:r w:rsidRPr="00DF6BA5">
        <w:rPr>
          <w:rFonts w:eastAsiaTheme="minorHAnsi"/>
          <w:iCs/>
          <w:sz w:val="26"/>
          <w:szCs w:val="28"/>
          <w:lang w:eastAsia="en-US"/>
        </w:rPr>
        <w:t>7) иные материалы в графической форме для обоснования положения о планировки территории;</w:t>
      </w:r>
    </w:p>
    <w:p w:rsidR="00D00FE1" w:rsidRPr="00DF6BA5" w:rsidRDefault="00D00FE1" w:rsidP="00EE210B">
      <w:pPr>
        <w:autoSpaceDE w:val="0"/>
        <w:autoSpaceDN w:val="0"/>
        <w:adjustRightInd w:val="0"/>
        <w:ind w:firstLine="851"/>
        <w:jc w:val="both"/>
        <w:rPr>
          <w:rFonts w:eastAsiaTheme="minorHAnsi"/>
          <w:iCs/>
          <w:sz w:val="26"/>
          <w:szCs w:val="28"/>
          <w:lang w:eastAsia="en-US"/>
        </w:rPr>
      </w:pPr>
      <w:r w:rsidRPr="00DF6BA5">
        <w:rPr>
          <w:rFonts w:eastAsiaTheme="minorHAnsi"/>
          <w:iCs/>
          <w:sz w:val="26"/>
          <w:szCs w:val="28"/>
          <w:lang w:eastAsia="en-US"/>
        </w:rPr>
        <w:t>и пояснительную записку, содержащую описание и обоснование положений, касающихся:</w:t>
      </w:r>
    </w:p>
    <w:p w:rsidR="00D00FE1" w:rsidRPr="00DF6BA5" w:rsidRDefault="00D00FE1" w:rsidP="00EE210B">
      <w:pPr>
        <w:autoSpaceDE w:val="0"/>
        <w:autoSpaceDN w:val="0"/>
        <w:adjustRightInd w:val="0"/>
        <w:ind w:firstLine="851"/>
        <w:jc w:val="both"/>
        <w:rPr>
          <w:rFonts w:eastAsiaTheme="minorHAnsi"/>
          <w:iCs/>
          <w:sz w:val="26"/>
          <w:szCs w:val="28"/>
          <w:lang w:eastAsia="en-US"/>
        </w:rPr>
      </w:pPr>
      <w:r w:rsidRPr="00DF6BA5">
        <w:rPr>
          <w:rFonts w:eastAsiaTheme="minorHAnsi"/>
          <w:iCs/>
          <w:sz w:val="26"/>
          <w:szCs w:val="28"/>
          <w:lang w:eastAsia="en-US"/>
        </w:rPr>
        <w:t>1) определения параметров планируемого строительства систем социального, транспортного обслуживания и инженерно-технического обеспечения, необходимых для развития территории;</w:t>
      </w:r>
    </w:p>
    <w:p w:rsidR="00D00FE1" w:rsidRPr="00DF6BA5" w:rsidRDefault="00D00FE1" w:rsidP="00EE210B">
      <w:pPr>
        <w:autoSpaceDE w:val="0"/>
        <w:autoSpaceDN w:val="0"/>
        <w:adjustRightInd w:val="0"/>
        <w:ind w:firstLine="851"/>
        <w:jc w:val="both"/>
        <w:rPr>
          <w:rFonts w:eastAsiaTheme="minorHAnsi"/>
          <w:iCs/>
          <w:sz w:val="26"/>
          <w:szCs w:val="28"/>
          <w:lang w:eastAsia="en-US"/>
        </w:rPr>
      </w:pPr>
      <w:r w:rsidRPr="00DF6BA5">
        <w:rPr>
          <w:rFonts w:eastAsiaTheme="minorHAnsi"/>
          <w:iCs/>
          <w:sz w:val="26"/>
          <w:szCs w:val="28"/>
          <w:lang w:eastAsia="en-US"/>
        </w:rPr>
        <w:t>2) защиты территории от чрезвычайных ситуаций природного и техногенного характера, проведения мероприятий по гражданской обороне и обеспечению пожарной безопасности;</w:t>
      </w:r>
    </w:p>
    <w:p w:rsidR="00D00FE1" w:rsidRPr="00DF6BA5" w:rsidRDefault="00D00FE1" w:rsidP="00EE210B">
      <w:pPr>
        <w:autoSpaceDE w:val="0"/>
        <w:autoSpaceDN w:val="0"/>
        <w:adjustRightInd w:val="0"/>
        <w:ind w:firstLine="851"/>
        <w:jc w:val="both"/>
        <w:rPr>
          <w:rFonts w:eastAsiaTheme="minorHAnsi"/>
          <w:iCs/>
          <w:sz w:val="26"/>
          <w:szCs w:val="28"/>
          <w:lang w:eastAsia="en-US"/>
        </w:rPr>
      </w:pPr>
      <w:r w:rsidRPr="00DF6BA5">
        <w:rPr>
          <w:rFonts w:eastAsiaTheme="minorHAnsi"/>
          <w:iCs/>
          <w:sz w:val="26"/>
          <w:szCs w:val="28"/>
          <w:lang w:eastAsia="en-US"/>
        </w:rPr>
        <w:t>3) иных вопросов планировки территории.</w:t>
      </w:r>
    </w:p>
    <w:p w:rsidR="00D00FE1" w:rsidRPr="00DF6BA5" w:rsidRDefault="00D00FE1" w:rsidP="00EE210B">
      <w:pPr>
        <w:autoSpaceDE w:val="0"/>
        <w:autoSpaceDN w:val="0"/>
        <w:adjustRightInd w:val="0"/>
        <w:ind w:firstLine="851"/>
        <w:jc w:val="both"/>
        <w:rPr>
          <w:rFonts w:eastAsiaTheme="minorHAnsi"/>
          <w:iCs/>
          <w:sz w:val="26"/>
          <w:szCs w:val="28"/>
          <w:lang w:eastAsia="en-US"/>
        </w:rPr>
      </w:pPr>
      <w:r w:rsidRPr="00DF6BA5">
        <w:rPr>
          <w:rFonts w:eastAsiaTheme="minorHAnsi"/>
          <w:iCs/>
          <w:sz w:val="26"/>
          <w:szCs w:val="28"/>
          <w:lang w:eastAsia="en-US"/>
        </w:rPr>
        <w:t xml:space="preserve">5. Состав и содержание проектов планировки территории, подготовка которых осуществляется на основании документов территориального планирования </w:t>
      </w:r>
      <w:r w:rsidRPr="00DF6BA5">
        <w:rPr>
          <w:rFonts w:eastAsiaTheme="minorHAnsi"/>
          <w:iCs/>
          <w:sz w:val="26"/>
          <w:szCs w:val="28"/>
          <w:lang w:eastAsia="en-US"/>
        </w:rPr>
        <w:lastRenderedPageBreak/>
        <w:t xml:space="preserve">Находкинского городского округа, устанавливаются Градостроительным </w:t>
      </w:r>
      <w:hyperlink r:id="rId10" w:history="1">
        <w:r w:rsidRPr="00DF6BA5">
          <w:rPr>
            <w:rFonts w:eastAsiaTheme="minorHAnsi"/>
            <w:iCs/>
            <w:sz w:val="26"/>
            <w:szCs w:val="28"/>
            <w:lang w:eastAsia="en-US"/>
          </w:rPr>
          <w:t>кодексом</w:t>
        </w:r>
      </w:hyperlink>
      <w:r w:rsidRPr="00DF6BA5">
        <w:rPr>
          <w:rFonts w:eastAsiaTheme="minorHAnsi"/>
          <w:iCs/>
          <w:sz w:val="26"/>
          <w:szCs w:val="28"/>
          <w:lang w:eastAsia="en-US"/>
        </w:rPr>
        <w:t xml:space="preserve"> Российской Федерации, законами и иными нормативными правовыми актами Приморского края.</w:t>
      </w:r>
    </w:p>
    <w:p w:rsidR="00D00FE1" w:rsidRPr="00DF6BA5" w:rsidRDefault="00D00FE1" w:rsidP="00EE210B">
      <w:pPr>
        <w:autoSpaceDE w:val="0"/>
        <w:autoSpaceDN w:val="0"/>
        <w:adjustRightInd w:val="0"/>
        <w:ind w:firstLine="851"/>
        <w:jc w:val="both"/>
        <w:rPr>
          <w:rFonts w:eastAsiaTheme="minorHAnsi"/>
          <w:iCs/>
          <w:sz w:val="26"/>
          <w:szCs w:val="28"/>
          <w:lang w:eastAsia="en-US"/>
        </w:rPr>
      </w:pPr>
      <w:r w:rsidRPr="00DF6BA5">
        <w:rPr>
          <w:rFonts w:eastAsiaTheme="minorHAnsi"/>
          <w:iCs/>
          <w:sz w:val="26"/>
          <w:szCs w:val="28"/>
          <w:lang w:eastAsia="en-US"/>
        </w:rPr>
        <w:t>6. Проект планировки территории является основой для разработки проектов межевания территорий.</w:t>
      </w:r>
    </w:p>
    <w:p w:rsidR="00D00FE1" w:rsidRPr="00DF6BA5" w:rsidRDefault="00D00FE1" w:rsidP="00EE210B">
      <w:pPr>
        <w:autoSpaceDE w:val="0"/>
        <w:autoSpaceDN w:val="0"/>
        <w:adjustRightInd w:val="0"/>
        <w:ind w:firstLine="851"/>
        <w:jc w:val="both"/>
        <w:rPr>
          <w:rFonts w:eastAsiaTheme="minorHAnsi"/>
          <w:iCs/>
          <w:sz w:val="26"/>
          <w:szCs w:val="28"/>
          <w:lang w:eastAsia="en-US"/>
        </w:rPr>
      </w:pPr>
    </w:p>
    <w:p w:rsidR="00D00FE1" w:rsidRPr="00DF6BA5" w:rsidRDefault="00D00FE1" w:rsidP="00EE210B">
      <w:pPr>
        <w:autoSpaceDE w:val="0"/>
        <w:autoSpaceDN w:val="0"/>
        <w:adjustRightInd w:val="0"/>
        <w:ind w:firstLine="851"/>
        <w:jc w:val="both"/>
        <w:outlineLvl w:val="1"/>
        <w:rPr>
          <w:rFonts w:eastAsiaTheme="minorHAnsi"/>
          <w:iCs/>
          <w:sz w:val="26"/>
          <w:szCs w:val="28"/>
          <w:lang w:eastAsia="en-US"/>
        </w:rPr>
      </w:pPr>
      <w:r w:rsidRPr="00DF6BA5">
        <w:rPr>
          <w:rFonts w:eastAsiaTheme="minorHAnsi"/>
          <w:iCs/>
          <w:sz w:val="26"/>
          <w:szCs w:val="28"/>
          <w:lang w:eastAsia="en-US"/>
        </w:rPr>
        <w:t>Статья 3. Проекты межевания территорий</w:t>
      </w:r>
    </w:p>
    <w:p w:rsidR="00D00FE1" w:rsidRPr="00DF6BA5" w:rsidRDefault="00D00FE1" w:rsidP="00EE210B">
      <w:pPr>
        <w:autoSpaceDE w:val="0"/>
        <w:autoSpaceDN w:val="0"/>
        <w:adjustRightInd w:val="0"/>
        <w:ind w:firstLine="851"/>
        <w:jc w:val="both"/>
        <w:rPr>
          <w:rFonts w:eastAsiaTheme="minorHAnsi"/>
          <w:iCs/>
          <w:sz w:val="26"/>
          <w:szCs w:val="28"/>
          <w:lang w:eastAsia="en-US"/>
        </w:rPr>
      </w:pPr>
    </w:p>
    <w:p w:rsidR="00D00FE1" w:rsidRPr="00DF6BA5" w:rsidRDefault="00D00FE1" w:rsidP="00EE210B">
      <w:pPr>
        <w:autoSpaceDE w:val="0"/>
        <w:autoSpaceDN w:val="0"/>
        <w:adjustRightInd w:val="0"/>
        <w:ind w:firstLine="851"/>
        <w:jc w:val="both"/>
        <w:rPr>
          <w:rFonts w:eastAsiaTheme="minorHAnsi"/>
          <w:iCs/>
          <w:strike/>
          <w:sz w:val="26"/>
          <w:szCs w:val="28"/>
          <w:lang w:eastAsia="en-US"/>
        </w:rPr>
      </w:pPr>
      <w:r w:rsidRPr="00DF6BA5">
        <w:rPr>
          <w:rFonts w:eastAsiaTheme="minorHAnsi"/>
          <w:iCs/>
          <w:sz w:val="26"/>
          <w:szCs w:val="28"/>
          <w:lang w:eastAsia="en-US"/>
        </w:rPr>
        <w:t xml:space="preserve">1. </w:t>
      </w:r>
      <w:r w:rsidR="00A12E1B" w:rsidRPr="00DF6BA5">
        <w:rPr>
          <w:rFonts w:eastAsiaTheme="minorHAnsi"/>
          <w:iCs/>
          <w:sz w:val="26"/>
          <w:szCs w:val="28"/>
          <w:lang w:eastAsia="en-US"/>
        </w:rPr>
        <w:t xml:space="preserve"> </w:t>
      </w:r>
      <w:r w:rsidRPr="00DF6BA5">
        <w:rPr>
          <w:rFonts w:eastAsiaTheme="minorHAnsi"/>
          <w:iCs/>
          <w:sz w:val="26"/>
          <w:szCs w:val="28"/>
          <w:lang w:eastAsia="en-US"/>
        </w:rPr>
        <w:t>Подготовка проектов межевания территорий осуществляется применительно к застроенным и подлежащим застройке территориям, расположенным в границах эл</w:t>
      </w:r>
      <w:r w:rsidR="00A732AF" w:rsidRPr="00DF6BA5">
        <w:rPr>
          <w:rFonts w:eastAsiaTheme="minorHAnsi"/>
          <w:iCs/>
          <w:sz w:val="26"/>
          <w:szCs w:val="28"/>
          <w:lang w:eastAsia="en-US"/>
        </w:rPr>
        <w:t>ементов планировочной структуры</w:t>
      </w:r>
      <w:r w:rsidR="000A6F8D" w:rsidRPr="00DF6BA5">
        <w:rPr>
          <w:rFonts w:eastAsiaTheme="minorHAnsi"/>
          <w:iCs/>
          <w:strike/>
          <w:sz w:val="26"/>
          <w:szCs w:val="28"/>
          <w:lang w:eastAsia="en-US"/>
        </w:rPr>
        <w:t>.</w:t>
      </w:r>
    </w:p>
    <w:p w:rsidR="00662E4F" w:rsidRPr="00DF6BA5" w:rsidRDefault="00D00FE1" w:rsidP="00EE210B">
      <w:pPr>
        <w:autoSpaceDE w:val="0"/>
        <w:autoSpaceDN w:val="0"/>
        <w:adjustRightInd w:val="0"/>
        <w:ind w:firstLine="851"/>
        <w:jc w:val="both"/>
        <w:rPr>
          <w:rFonts w:eastAsiaTheme="minorHAnsi"/>
          <w:iCs/>
          <w:sz w:val="26"/>
          <w:szCs w:val="28"/>
          <w:lang w:eastAsia="en-US"/>
        </w:rPr>
      </w:pPr>
      <w:r w:rsidRPr="00DF6BA5">
        <w:rPr>
          <w:rFonts w:eastAsiaTheme="minorHAnsi"/>
          <w:iCs/>
          <w:sz w:val="26"/>
          <w:szCs w:val="28"/>
          <w:lang w:eastAsia="en-US"/>
        </w:rPr>
        <w:t xml:space="preserve">2. </w:t>
      </w:r>
      <w:r w:rsidR="00662E4F" w:rsidRPr="00DF6BA5">
        <w:rPr>
          <w:rFonts w:eastAsiaTheme="minorHAnsi"/>
          <w:iCs/>
          <w:sz w:val="26"/>
          <w:szCs w:val="28"/>
          <w:lang w:eastAsia="en-US"/>
        </w:rPr>
        <w:t xml:space="preserve">Проект </w:t>
      </w:r>
      <w:r w:rsidR="00430427">
        <w:rPr>
          <w:rFonts w:eastAsiaTheme="minorHAnsi"/>
          <w:iCs/>
          <w:sz w:val="26"/>
          <w:szCs w:val="28"/>
          <w:lang w:eastAsia="en-US"/>
        </w:rPr>
        <w:t xml:space="preserve">межевания </w:t>
      </w:r>
      <w:r w:rsidR="00662E4F" w:rsidRPr="00DF6BA5">
        <w:rPr>
          <w:rFonts w:eastAsiaTheme="minorHAnsi"/>
          <w:iCs/>
          <w:sz w:val="26"/>
          <w:szCs w:val="28"/>
          <w:lang w:eastAsia="en-US"/>
        </w:rPr>
        <w:t>территории</w:t>
      </w:r>
      <w:r w:rsidRPr="00DF6BA5">
        <w:rPr>
          <w:rFonts w:eastAsiaTheme="minorHAnsi"/>
          <w:iCs/>
          <w:sz w:val="26"/>
          <w:szCs w:val="28"/>
          <w:lang w:eastAsia="en-US"/>
        </w:rPr>
        <w:t xml:space="preserve"> </w:t>
      </w:r>
      <w:r w:rsidR="00662E4F" w:rsidRPr="00DF6BA5">
        <w:rPr>
          <w:rFonts w:eastAsiaTheme="minorHAnsi"/>
          <w:iCs/>
          <w:sz w:val="26"/>
          <w:szCs w:val="28"/>
          <w:lang w:eastAsia="en-US"/>
        </w:rPr>
        <w:t xml:space="preserve">разрабатывается </w:t>
      </w:r>
      <w:r w:rsidRPr="00DF6BA5">
        <w:rPr>
          <w:rFonts w:eastAsiaTheme="minorHAnsi"/>
          <w:iCs/>
          <w:sz w:val="26"/>
          <w:szCs w:val="28"/>
          <w:lang w:eastAsia="en-US"/>
        </w:rPr>
        <w:t>в целях</w:t>
      </w:r>
      <w:r w:rsidR="00A732AF" w:rsidRPr="00DF6BA5">
        <w:rPr>
          <w:rFonts w:eastAsiaTheme="minorHAnsi"/>
          <w:iCs/>
          <w:sz w:val="26"/>
          <w:szCs w:val="28"/>
          <w:lang w:eastAsia="en-US"/>
        </w:rPr>
        <w:t xml:space="preserve"> </w:t>
      </w:r>
      <w:r w:rsidR="00662E4F" w:rsidRPr="00DF6BA5">
        <w:rPr>
          <w:rFonts w:eastAsiaTheme="minorHAnsi"/>
          <w:iCs/>
          <w:sz w:val="26"/>
          <w:szCs w:val="28"/>
          <w:lang w:eastAsia="en-US"/>
        </w:rPr>
        <w:t xml:space="preserve">определения местоположения </w:t>
      </w:r>
      <w:r w:rsidR="00DF6BA5" w:rsidRPr="00DF6BA5">
        <w:rPr>
          <w:rFonts w:eastAsiaTheme="minorHAnsi"/>
          <w:iCs/>
          <w:sz w:val="26"/>
          <w:szCs w:val="28"/>
          <w:lang w:eastAsia="en-US"/>
        </w:rPr>
        <w:t>границ,</w:t>
      </w:r>
      <w:r w:rsidRPr="00DF6BA5">
        <w:rPr>
          <w:rFonts w:eastAsiaTheme="minorHAnsi"/>
          <w:iCs/>
          <w:sz w:val="26"/>
          <w:szCs w:val="28"/>
          <w:lang w:eastAsia="en-US"/>
        </w:rPr>
        <w:t xml:space="preserve"> </w:t>
      </w:r>
      <w:r w:rsidR="00662E4F" w:rsidRPr="00DF6BA5">
        <w:rPr>
          <w:rFonts w:eastAsiaTheme="minorHAnsi"/>
          <w:sz w:val="26"/>
          <w:szCs w:val="26"/>
          <w:lang w:eastAsia="en-US"/>
        </w:rPr>
        <w:t>образуемых и изменяемых земельных участков</w:t>
      </w:r>
      <w:r w:rsidRPr="00DF6BA5">
        <w:rPr>
          <w:rFonts w:eastAsiaTheme="minorHAnsi"/>
          <w:iCs/>
          <w:sz w:val="26"/>
          <w:szCs w:val="28"/>
          <w:lang w:eastAsia="en-US"/>
        </w:rPr>
        <w:t>.</w:t>
      </w:r>
    </w:p>
    <w:p w:rsidR="00D00FE1" w:rsidRPr="00DF6BA5" w:rsidRDefault="00D00FE1" w:rsidP="00EE210B">
      <w:pPr>
        <w:autoSpaceDE w:val="0"/>
        <w:autoSpaceDN w:val="0"/>
        <w:adjustRightInd w:val="0"/>
        <w:ind w:firstLine="851"/>
        <w:jc w:val="both"/>
        <w:rPr>
          <w:rFonts w:eastAsiaTheme="minorHAnsi"/>
          <w:iCs/>
          <w:sz w:val="26"/>
          <w:szCs w:val="28"/>
          <w:lang w:eastAsia="en-US"/>
        </w:rPr>
      </w:pPr>
      <w:r w:rsidRPr="00DF6BA5">
        <w:rPr>
          <w:rFonts w:eastAsiaTheme="minorHAnsi"/>
          <w:iCs/>
          <w:sz w:val="26"/>
          <w:szCs w:val="28"/>
          <w:lang w:eastAsia="en-US"/>
        </w:rPr>
        <w:t>3. Подготовка проектов межевания территорий осуществляется в составе проектов планировки территорий или в виде отдельного документа.</w:t>
      </w:r>
    </w:p>
    <w:p w:rsidR="00445F92" w:rsidRPr="00DF6BA5" w:rsidRDefault="00445F92" w:rsidP="00EE210B">
      <w:pPr>
        <w:autoSpaceDE w:val="0"/>
        <w:autoSpaceDN w:val="0"/>
        <w:adjustRightInd w:val="0"/>
        <w:ind w:firstLine="851"/>
        <w:jc w:val="both"/>
        <w:rPr>
          <w:rFonts w:eastAsiaTheme="minorHAnsi"/>
          <w:sz w:val="26"/>
          <w:szCs w:val="26"/>
          <w:lang w:eastAsia="en-US"/>
        </w:rPr>
      </w:pPr>
      <w:r w:rsidRPr="00DF6BA5">
        <w:rPr>
          <w:rFonts w:eastAsiaTheme="minorHAnsi"/>
          <w:sz w:val="26"/>
          <w:szCs w:val="26"/>
          <w:lang w:eastAsia="en-US"/>
        </w:rPr>
        <w:t xml:space="preserve">4. При подготовке проекта межевания территории определение местоположения </w:t>
      </w:r>
      <w:r w:rsidR="00DF6BA5" w:rsidRPr="00DF6BA5">
        <w:rPr>
          <w:rFonts w:eastAsiaTheme="minorHAnsi"/>
          <w:sz w:val="26"/>
          <w:szCs w:val="26"/>
          <w:lang w:eastAsia="en-US"/>
        </w:rPr>
        <w:t>границ,</w:t>
      </w:r>
      <w:r w:rsidRPr="00DF6BA5">
        <w:rPr>
          <w:rFonts w:eastAsiaTheme="minorHAnsi"/>
          <w:sz w:val="26"/>
          <w:szCs w:val="26"/>
          <w:lang w:eastAsia="en-US"/>
        </w:rPr>
        <w:t xml:space="preserve"> образуемых и изменяемых земельных участков осуществляется в соответствии с градостроительными регламентами и нормами отвода земельных участков для конкретных видов деятельности, установленными в соответствии с федеральными законами, техническими регламентами.</w:t>
      </w:r>
    </w:p>
    <w:p w:rsidR="00D00FE1" w:rsidRPr="00DF6BA5" w:rsidRDefault="00D00FE1" w:rsidP="00EE210B">
      <w:pPr>
        <w:autoSpaceDE w:val="0"/>
        <w:autoSpaceDN w:val="0"/>
        <w:adjustRightInd w:val="0"/>
        <w:ind w:firstLine="851"/>
        <w:jc w:val="both"/>
        <w:rPr>
          <w:rFonts w:eastAsiaTheme="minorHAnsi"/>
          <w:iCs/>
          <w:sz w:val="26"/>
          <w:szCs w:val="28"/>
          <w:lang w:eastAsia="en-US"/>
        </w:rPr>
      </w:pPr>
      <w:r w:rsidRPr="00DF6BA5">
        <w:rPr>
          <w:rFonts w:eastAsiaTheme="minorHAnsi"/>
          <w:iCs/>
          <w:sz w:val="26"/>
          <w:szCs w:val="28"/>
          <w:lang w:eastAsia="en-US"/>
        </w:rPr>
        <w:t>5. Проект межевания территории включает в себя чертежи межевания территории, на которых отображаются:</w:t>
      </w:r>
    </w:p>
    <w:p w:rsidR="00D00FE1" w:rsidRPr="00DF6BA5" w:rsidRDefault="00D00FE1" w:rsidP="00EE210B">
      <w:pPr>
        <w:autoSpaceDE w:val="0"/>
        <w:autoSpaceDN w:val="0"/>
        <w:adjustRightInd w:val="0"/>
        <w:ind w:firstLine="851"/>
        <w:jc w:val="both"/>
        <w:rPr>
          <w:rFonts w:eastAsiaTheme="minorHAnsi"/>
          <w:iCs/>
          <w:sz w:val="26"/>
          <w:szCs w:val="28"/>
          <w:lang w:eastAsia="en-US"/>
        </w:rPr>
      </w:pPr>
      <w:r w:rsidRPr="00DF6BA5">
        <w:rPr>
          <w:rFonts w:eastAsiaTheme="minorHAnsi"/>
          <w:iCs/>
          <w:sz w:val="26"/>
          <w:szCs w:val="28"/>
          <w:lang w:eastAsia="en-US"/>
        </w:rPr>
        <w:t>1) красные линии, утвержденные в составе проекта планировки территории;</w:t>
      </w:r>
    </w:p>
    <w:p w:rsidR="00D00FE1" w:rsidRPr="00DF6BA5" w:rsidRDefault="00D00FE1" w:rsidP="00EE210B">
      <w:pPr>
        <w:autoSpaceDE w:val="0"/>
        <w:autoSpaceDN w:val="0"/>
        <w:adjustRightInd w:val="0"/>
        <w:ind w:firstLine="851"/>
        <w:jc w:val="both"/>
        <w:rPr>
          <w:rFonts w:eastAsiaTheme="minorHAnsi"/>
          <w:iCs/>
          <w:sz w:val="26"/>
          <w:szCs w:val="28"/>
          <w:lang w:eastAsia="en-US"/>
        </w:rPr>
      </w:pPr>
      <w:r w:rsidRPr="00DF6BA5">
        <w:rPr>
          <w:rFonts w:eastAsiaTheme="minorHAnsi"/>
          <w:iCs/>
          <w:sz w:val="26"/>
          <w:szCs w:val="28"/>
          <w:lang w:eastAsia="en-US"/>
        </w:rPr>
        <w:t>2) линии отступа от красных линий в целях определения места допустимого размещения зданий, строений, сооружений;</w:t>
      </w:r>
    </w:p>
    <w:p w:rsidR="00D00FE1" w:rsidRPr="00DF6BA5" w:rsidRDefault="00D00FE1" w:rsidP="00EE210B">
      <w:pPr>
        <w:pStyle w:val="ConsPlusNormal"/>
        <w:ind w:firstLine="851"/>
        <w:jc w:val="both"/>
        <w:rPr>
          <w:rFonts w:eastAsiaTheme="minorHAnsi"/>
          <w:szCs w:val="28"/>
          <w:lang w:eastAsia="en-US"/>
        </w:rPr>
      </w:pPr>
      <w:r w:rsidRPr="00DF6BA5">
        <w:rPr>
          <w:rFonts w:eastAsiaTheme="minorHAnsi"/>
          <w:iCs/>
          <w:szCs w:val="28"/>
          <w:lang w:eastAsia="en-US"/>
        </w:rPr>
        <w:t xml:space="preserve">3) </w:t>
      </w:r>
      <w:r w:rsidR="00853798" w:rsidRPr="00DF6BA5">
        <w:rPr>
          <w:rFonts w:eastAsiaTheme="minorHAnsi"/>
          <w:szCs w:val="28"/>
          <w:lang w:eastAsia="en-US"/>
        </w:rPr>
        <w:t>границы образуемых и изменяемых</w:t>
      </w:r>
      <w:r w:rsidR="00793B10" w:rsidRPr="00DF6BA5">
        <w:rPr>
          <w:rFonts w:eastAsiaTheme="minorHAnsi"/>
          <w:szCs w:val="28"/>
          <w:lang w:eastAsia="en-US"/>
        </w:rPr>
        <w:t xml:space="preserve"> </w:t>
      </w:r>
      <w:r w:rsidR="00853798" w:rsidRPr="00DF6BA5">
        <w:rPr>
          <w:rFonts w:eastAsiaTheme="minorHAnsi"/>
          <w:szCs w:val="28"/>
          <w:lang w:eastAsia="en-US"/>
        </w:rPr>
        <w:t>земельных участков</w:t>
      </w:r>
      <w:r w:rsidR="00A732AF" w:rsidRPr="00DF6BA5">
        <w:rPr>
          <w:rFonts w:eastAsiaTheme="minorHAnsi"/>
          <w:szCs w:val="28"/>
          <w:lang w:eastAsia="en-US"/>
        </w:rPr>
        <w:t xml:space="preserve">, </w:t>
      </w:r>
      <w:r w:rsidR="00853798" w:rsidRPr="00DF6BA5">
        <w:rPr>
          <w:rFonts w:eastAsiaTheme="minorHAnsi"/>
          <w:szCs w:val="28"/>
          <w:lang w:eastAsia="en-US"/>
        </w:rPr>
        <w:t>на кадастровом плане территории, условные номера образуемых земельных участков;</w:t>
      </w:r>
    </w:p>
    <w:p w:rsidR="00D00FE1" w:rsidRPr="00DF6BA5" w:rsidRDefault="00853798" w:rsidP="00EE210B">
      <w:pPr>
        <w:autoSpaceDE w:val="0"/>
        <w:autoSpaceDN w:val="0"/>
        <w:adjustRightInd w:val="0"/>
        <w:ind w:firstLine="851"/>
        <w:jc w:val="both"/>
        <w:rPr>
          <w:rFonts w:eastAsiaTheme="minorHAnsi"/>
          <w:iCs/>
          <w:sz w:val="26"/>
          <w:szCs w:val="28"/>
          <w:lang w:eastAsia="en-US"/>
        </w:rPr>
      </w:pPr>
      <w:r w:rsidRPr="00DF6BA5">
        <w:rPr>
          <w:rFonts w:eastAsiaTheme="minorHAnsi"/>
          <w:iCs/>
          <w:sz w:val="26"/>
          <w:szCs w:val="28"/>
          <w:lang w:eastAsia="en-US"/>
        </w:rPr>
        <w:t>4</w:t>
      </w:r>
      <w:r w:rsidR="00D00FE1" w:rsidRPr="00DF6BA5">
        <w:rPr>
          <w:rFonts w:eastAsiaTheme="minorHAnsi"/>
          <w:iCs/>
          <w:sz w:val="26"/>
          <w:szCs w:val="28"/>
          <w:lang w:eastAsia="en-US"/>
        </w:rPr>
        <w:t>) границы территорий объектов культурного наследия;</w:t>
      </w:r>
    </w:p>
    <w:p w:rsidR="00D00FE1" w:rsidRPr="00DF6BA5" w:rsidRDefault="00853798" w:rsidP="00EE210B">
      <w:pPr>
        <w:autoSpaceDE w:val="0"/>
        <w:autoSpaceDN w:val="0"/>
        <w:adjustRightInd w:val="0"/>
        <w:ind w:firstLine="851"/>
        <w:jc w:val="both"/>
        <w:rPr>
          <w:rFonts w:eastAsiaTheme="minorHAnsi"/>
          <w:iCs/>
          <w:sz w:val="26"/>
          <w:szCs w:val="28"/>
          <w:lang w:eastAsia="en-US"/>
        </w:rPr>
      </w:pPr>
      <w:r w:rsidRPr="00DF6BA5">
        <w:rPr>
          <w:rFonts w:eastAsiaTheme="minorHAnsi"/>
          <w:iCs/>
          <w:sz w:val="26"/>
          <w:szCs w:val="28"/>
          <w:lang w:eastAsia="en-US"/>
        </w:rPr>
        <w:t>5</w:t>
      </w:r>
      <w:r w:rsidR="00D00FE1" w:rsidRPr="00DF6BA5">
        <w:rPr>
          <w:rFonts w:eastAsiaTheme="minorHAnsi"/>
          <w:iCs/>
          <w:sz w:val="26"/>
          <w:szCs w:val="28"/>
          <w:lang w:eastAsia="en-US"/>
        </w:rPr>
        <w:t>) границы зон с особыми условиями использования территорий;</w:t>
      </w:r>
    </w:p>
    <w:p w:rsidR="00D00FE1" w:rsidRPr="00DF6BA5" w:rsidRDefault="00853798" w:rsidP="00EE210B">
      <w:pPr>
        <w:autoSpaceDE w:val="0"/>
        <w:autoSpaceDN w:val="0"/>
        <w:adjustRightInd w:val="0"/>
        <w:ind w:firstLine="851"/>
        <w:jc w:val="both"/>
        <w:rPr>
          <w:rFonts w:eastAsiaTheme="minorHAnsi"/>
          <w:iCs/>
          <w:sz w:val="26"/>
          <w:szCs w:val="28"/>
          <w:lang w:eastAsia="en-US"/>
        </w:rPr>
      </w:pPr>
      <w:r w:rsidRPr="00DF6BA5">
        <w:rPr>
          <w:rFonts w:eastAsiaTheme="minorHAnsi"/>
          <w:iCs/>
          <w:sz w:val="26"/>
          <w:szCs w:val="28"/>
          <w:lang w:eastAsia="en-US"/>
        </w:rPr>
        <w:t>6</w:t>
      </w:r>
      <w:r w:rsidR="00D00FE1" w:rsidRPr="00DF6BA5">
        <w:rPr>
          <w:rFonts w:eastAsiaTheme="minorHAnsi"/>
          <w:iCs/>
          <w:sz w:val="26"/>
          <w:szCs w:val="28"/>
          <w:lang w:eastAsia="en-US"/>
        </w:rPr>
        <w:t>) границы зон действия публичных сервитутов.</w:t>
      </w:r>
    </w:p>
    <w:p w:rsidR="00314F99" w:rsidRPr="00DF6BA5" w:rsidRDefault="00CF63D5" w:rsidP="00EE210B">
      <w:pPr>
        <w:autoSpaceDE w:val="0"/>
        <w:autoSpaceDN w:val="0"/>
        <w:adjustRightInd w:val="0"/>
        <w:ind w:firstLine="851"/>
        <w:jc w:val="both"/>
        <w:rPr>
          <w:rFonts w:eastAsiaTheme="minorHAnsi"/>
          <w:sz w:val="26"/>
          <w:szCs w:val="28"/>
          <w:lang w:eastAsia="en-US"/>
        </w:rPr>
      </w:pPr>
      <w:r>
        <w:rPr>
          <w:rFonts w:eastAsiaTheme="minorHAnsi"/>
          <w:sz w:val="26"/>
          <w:szCs w:val="28"/>
          <w:lang w:eastAsia="en-US"/>
        </w:rPr>
        <w:t>6</w:t>
      </w:r>
      <w:r w:rsidR="00314F99" w:rsidRPr="00DF6BA5">
        <w:rPr>
          <w:rFonts w:eastAsiaTheme="minorHAnsi"/>
          <w:sz w:val="26"/>
          <w:szCs w:val="28"/>
          <w:lang w:eastAsia="en-US"/>
        </w:rPr>
        <w:t>. В проекте межевания территории также должны быть указаны:</w:t>
      </w:r>
    </w:p>
    <w:p w:rsidR="00314F99" w:rsidRPr="00DF6BA5" w:rsidRDefault="00314F99" w:rsidP="00EE210B">
      <w:pPr>
        <w:autoSpaceDE w:val="0"/>
        <w:autoSpaceDN w:val="0"/>
        <w:adjustRightInd w:val="0"/>
        <w:ind w:firstLine="851"/>
        <w:jc w:val="both"/>
        <w:rPr>
          <w:rFonts w:eastAsiaTheme="minorHAnsi"/>
          <w:sz w:val="26"/>
          <w:szCs w:val="28"/>
          <w:lang w:eastAsia="en-US"/>
        </w:rPr>
      </w:pPr>
      <w:r w:rsidRPr="00DF6BA5">
        <w:rPr>
          <w:rFonts w:eastAsiaTheme="minorHAnsi"/>
          <w:sz w:val="26"/>
          <w:szCs w:val="28"/>
          <w:lang w:eastAsia="en-US"/>
        </w:rPr>
        <w:t xml:space="preserve">1) площадь образуемых и </w:t>
      </w:r>
      <w:r w:rsidR="00793B10" w:rsidRPr="00DF6BA5">
        <w:rPr>
          <w:rFonts w:eastAsiaTheme="minorHAnsi"/>
          <w:sz w:val="26"/>
          <w:szCs w:val="28"/>
          <w:lang w:eastAsia="en-US"/>
        </w:rPr>
        <w:t>изменяемых земельных участков,</w:t>
      </w:r>
      <w:r w:rsidRPr="00DF6BA5">
        <w:rPr>
          <w:rFonts w:eastAsiaTheme="minorHAnsi"/>
          <w:sz w:val="26"/>
          <w:szCs w:val="28"/>
          <w:lang w:eastAsia="en-US"/>
        </w:rPr>
        <w:t xml:space="preserve"> и их частей;</w:t>
      </w:r>
    </w:p>
    <w:p w:rsidR="00314F99" w:rsidRPr="00DF6BA5" w:rsidRDefault="00314F99" w:rsidP="00EE210B">
      <w:pPr>
        <w:autoSpaceDE w:val="0"/>
        <w:autoSpaceDN w:val="0"/>
        <w:adjustRightInd w:val="0"/>
        <w:ind w:firstLine="851"/>
        <w:jc w:val="both"/>
        <w:rPr>
          <w:rFonts w:eastAsiaTheme="minorHAnsi"/>
          <w:sz w:val="26"/>
          <w:szCs w:val="28"/>
          <w:lang w:eastAsia="en-US"/>
        </w:rPr>
      </w:pPr>
      <w:r w:rsidRPr="00DF6BA5">
        <w:rPr>
          <w:rFonts w:eastAsiaTheme="minorHAnsi"/>
          <w:sz w:val="26"/>
          <w:szCs w:val="28"/>
          <w:lang w:eastAsia="en-US"/>
        </w:rPr>
        <w:t>2) образуемые земельные участки, которые после образования будут относиться к территориям общего пользования или имуществу общего пользования;</w:t>
      </w:r>
    </w:p>
    <w:p w:rsidR="00314F99" w:rsidRPr="00DF6BA5" w:rsidRDefault="00314F99" w:rsidP="00EE210B">
      <w:pPr>
        <w:autoSpaceDE w:val="0"/>
        <w:autoSpaceDN w:val="0"/>
        <w:adjustRightInd w:val="0"/>
        <w:ind w:firstLine="851"/>
        <w:jc w:val="both"/>
        <w:rPr>
          <w:rFonts w:eastAsiaTheme="minorHAnsi"/>
          <w:sz w:val="26"/>
          <w:szCs w:val="28"/>
          <w:lang w:eastAsia="en-US"/>
        </w:rPr>
      </w:pPr>
      <w:r w:rsidRPr="00DF6BA5">
        <w:rPr>
          <w:rFonts w:eastAsiaTheme="minorHAnsi"/>
          <w:sz w:val="26"/>
          <w:szCs w:val="28"/>
          <w:lang w:eastAsia="en-US"/>
        </w:rPr>
        <w:t>3) вид разрешенного использования образуемых земельных участков в соответствии с проектом планировки территории.</w:t>
      </w:r>
    </w:p>
    <w:p w:rsidR="00D00FE1" w:rsidRPr="00DF6BA5" w:rsidRDefault="003C1929" w:rsidP="00EE210B">
      <w:pPr>
        <w:autoSpaceDE w:val="0"/>
        <w:autoSpaceDN w:val="0"/>
        <w:adjustRightInd w:val="0"/>
        <w:ind w:firstLine="851"/>
        <w:jc w:val="both"/>
        <w:rPr>
          <w:rFonts w:eastAsiaTheme="minorHAnsi"/>
          <w:iCs/>
          <w:sz w:val="26"/>
          <w:szCs w:val="28"/>
          <w:lang w:eastAsia="en-US"/>
        </w:rPr>
      </w:pPr>
      <w:r>
        <w:rPr>
          <w:rFonts w:eastAsiaTheme="minorHAnsi"/>
          <w:iCs/>
          <w:sz w:val="26"/>
          <w:szCs w:val="28"/>
          <w:lang w:eastAsia="en-US"/>
        </w:rPr>
        <w:t>7</w:t>
      </w:r>
      <w:r w:rsidR="004074C3">
        <w:rPr>
          <w:rFonts w:eastAsiaTheme="minorHAnsi"/>
          <w:iCs/>
          <w:sz w:val="26"/>
          <w:szCs w:val="28"/>
          <w:lang w:eastAsia="en-US"/>
        </w:rPr>
        <w:t xml:space="preserve"> </w:t>
      </w:r>
      <w:r w:rsidR="00D00FE1" w:rsidRPr="00DF6BA5">
        <w:rPr>
          <w:rFonts w:eastAsiaTheme="minorHAnsi"/>
          <w:iCs/>
          <w:sz w:val="26"/>
          <w:szCs w:val="28"/>
          <w:lang w:eastAsia="en-US"/>
        </w:rPr>
        <w:t>. В составе проектов межевания территорий осуществляется подготовка градостроительных планов земельных участков</w:t>
      </w:r>
      <w:r w:rsidR="00314F99" w:rsidRPr="00DF6BA5">
        <w:rPr>
          <w:rFonts w:eastAsiaTheme="minorHAnsi"/>
          <w:iCs/>
          <w:sz w:val="26"/>
          <w:szCs w:val="28"/>
          <w:lang w:eastAsia="en-US"/>
        </w:rPr>
        <w:t>, подлежащих застройке, и градостроительных планов застроенных земельных участков</w:t>
      </w:r>
      <w:r w:rsidR="00D00FE1" w:rsidRPr="00DF6BA5">
        <w:rPr>
          <w:rFonts w:eastAsiaTheme="minorHAnsi"/>
          <w:iCs/>
          <w:sz w:val="26"/>
          <w:szCs w:val="28"/>
          <w:lang w:eastAsia="en-US"/>
        </w:rPr>
        <w:t>.</w:t>
      </w:r>
    </w:p>
    <w:p w:rsidR="00D00FE1" w:rsidRPr="00DF6BA5" w:rsidRDefault="00D00FE1" w:rsidP="00EE210B">
      <w:pPr>
        <w:autoSpaceDE w:val="0"/>
        <w:autoSpaceDN w:val="0"/>
        <w:adjustRightInd w:val="0"/>
        <w:ind w:firstLine="851"/>
        <w:jc w:val="both"/>
        <w:rPr>
          <w:rFonts w:eastAsiaTheme="minorHAnsi"/>
          <w:iCs/>
          <w:sz w:val="26"/>
          <w:szCs w:val="28"/>
          <w:lang w:eastAsia="en-US"/>
        </w:rPr>
      </w:pPr>
    </w:p>
    <w:p w:rsidR="00D00FE1" w:rsidRPr="00DF6BA5" w:rsidRDefault="00D00FE1" w:rsidP="00EE210B">
      <w:pPr>
        <w:autoSpaceDE w:val="0"/>
        <w:autoSpaceDN w:val="0"/>
        <w:adjustRightInd w:val="0"/>
        <w:ind w:firstLine="851"/>
        <w:jc w:val="both"/>
        <w:outlineLvl w:val="1"/>
        <w:rPr>
          <w:rFonts w:eastAsiaTheme="minorHAnsi"/>
          <w:iCs/>
          <w:sz w:val="26"/>
          <w:szCs w:val="28"/>
          <w:lang w:eastAsia="en-US"/>
        </w:rPr>
      </w:pPr>
      <w:r w:rsidRPr="00DF6BA5">
        <w:rPr>
          <w:rFonts w:eastAsiaTheme="minorHAnsi"/>
          <w:iCs/>
          <w:sz w:val="26"/>
          <w:szCs w:val="28"/>
          <w:lang w:eastAsia="en-US"/>
        </w:rPr>
        <w:t>Статья 4. Градостроительные планы земельных участков</w:t>
      </w:r>
    </w:p>
    <w:p w:rsidR="00D00FE1" w:rsidRPr="00DF6BA5" w:rsidRDefault="00D00FE1" w:rsidP="00EE210B">
      <w:pPr>
        <w:autoSpaceDE w:val="0"/>
        <w:autoSpaceDN w:val="0"/>
        <w:adjustRightInd w:val="0"/>
        <w:ind w:firstLine="851"/>
        <w:jc w:val="both"/>
        <w:rPr>
          <w:rFonts w:eastAsiaTheme="minorHAnsi"/>
          <w:iCs/>
          <w:sz w:val="26"/>
          <w:szCs w:val="28"/>
          <w:lang w:eastAsia="en-US"/>
        </w:rPr>
      </w:pPr>
    </w:p>
    <w:p w:rsidR="00D00FE1" w:rsidRPr="00DF6BA5" w:rsidRDefault="00D00FE1" w:rsidP="00EE210B">
      <w:pPr>
        <w:autoSpaceDE w:val="0"/>
        <w:autoSpaceDN w:val="0"/>
        <w:adjustRightInd w:val="0"/>
        <w:ind w:firstLine="851"/>
        <w:jc w:val="both"/>
        <w:rPr>
          <w:rFonts w:eastAsiaTheme="minorHAnsi"/>
          <w:iCs/>
          <w:sz w:val="26"/>
          <w:szCs w:val="28"/>
          <w:lang w:eastAsia="en-US"/>
        </w:rPr>
      </w:pPr>
      <w:r w:rsidRPr="00DF6BA5">
        <w:rPr>
          <w:rFonts w:eastAsiaTheme="minorHAnsi"/>
          <w:iCs/>
          <w:sz w:val="26"/>
          <w:szCs w:val="28"/>
          <w:lang w:eastAsia="en-US"/>
        </w:rPr>
        <w:t>1. Подготовка градостроительных планов земельных участков осуществляется применительно к застроенным или предназначенным для строительства, реконструкции объектов капитального строительства</w:t>
      </w:r>
      <w:r w:rsidR="00314F99" w:rsidRPr="00DF6BA5">
        <w:rPr>
          <w:rFonts w:eastAsiaTheme="minorHAnsi"/>
          <w:iCs/>
          <w:sz w:val="26"/>
          <w:szCs w:val="28"/>
          <w:lang w:eastAsia="en-US"/>
        </w:rPr>
        <w:t xml:space="preserve"> (за исключением линейных объектов)</w:t>
      </w:r>
      <w:r w:rsidRPr="00DF6BA5">
        <w:rPr>
          <w:rFonts w:eastAsiaTheme="minorHAnsi"/>
          <w:iCs/>
          <w:sz w:val="26"/>
          <w:szCs w:val="28"/>
          <w:lang w:eastAsia="en-US"/>
        </w:rPr>
        <w:t xml:space="preserve"> земельным участкам.</w:t>
      </w:r>
    </w:p>
    <w:p w:rsidR="00D00FE1" w:rsidRPr="00DF6BA5" w:rsidRDefault="00D00FE1" w:rsidP="00EE210B">
      <w:pPr>
        <w:autoSpaceDE w:val="0"/>
        <w:autoSpaceDN w:val="0"/>
        <w:adjustRightInd w:val="0"/>
        <w:ind w:firstLine="851"/>
        <w:jc w:val="both"/>
        <w:rPr>
          <w:rFonts w:eastAsiaTheme="minorHAnsi"/>
          <w:iCs/>
          <w:sz w:val="26"/>
          <w:szCs w:val="28"/>
          <w:lang w:eastAsia="en-US"/>
        </w:rPr>
      </w:pPr>
      <w:r w:rsidRPr="00DF6BA5">
        <w:rPr>
          <w:rFonts w:eastAsiaTheme="minorHAnsi"/>
          <w:iCs/>
          <w:sz w:val="26"/>
          <w:szCs w:val="28"/>
          <w:lang w:eastAsia="en-US"/>
        </w:rPr>
        <w:t>2. Подготовка градостроительного плана земельного участка осуществляется в составе проекта межевания территории или в виде отдельного документа.</w:t>
      </w:r>
    </w:p>
    <w:p w:rsidR="00D00FE1" w:rsidRPr="00DF6BA5" w:rsidRDefault="00D00FE1" w:rsidP="00EE210B">
      <w:pPr>
        <w:autoSpaceDE w:val="0"/>
        <w:autoSpaceDN w:val="0"/>
        <w:adjustRightInd w:val="0"/>
        <w:ind w:firstLine="851"/>
        <w:jc w:val="both"/>
        <w:rPr>
          <w:rFonts w:eastAsiaTheme="minorHAnsi"/>
          <w:iCs/>
          <w:sz w:val="26"/>
          <w:szCs w:val="28"/>
          <w:lang w:eastAsia="en-US"/>
        </w:rPr>
      </w:pPr>
      <w:r w:rsidRPr="00DF6BA5">
        <w:rPr>
          <w:rFonts w:eastAsiaTheme="minorHAnsi"/>
          <w:iCs/>
          <w:sz w:val="26"/>
          <w:szCs w:val="28"/>
          <w:lang w:eastAsia="en-US"/>
        </w:rPr>
        <w:lastRenderedPageBreak/>
        <w:t>3. В составе градостроительного плана земельного участка указываются:</w:t>
      </w:r>
    </w:p>
    <w:p w:rsidR="00D00FE1" w:rsidRPr="00DF6BA5" w:rsidRDefault="00D00FE1" w:rsidP="00EE210B">
      <w:pPr>
        <w:autoSpaceDE w:val="0"/>
        <w:autoSpaceDN w:val="0"/>
        <w:adjustRightInd w:val="0"/>
        <w:ind w:firstLine="851"/>
        <w:jc w:val="both"/>
        <w:rPr>
          <w:rFonts w:eastAsiaTheme="minorHAnsi"/>
          <w:iCs/>
          <w:sz w:val="26"/>
          <w:szCs w:val="28"/>
          <w:lang w:eastAsia="en-US"/>
        </w:rPr>
      </w:pPr>
      <w:r w:rsidRPr="00DF6BA5">
        <w:rPr>
          <w:rFonts w:eastAsiaTheme="minorHAnsi"/>
          <w:iCs/>
          <w:sz w:val="26"/>
          <w:szCs w:val="28"/>
          <w:lang w:eastAsia="en-US"/>
        </w:rPr>
        <w:t>1) границы земельного участка;</w:t>
      </w:r>
    </w:p>
    <w:p w:rsidR="00D00FE1" w:rsidRPr="00DF6BA5" w:rsidRDefault="00D00FE1" w:rsidP="00EE210B">
      <w:pPr>
        <w:autoSpaceDE w:val="0"/>
        <w:autoSpaceDN w:val="0"/>
        <w:adjustRightInd w:val="0"/>
        <w:ind w:firstLine="851"/>
        <w:jc w:val="both"/>
        <w:rPr>
          <w:rFonts w:eastAsiaTheme="minorHAnsi"/>
          <w:iCs/>
          <w:sz w:val="26"/>
          <w:szCs w:val="28"/>
          <w:lang w:eastAsia="en-US"/>
        </w:rPr>
      </w:pPr>
      <w:r w:rsidRPr="00DF6BA5">
        <w:rPr>
          <w:rFonts w:eastAsiaTheme="minorHAnsi"/>
          <w:iCs/>
          <w:sz w:val="26"/>
          <w:szCs w:val="28"/>
          <w:lang w:eastAsia="en-US"/>
        </w:rPr>
        <w:t>2) границы зон действия публичных сервитутов;</w:t>
      </w:r>
    </w:p>
    <w:p w:rsidR="00D00FE1" w:rsidRPr="00DF6BA5" w:rsidRDefault="00D00FE1" w:rsidP="00EE210B">
      <w:pPr>
        <w:autoSpaceDE w:val="0"/>
        <w:autoSpaceDN w:val="0"/>
        <w:adjustRightInd w:val="0"/>
        <w:ind w:firstLine="851"/>
        <w:jc w:val="both"/>
        <w:rPr>
          <w:rFonts w:eastAsiaTheme="minorHAnsi"/>
          <w:iCs/>
          <w:sz w:val="26"/>
          <w:szCs w:val="28"/>
          <w:lang w:eastAsia="en-US"/>
        </w:rPr>
      </w:pPr>
      <w:r w:rsidRPr="00DF6BA5">
        <w:rPr>
          <w:rFonts w:eastAsiaTheme="minorHAnsi"/>
          <w:iCs/>
          <w:sz w:val="26"/>
          <w:szCs w:val="28"/>
          <w:lang w:eastAsia="en-US"/>
        </w:rPr>
        <w:t>3) минимальные отступы от границ земельного участка в целях определения мест допустимого размещения зданий, строений, сооружений, за пределами которых запрещено строительство зданий, строений, сооружений;</w:t>
      </w:r>
    </w:p>
    <w:p w:rsidR="00D00FE1" w:rsidRPr="00DF6BA5" w:rsidRDefault="00D00FE1" w:rsidP="00EE210B">
      <w:pPr>
        <w:autoSpaceDE w:val="0"/>
        <w:autoSpaceDN w:val="0"/>
        <w:adjustRightInd w:val="0"/>
        <w:ind w:firstLine="851"/>
        <w:jc w:val="both"/>
        <w:rPr>
          <w:rFonts w:eastAsiaTheme="minorHAnsi"/>
          <w:iCs/>
          <w:sz w:val="26"/>
          <w:szCs w:val="28"/>
          <w:lang w:eastAsia="en-US"/>
        </w:rPr>
      </w:pPr>
      <w:r w:rsidRPr="00DF6BA5">
        <w:rPr>
          <w:rFonts w:eastAsiaTheme="minorHAnsi"/>
          <w:iCs/>
          <w:sz w:val="26"/>
          <w:szCs w:val="28"/>
          <w:lang w:eastAsia="en-US"/>
        </w:rPr>
        <w:t>4) информация о градостроительном регламенте (в случае, если на земельный участок распространяется действие градостроительного регламента). При этом в градостроительном плане земельного участка, за исключением случаев предоставления земельного участка для государственных или муниципальных нужд, должна содержаться информация о всех предусмотренных градостроительным регламентом видах разрешенного использования земельного участка;</w:t>
      </w:r>
    </w:p>
    <w:p w:rsidR="00D00FE1" w:rsidRPr="00DF6BA5" w:rsidRDefault="00D00FE1" w:rsidP="00EE210B">
      <w:pPr>
        <w:autoSpaceDE w:val="0"/>
        <w:autoSpaceDN w:val="0"/>
        <w:adjustRightInd w:val="0"/>
        <w:ind w:firstLine="851"/>
        <w:jc w:val="both"/>
        <w:rPr>
          <w:rFonts w:eastAsiaTheme="minorHAnsi"/>
          <w:iCs/>
          <w:sz w:val="26"/>
          <w:szCs w:val="28"/>
          <w:lang w:eastAsia="en-US"/>
        </w:rPr>
      </w:pPr>
      <w:r w:rsidRPr="00DF6BA5">
        <w:rPr>
          <w:rFonts w:eastAsiaTheme="minorHAnsi"/>
          <w:iCs/>
          <w:sz w:val="26"/>
          <w:szCs w:val="28"/>
          <w:lang w:eastAsia="en-US"/>
        </w:rPr>
        <w:t>5) информация о разрешенном использовании земельного участка, требованиях к назначению, параметрам и размещению объекта капитального строительства на указанном земельном участке (в случаях, если на земельный участок не распространяется действие градостроительного регламента или для земельного участка не устанавливается градостроительный регламент);</w:t>
      </w:r>
    </w:p>
    <w:p w:rsidR="00D00FE1" w:rsidRPr="00DF6BA5" w:rsidRDefault="00D00FE1" w:rsidP="00EE210B">
      <w:pPr>
        <w:autoSpaceDE w:val="0"/>
        <w:autoSpaceDN w:val="0"/>
        <w:adjustRightInd w:val="0"/>
        <w:ind w:firstLine="851"/>
        <w:jc w:val="both"/>
        <w:rPr>
          <w:rFonts w:eastAsiaTheme="minorHAnsi"/>
          <w:iCs/>
          <w:sz w:val="26"/>
          <w:szCs w:val="28"/>
          <w:lang w:eastAsia="en-US"/>
        </w:rPr>
      </w:pPr>
      <w:r w:rsidRPr="00DF6BA5">
        <w:rPr>
          <w:rFonts w:eastAsiaTheme="minorHAnsi"/>
          <w:iCs/>
          <w:sz w:val="26"/>
          <w:szCs w:val="28"/>
          <w:lang w:eastAsia="en-US"/>
        </w:rPr>
        <w:t>6) информация о расположенных в границах земельного участка объектах капитального строительства, объектах культурного наследия</w:t>
      </w:r>
      <w:r w:rsidR="00457EE8" w:rsidRPr="00DF6BA5">
        <w:rPr>
          <w:rFonts w:eastAsiaTheme="minorHAnsi"/>
          <w:iCs/>
          <w:sz w:val="26"/>
          <w:szCs w:val="28"/>
          <w:lang w:eastAsia="en-US"/>
        </w:rPr>
        <w:t>;</w:t>
      </w:r>
    </w:p>
    <w:p w:rsidR="00D00FE1" w:rsidRPr="00DF6BA5" w:rsidRDefault="00D00FE1" w:rsidP="00EE210B">
      <w:pPr>
        <w:autoSpaceDE w:val="0"/>
        <w:autoSpaceDN w:val="0"/>
        <w:adjustRightInd w:val="0"/>
        <w:ind w:firstLine="851"/>
        <w:jc w:val="both"/>
        <w:rPr>
          <w:rFonts w:eastAsiaTheme="minorHAnsi"/>
          <w:iCs/>
          <w:sz w:val="26"/>
          <w:szCs w:val="28"/>
          <w:lang w:eastAsia="en-US"/>
        </w:rPr>
      </w:pPr>
      <w:r w:rsidRPr="00DF6BA5">
        <w:rPr>
          <w:rFonts w:eastAsiaTheme="minorHAnsi"/>
          <w:iCs/>
          <w:sz w:val="26"/>
          <w:szCs w:val="28"/>
          <w:lang w:eastAsia="en-US"/>
        </w:rPr>
        <w:t>7) информация о технических условиях подключения</w:t>
      </w:r>
      <w:r w:rsidR="00457EE8" w:rsidRPr="00DF6BA5">
        <w:rPr>
          <w:rFonts w:eastAsiaTheme="minorHAnsi"/>
          <w:iCs/>
          <w:sz w:val="26"/>
          <w:szCs w:val="28"/>
          <w:lang w:eastAsia="en-US"/>
        </w:rPr>
        <w:t xml:space="preserve"> (технологического присоединения)</w:t>
      </w:r>
      <w:r w:rsidRPr="00DF6BA5">
        <w:rPr>
          <w:rFonts w:eastAsiaTheme="minorHAnsi"/>
          <w:iCs/>
          <w:sz w:val="26"/>
          <w:szCs w:val="28"/>
          <w:lang w:eastAsia="en-US"/>
        </w:rPr>
        <w:t xml:space="preserve"> объектов капитального строительства к сетям инженерно-технического обеспечения (далее - технические условия);</w:t>
      </w:r>
    </w:p>
    <w:p w:rsidR="00D00FE1" w:rsidRPr="00DF6BA5" w:rsidRDefault="00D00FE1" w:rsidP="00EE210B">
      <w:pPr>
        <w:autoSpaceDE w:val="0"/>
        <w:autoSpaceDN w:val="0"/>
        <w:adjustRightInd w:val="0"/>
        <w:ind w:firstLine="851"/>
        <w:jc w:val="both"/>
        <w:rPr>
          <w:rFonts w:eastAsiaTheme="minorHAnsi"/>
          <w:iCs/>
          <w:sz w:val="26"/>
          <w:szCs w:val="28"/>
          <w:lang w:eastAsia="en-US"/>
        </w:rPr>
      </w:pPr>
      <w:r w:rsidRPr="00DF6BA5">
        <w:rPr>
          <w:rFonts w:eastAsiaTheme="minorHAnsi"/>
          <w:iCs/>
          <w:sz w:val="26"/>
          <w:szCs w:val="28"/>
          <w:lang w:eastAsia="en-US"/>
        </w:rPr>
        <w:t>8) границы зоны планируемого размещения объектов капитального строительства для муниципальных нужд.</w:t>
      </w:r>
    </w:p>
    <w:p w:rsidR="00D00FE1" w:rsidRPr="00DF6BA5" w:rsidRDefault="00D00FE1" w:rsidP="00EE210B">
      <w:pPr>
        <w:autoSpaceDE w:val="0"/>
        <w:autoSpaceDN w:val="0"/>
        <w:adjustRightInd w:val="0"/>
        <w:ind w:firstLine="851"/>
        <w:jc w:val="both"/>
        <w:rPr>
          <w:rFonts w:eastAsiaTheme="minorHAnsi"/>
          <w:iCs/>
          <w:sz w:val="26"/>
          <w:szCs w:val="28"/>
          <w:lang w:eastAsia="en-US"/>
        </w:rPr>
      </w:pPr>
      <w:r w:rsidRPr="00DF6BA5">
        <w:rPr>
          <w:rFonts w:eastAsiaTheme="minorHAnsi"/>
          <w:iCs/>
          <w:sz w:val="26"/>
          <w:szCs w:val="28"/>
          <w:lang w:eastAsia="en-US"/>
        </w:rPr>
        <w:t>4. В состав градостроительного плана земельного участка может включаться информация о возможности или невозможности его разделения на несколько земельных участков.</w:t>
      </w:r>
    </w:p>
    <w:p w:rsidR="00D24AE5" w:rsidRPr="00DF6BA5" w:rsidRDefault="00D24AE5" w:rsidP="00EE210B">
      <w:pPr>
        <w:autoSpaceDE w:val="0"/>
        <w:autoSpaceDN w:val="0"/>
        <w:adjustRightInd w:val="0"/>
        <w:ind w:firstLine="851"/>
        <w:jc w:val="both"/>
        <w:rPr>
          <w:rFonts w:eastAsiaTheme="minorHAnsi"/>
          <w:sz w:val="26"/>
          <w:szCs w:val="28"/>
          <w:lang w:eastAsia="en-US"/>
        </w:rPr>
      </w:pPr>
    </w:p>
    <w:p w:rsidR="00D24AE5" w:rsidRPr="00DF6BA5" w:rsidRDefault="00D24AE5" w:rsidP="00EE210B">
      <w:pPr>
        <w:pStyle w:val="ConsPlusNormal"/>
        <w:ind w:firstLine="851"/>
        <w:jc w:val="both"/>
        <w:outlineLvl w:val="0"/>
        <w:rPr>
          <w:rFonts w:eastAsiaTheme="minorHAnsi"/>
          <w:szCs w:val="26"/>
          <w:lang w:eastAsia="en-US"/>
        </w:rPr>
      </w:pPr>
      <w:r w:rsidRPr="00DF6BA5">
        <w:rPr>
          <w:rFonts w:eastAsiaTheme="minorHAnsi"/>
          <w:bCs/>
          <w:szCs w:val="26"/>
          <w:lang w:eastAsia="en-US"/>
        </w:rPr>
        <w:t xml:space="preserve">Статья </w:t>
      </w:r>
      <w:r w:rsidR="00D00FE1" w:rsidRPr="00DF6BA5">
        <w:rPr>
          <w:rFonts w:eastAsiaTheme="minorHAnsi"/>
          <w:bCs/>
          <w:szCs w:val="26"/>
          <w:lang w:eastAsia="en-US"/>
        </w:rPr>
        <w:t>5</w:t>
      </w:r>
      <w:r w:rsidRPr="00DF6BA5">
        <w:rPr>
          <w:rFonts w:eastAsiaTheme="minorHAnsi"/>
          <w:bCs/>
          <w:szCs w:val="26"/>
          <w:lang w:eastAsia="en-US"/>
        </w:rPr>
        <w:t xml:space="preserve">. </w:t>
      </w:r>
      <w:r w:rsidRPr="00DF6BA5">
        <w:rPr>
          <w:rFonts w:eastAsiaTheme="minorHAnsi"/>
          <w:szCs w:val="26"/>
          <w:lang w:eastAsia="en-US"/>
        </w:rPr>
        <w:t xml:space="preserve">Подготовка и утверждение документации по планировке территории </w:t>
      </w:r>
      <w:r w:rsidR="00176677">
        <w:rPr>
          <w:rFonts w:eastAsiaTheme="minorHAnsi"/>
          <w:szCs w:val="26"/>
          <w:lang w:eastAsia="en-US"/>
        </w:rPr>
        <w:t>Находкинского городского округа</w:t>
      </w:r>
    </w:p>
    <w:p w:rsidR="00B91D1D" w:rsidRPr="00DF6BA5" w:rsidRDefault="00B91D1D" w:rsidP="00EE210B">
      <w:pPr>
        <w:pStyle w:val="ConsPlusNormal"/>
        <w:ind w:firstLine="851"/>
        <w:jc w:val="both"/>
        <w:outlineLvl w:val="0"/>
        <w:rPr>
          <w:rFonts w:eastAsiaTheme="minorHAnsi"/>
          <w:szCs w:val="26"/>
          <w:lang w:eastAsia="en-US"/>
        </w:rPr>
      </w:pPr>
    </w:p>
    <w:p w:rsidR="00FE2AFF" w:rsidRPr="00DF6BA5" w:rsidRDefault="00FE2AFF" w:rsidP="00EE210B">
      <w:pPr>
        <w:autoSpaceDE w:val="0"/>
        <w:autoSpaceDN w:val="0"/>
        <w:adjustRightInd w:val="0"/>
        <w:ind w:firstLine="851"/>
        <w:jc w:val="both"/>
        <w:rPr>
          <w:rFonts w:eastAsiaTheme="minorHAnsi"/>
          <w:sz w:val="26"/>
          <w:lang w:eastAsia="en-US"/>
        </w:rPr>
      </w:pPr>
      <w:r w:rsidRPr="00DF6BA5">
        <w:rPr>
          <w:rFonts w:eastAsiaTheme="minorHAnsi"/>
          <w:sz w:val="26"/>
          <w:lang w:eastAsia="en-US"/>
        </w:rPr>
        <w:t xml:space="preserve">1. Решение о подготовке документации по планировке территории </w:t>
      </w:r>
      <w:r w:rsidR="00176677">
        <w:rPr>
          <w:rFonts w:eastAsiaTheme="minorHAnsi"/>
          <w:sz w:val="26"/>
          <w:lang w:eastAsia="en-US"/>
        </w:rPr>
        <w:t xml:space="preserve">Находкинского городского округа </w:t>
      </w:r>
      <w:r w:rsidRPr="00DF6BA5">
        <w:rPr>
          <w:rFonts w:eastAsiaTheme="minorHAnsi"/>
          <w:sz w:val="26"/>
          <w:lang w:eastAsia="en-US"/>
        </w:rPr>
        <w:t>принимается главой Находкинского городского округа по инициативе структурных подразделений администрации Находкинского городского округа, Думы Находкинского городского округа либо на основании предложений физических или юридических лиц о подготовке документации по планировке территории.</w:t>
      </w:r>
    </w:p>
    <w:p w:rsidR="00B51628" w:rsidRPr="00DF6BA5" w:rsidRDefault="00FE2AFF" w:rsidP="00EE210B">
      <w:pPr>
        <w:pStyle w:val="ConsPlusNormal"/>
        <w:ind w:firstLine="851"/>
        <w:jc w:val="both"/>
        <w:rPr>
          <w:rFonts w:eastAsiaTheme="minorHAnsi"/>
          <w:szCs w:val="26"/>
          <w:lang w:eastAsia="en-US"/>
        </w:rPr>
      </w:pPr>
      <w:r w:rsidRPr="00DF6BA5">
        <w:rPr>
          <w:rFonts w:eastAsiaTheme="minorHAnsi"/>
          <w:lang w:eastAsia="en-US"/>
        </w:rPr>
        <w:t xml:space="preserve">2. Указанное в </w:t>
      </w:r>
      <w:hyperlink w:anchor="Par108" w:history="1">
        <w:r w:rsidRPr="00DF6BA5">
          <w:rPr>
            <w:rFonts w:eastAsiaTheme="minorHAnsi"/>
            <w:lang w:eastAsia="en-US"/>
          </w:rPr>
          <w:t>части 1</w:t>
        </w:r>
      </w:hyperlink>
      <w:r w:rsidRPr="00DF6BA5">
        <w:rPr>
          <w:rFonts w:eastAsiaTheme="minorHAnsi"/>
          <w:lang w:eastAsia="en-US"/>
        </w:rPr>
        <w:t xml:space="preserve"> настоящей статьи решение подлежит опубликованию в порядке, установленном для официального опубликования муниципальных правовых актов, иной официальной информации, в течение трех дней со дня принятия такого решения и может размещаться на официальном сайте администрации Находкин</w:t>
      </w:r>
      <w:r w:rsidR="00176677">
        <w:rPr>
          <w:rFonts w:eastAsiaTheme="minorHAnsi"/>
          <w:lang w:eastAsia="en-US"/>
        </w:rPr>
        <w:t>ского городского округа в сети «Интернет».</w:t>
      </w:r>
    </w:p>
    <w:p w:rsidR="00811F58" w:rsidRPr="00DF6BA5" w:rsidRDefault="00FE2AFF" w:rsidP="00EE210B">
      <w:pPr>
        <w:autoSpaceDE w:val="0"/>
        <w:autoSpaceDN w:val="0"/>
        <w:adjustRightInd w:val="0"/>
        <w:ind w:firstLine="851"/>
        <w:jc w:val="both"/>
        <w:rPr>
          <w:rFonts w:eastAsiaTheme="minorHAnsi"/>
          <w:bCs/>
          <w:sz w:val="26"/>
          <w:szCs w:val="26"/>
          <w:lang w:eastAsia="en-US"/>
        </w:rPr>
      </w:pPr>
      <w:r w:rsidRPr="00DF6BA5">
        <w:rPr>
          <w:rFonts w:eastAsiaTheme="minorHAnsi"/>
          <w:bCs/>
          <w:sz w:val="26"/>
          <w:szCs w:val="26"/>
          <w:lang w:eastAsia="en-US"/>
        </w:rPr>
        <w:t>3</w:t>
      </w:r>
      <w:r w:rsidR="00811F58" w:rsidRPr="00DF6BA5">
        <w:rPr>
          <w:rFonts w:eastAsiaTheme="minorHAnsi"/>
          <w:bCs/>
          <w:sz w:val="26"/>
          <w:szCs w:val="26"/>
          <w:lang w:eastAsia="en-US"/>
        </w:rPr>
        <w:t xml:space="preserve">. </w:t>
      </w:r>
      <w:r w:rsidR="00811F58" w:rsidRPr="00DF6BA5">
        <w:rPr>
          <w:rFonts w:eastAsiaTheme="minorHAnsi"/>
          <w:sz w:val="26"/>
          <w:szCs w:val="26"/>
          <w:lang w:eastAsia="en-US"/>
        </w:rPr>
        <w:t xml:space="preserve">Со дня опубликования решения о подготовке документации по планировке территории физические или юридические лица вправе представить в администрацию Находкинского городского округа свои предложения о порядке, сроках подготовки и содержании документации по планировке территории Находкинского городского округа. </w:t>
      </w:r>
    </w:p>
    <w:p w:rsidR="005B6510" w:rsidRPr="00DF6BA5" w:rsidRDefault="00FE2AFF" w:rsidP="00EE210B">
      <w:pPr>
        <w:autoSpaceDE w:val="0"/>
        <w:autoSpaceDN w:val="0"/>
        <w:adjustRightInd w:val="0"/>
        <w:ind w:firstLine="851"/>
        <w:jc w:val="both"/>
        <w:rPr>
          <w:rFonts w:eastAsiaTheme="minorHAnsi"/>
          <w:sz w:val="26"/>
          <w:szCs w:val="26"/>
          <w:lang w:eastAsia="en-US"/>
        </w:rPr>
      </w:pPr>
      <w:r w:rsidRPr="00DF6BA5">
        <w:rPr>
          <w:sz w:val="26"/>
        </w:rPr>
        <w:lastRenderedPageBreak/>
        <w:t>4</w:t>
      </w:r>
      <w:r w:rsidR="00B824EA" w:rsidRPr="00DF6BA5">
        <w:rPr>
          <w:sz w:val="26"/>
        </w:rPr>
        <w:t>. Администрация Находкинского городского округа осуществляет проверку документации на основании документов территориального планирования, правил землепользования и застройки в соответствии с требованиями технических регламентов, градостроительных регламентов с учетом границ территорий объектов культурного наследия, включенных в единый государственный реестр объектов культурного наследия (памятников истории и культуры) народов Российской Федерации, границ территорий вновь выявленных объектов культурного наследия, границ зон с особыми условиями использования территорий.</w:t>
      </w:r>
    </w:p>
    <w:p w:rsidR="00D65A38" w:rsidRPr="00DF6BA5" w:rsidRDefault="00FE2AFF" w:rsidP="00EE210B">
      <w:pPr>
        <w:autoSpaceDE w:val="0"/>
        <w:autoSpaceDN w:val="0"/>
        <w:adjustRightInd w:val="0"/>
        <w:ind w:firstLine="851"/>
        <w:jc w:val="both"/>
        <w:rPr>
          <w:rFonts w:eastAsiaTheme="minorHAnsi"/>
          <w:bCs/>
          <w:sz w:val="26"/>
          <w:szCs w:val="26"/>
          <w:lang w:eastAsia="en-US"/>
        </w:rPr>
      </w:pPr>
      <w:r w:rsidRPr="00DF6BA5">
        <w:rPr>
          <w:rFonts w:eastAsiaTheme="minorHAnsi"/>
          <w:bCs/>
          <w:sz w:val="26"/>
          <w:szCs w:val="26"/>
          <w:lang w:eastAsia="en-US"/>
        </w:rPr>
        <w:t>5</w:t>
      </w:r>
      <w:r w:rsidR="00E424CF" w:rsidRPr="00DF6BA5">
        <w:rPr>
          <w:rFonts w:eastAsiaTheme="minorHAnsi"/>
          <w:bCs/>
          <w:sz w:val="26"/>
          <w:szCs w:val="26"/>
          <w:lang w:eastAsia="en-US"/>
        </w:rPr>
        <w:t xml:space="preserve">. </w:t>
      </w:r>
      <w:r w:rsidR="009848A0" w:rsidRPr="00DF6BA5">
        <w:rPr>
          <w:rFonts w:eastAsiaTheme="minorHAnsi"/>
          <w:bCs/>
          <w:sz w:val="26"/>
          <w:szCs w:val="26"/>
          <w:lang w:eastAsia="en-US"/>
        </w:rPr>
        <w:t>Проекты планировки территории и проекты межевания территории, подготовленные в составе документации, до их утверждения подлежат обязательному рассмотрению на публичных слушаниях.</w:t>
      </w:r>
    </w:p>
    <w:p w:rsidR="00B54525" w:rsidRPr="00DF6BA5" w:rsidRDefault="00FE2AFF" w:rsidP="00EE210B">
      <w:pPr>
        <w:pStyle w:val="ConsPlusNormal"/>
        <w:ind w:firstLine="851"/>
        <w:jc w:val="both"/>
        <w:rPr>
          <w:rFonts w:eastAsiaTheme="minorHAnsi"/>
          <w:szCs w:val="26"/>
          <w:lang w:eastAsia="en-US"/>
        </w:rPr>
      </w:pPr>
      <w:r w:rsidRPr="00DF6BA5">
        <w:rPr>
          <w:rFonts w:eastAsiaTheme="minorHAnsi"/>
          <w:szCs w:val="26"/>
          <w:lang w:eastAsia="en-US"/>
        </w:rPr>
        <w:t>6</w:t>
      </w:r>
      <w:r w:rsidR="00B54525" w:rsidRPr="00DF6BA5">
        <w:rPr>
          <w:rFonts w:eastAsiaTheme="minorHAnsi"/>
          <w:szCs w:val="26"/>
          <w:lang w:eastAsia="en-US"/>
        </w:rPr>
        <w:t>. Публичные слушания по проекту планировки территории и проекту межевания территории не проводятся, если они подготовлены в отношении:</w:t>
      </w:r>
    </w:p>
    <w:p w:rsidR="00B54525" w:rsidRPr="00DF6BA5" w:rsidRDefault="00B54525" w:rsidP="00EE210B">
      <w:pPr>
        <w:autoSpaceDE w:val="0"/>
        <w:autoSpaceDN w:val="0"/>
        <w:adjustRightInd w:val="0"/>
        <w:ind w:firstLine="851"/>
        <w:jc w:val="both"/>
        <w:rPr>
          <w:rFonts w:eastAsiaTheme="minorHAnsi"/>
          <w:sz w:val="26"/>
          <w:szCs w:val="26"/>
          <w:lang w:eastAsia="en-US"/>
        </w:rPr>
      </w:pPr>
      <w:r w:rsidRPr="00DF6BA5">
        <w:rPr>
          <w:rFonts w:eastAsiaTheme="minorHAnsi"/>
          <w:sz w:val="26"/>
          <w:szCs w:val="26"/>
          <w:lang w:eastAsia="en-US"/>
        </w:rPr>
        <w:t>1) территории, подлежащей комплексному освоению в соответствии с договором о комплексном освоении территории;</w:t>
      </w:r>
    </w:p>
    <w:p w:rsidR="00B54525" w:rsidRPr="00DF6BA5" w:rsidRDefault="00B54525" w:rsidP="00EE210B">
      <w:pPr>
        <w:autoSpaceDE w:val="0"/>
        <w:autoSpaceDN w:val="0"/>
        <w:adjustRightInd w:val="0"/>
        <w:ind w:firstLine="851"/>
        <w:jc w:val="both"/>
        <w:rPr>
          <w:rFonts w:eastAsiaTheme="minorHAnsi"/>
          <w:sz w:val="26"/>
          <w:szCs w:val="26"/>
          <w:lang w:eastAsia="en-US"/>
        </w:rPr>
      </w:pPr>
      <w:r w:rsidRPr="00DF6BA5">
        <w:rPr>
          <w:rFonts w:eastAsiaTheme="minorHAnsi"/>
          <w:sz w:val="26"/>
          <w:szCs w:val="26"/>
          <w:lang w:eastAsia="en-US"/>
        </w:rPr>
        <w:t>2) территории в границах земельного участка, предоставленного некоммерческой организации, созданной гражданами, для ведения садоводства, огородничества, дачного хозяйства или для ведения дачного хозяйства иному юридическому лицу;</w:t>
      </w:r>
    </w:p>
    <w:p w:rsidR="00B54525" w:rsidRPr="00DF6BA5" w:rsidRDefault="00B54525" w:rsidP="00EE210B">
      <w:pPr>
        <w:autoSpaceDE w:val="0"/>
        <w:autoSpaceDN w:val="0"/>
        <w:adjustRightInd w:val="0"/>
        <w:ind w:firstLine="851"/>
        <w:jc w:val="both"/>
        <w:rPr>
          <w:rFonts w:eastAsiaTheme="minorHAnsi"/>
          <w:sz w:val="26"/>
          <w:szCs w:val="26"/>
          <w:lang w:eastAsia="en-US"/>
        </w:rPr>
      </w:pPr>
      <w:r w:rsidRPr="00DF6BA5">
        <w:rPr>
          <w:rFonts w:eastAsiaTheme="minorHAnsi"/>
          <w:sz w:val="26"/>
          <w:szCs w:val="26"/>
          <w:lang w:eastAsia="en-US"/>
        </w:rPr>
        <w:t>3) территории для размещения линейных объектов в границах земель лесного фонда.</w:t>
      </w:r>
    </w:p>
    <w:p w:rsidR="003615FB" w:rsidRPr="00DF6BA5" w:rsidRDefault="00FE2AFF" w:rsidP="00EE210B">
      <w:pPr>
        <w:autoSpaceDE w:val="0"/>
        <w:autoSpaceDN w:val="0"/>
        <w:adjustRightInd w:val="0"/>
        <w:ind w:firstLine="851"/>
        <w:jc w:val="both"/>
        <w:rPr>
          <w:rFonts w:eastAsiaTheme="minorHAnsi"/>
          <w:sz w:val="26"/>
          <w:szCs w:val="26"/>
          <w:lang w:eastAsia="en-US"/>
        </w:rPr>
      </w:pPr>
      <w:r w:rsidRPr="00DF6BA5">
        <w:rPr>
          <w:rFonts w:eastAsiaTheme="minorHAnsi"/>
          <w:sz w:val="26"/>
          <w:szCs w:val="26"/>
          <w:lang w:eastAsia="en-US"/>
        </w:rPr>
        <w:t>7</w:t>
      </w:r>
      <w:r w:rsidR="003615FB" w:rsidRPr="00DF6BA5">
        <w:rPr>
          <w:rFonts w:eastAsiaTheme="minorHAnsi"/>
          <w:sz w:val="26"/>
          <w:szCs w:val="26"/>
          <w:lang w:eastAsia="en-US"/>
        </w:rPr>
        <w:t>. В целях соблюдения права человека на благоприятные условия жизнедеятельности, прав и законных интересов правообладателей земельных участков и объектов капитального строительства публичные слушания по проекту планировки территории и проекту межевания территории проводятся с участием граждан, проживающих на территории, применительно к которой осуществляется подготовка проекта ее планировки и проекта ее межевания, правообладателей земельных участков и объектов капитального строительства, расположенных на указанной территории, лиц, законные интересы которых могут быть нарушены в связи с реализацией таких проектов.</w:t>
      </w:r>
    </w:p>
    <w:p w:rsidR="00BC51B9" w:rsidRPr="00DF6BA5" w:rsidRDefault="00FE2AFF" w:rsidP="00EE210B">
      <w:pPr>
        <w:autoSpaceDE w:val="0"/>
        <w:autoSpaceDN w:val="0"/>
        <w:adjustRightInd w:val="0"/>
        <w:ind w:firstLine="851"/>
        <w:jc w:val="both"/>
        <w:rPr>
          <w:rFonts w:eastAsiaTheme="minorHAnsi"/>
          <w:iCs/>
          <w:sz w:val="26"/>
          <w:szCs w:val="28"/>
          <w:lang w:eastAsia="en-US"/>
        </w:rPr>
      </w:pPr>
      <w:r w:rsidRPr="00DF6BA5">
        <w:rPr>
          <w:rFonts w:eastAsiaTheme="minorHAnsi"/>
          <w:iCs/>
          <w:sz w:val="26"/>
          <w:szCs w:val="28"/>
          <w:lang w:eastAsia="en-US"/>
        </w:rPr>
        <w:t>8</w:t>
      </w:r>
      <w:r w:rsidR="00BC51B9" w:rsidRPr="00DF6BA5">
        <w:rPr>
          <w:rFonts w:eastAsiaTheme="minorHAnsi"/>
          <w:iCs/>
          <w:sz w:val="26"/>
          <w:szCs w:val="28"/>
          <w:lang w:eastAsia="en-US"/>
        </w:rPr>
        <w:t>. При проведении публичных слушаний по проекту планировки территории и проекту межевания территории всем заинтересованным лицам должны быть обеспечены равные возможности для выражения своего мнения.</w:t>
      </w:r>
    </w:p>
    <w:p w:rsidR="00BC51B9" w:rsidRPr="00DF6BA5" w:rsidRDefault="00FE2AFF" w:rsidP="00EE210B">
      <w:pPr>
        <w:autoSpaceDE w:val="0"/>
        <w:autoSpaceDN w:val="0"/>
        <w:adjustRightInd w:val="0"/>
        <w:ind w:firstLine="851"/>
        <w:jc w:val="both"/>
        <w:rPr>
          <w:rFonts w:eastAsiaTheme="minorHAnsi"/>
          <w:sz w:val="26"/>
          <w:szCs w:val="28"/>
          <w:lang w:eastAsia="en-US"/>
        </w:rPr>
      </w:pPr>
      <w:r w:rsidRPr="00DF6BA5">
        <w:rPr>
          <w:rFonts w:eastAsiaTheme="minorHAnsi"/>
          <w:sz w:val="26"/>
          <w:szCs w:val="28"/>
          <w:lang w:eastAsia="en-US"/>
        </w:rPr>
        <w:t>9</w:t>
      </w:r>
      <w:r w:rsidR="00BC51B9" w:rsidRPr="00DF6BA5">
        <w:rPr>
          <w:rFonts w:eastAsiaTheme="minorHAnsi"/>
          <w:sz w:val="26"/>
          <w:szCs w:val="28"/>
          <w:lang w:eastAsia="en-US"/>
        </w:rPr>
        <w:t>. Участники публичных слушаний по проекту планировки территории и проекту межевания территории вправе представить в администрацию Находкинского городского округа свои предложения и замечания, касающиеся проекта планировки территории или проекта межевания территории, для включения их в протокол публичных слушаний.</w:t>
      </w:r>
    </w:p>
    <w:p w:rsidR="0077791B" w:rsidRPr="00DF6BA5" w:rsidRDefault="00FE2AFF" w:rsidP="00EE210B">
      <w:pPr>
        <w:autoSpaceDE w:val="0"/>
        <w:autoSpaceDN w:val="0"/>
        <w:adjustRightInd w:val="0"/>
        <w:ind w:firstLine="851"/>
        <w:jc w:val="both"/>
        <w:rPr>
          <w:rFonts w:eastAsiaTheme="minorHAnsi"/>
          <w:sz w:val="26"/>
          <w:szCs w:val="26"/>
          <w:lang w:eastAsia="en-US"/>
        </w:rPr>
      </w:pPr>
      <w:r w:rsidRPr="00DF6BA5">
        <w:rPr>
          <w:rFonts w:eastAsiaTheme="minorHAnsi"/>
          <w:sz w:val="26"/>
          <w:szCs w:val="26"/>
          <w:lang w:eastAsia="en-US"/>
        </w:rPr>
        <w:t>10</w:t>
      </w:r>
      <w:r w:rsidR="0077791B" w:rsidRPr="00DF6BA5">
        <w:rPr>
          <w:rFonts w:eastAsiaTheme="minorHAnsi"/>
          <w:sz w:val="26"/>
          <w:szCs w:val="26"/>
          <w:lang w:eastAsia="en-US"/>
        </w:rPr>
        <w:t>. Администрация Находкинского городского округа готовит документацию по планировке территории, протокол публичных слушаний по проекту планировки территории и проекту межевания территории и заключение о результатах публичных слушаний не позднее чем через пятнадцать дней со дня проведения публичных слушаний.</w:t>
      </w:r>
    </w:p>
    <w:p w:rsidR="001451FA" w:rsidRPr="00DF6BA5" w:rsidRDefault="00FE2AFF" w:rsidP="00EE210B">
      <w:pPr>
        <w:autoSpaceDE w:val="0"/>
        <w:autoSpaceDN w:val="0"/>
        <w:adjustRightInd w:val="0"/>
        <w:ind w:firstLine="851"/>
        <w:jc w:val="both"/>
        <w:rPr>
          <w:rFonts w:eastAsiaTheme="minorHAnsi"/>
          <w:iCs/>
          <w:sz w:val="26"/>
          <w:szCs w:val="28"/>
          <w:lang w:eastAsia="en-US"/>
        </w:rPr>
      </w:pPr>
      <w:r w:rsidRPr="00DF6BA5">
        <w:rPr>
          <w:rFonts w:eastAsiaTheme="minorHAnsi"/>
          <w:iCs/>
          <w:sz w:val="26"/>
          <w:szCs w:val="28"/>
          <w:lang w:eastAsia="en-US"/>
        </w:rPr>
        <w:t>11</w:t>
      </w:r>
      <w:r w:rsidR="001451FA" w:rsidRPr="00DF6BA5">
        <w:rPr>
          <w:rFonts w:eastAsiaTheme="minorHAnsi"/>
          <w:iCs/>
          <w:sz w:val="26"/>
          <w:szCs w:val="28"/>
          <w:lang w:eastAsia="en-US"/>
        </w:rPr>
        <w:t xml:space="preserve">. Заключение о результатах публичных слушаний по проекту планировки территории и проекту межевания территории подлежит опубликованию в порядке, установленном для официального опубликования муниципальных правовых актов, иной официальной информации, и может размещаться на официальном сайте администрации Находкинского городского округа в сети </w:t>
      </w:r>
      <w:r w:rsidR="00176677">
        <w:rPr>
          <w:rFonts w:eastAsiaTheme="minorHAnsi"/>
          <w:iCs/>
          <w:sz w:val="26"/>
          <w:szCs w:val="28"/>
          <w:lang w:eastAsia="en-US"/>
        </w:rPr>
        <w:t>«Интернет»</w:t>
      </w:r>
      <w:r w:rsidR="001451FA" w:rsidRPr="00DF6BA5">
        <w:rPr>
          <w:rFonts w:eastAsiaTheme="minorHAnsi"/>
          <w:iCs/>
          <w:sz w:val="26"/>
          <w:szCs w:val="28"/>
          <w:lang w:eastAsia="en-US"/>
        </w:rPr>
        <w:t>.</w:t>
      </w:r>
    </w:p>
    <w:p w:rsidR="005A2B67" w:rsidRPr="00DF6BA5" w:rsidRDefault="00FE2AFF" w:rsidP="00EE210B">
      <w:pPr>
        <w:autoSpaceDE w:val="0"/>
        <w:autoSpaceDN w:val="0"/>
        <w:adjustRightInd w:val="0"/>
        <w:ind w:firstLine="851"/>
        <w:jc w:val="both"/>
        <w:rPr>
          <w:rFonts w:eastAsiaTheme="minorHAnsi"/>
          <w:sz w:val="26"/>
          <w:szCs w:val="28"/>
          <w:lang w:eastAsia="en-US"/>
        </w:rPr>
      </w:pPr>
      <w:r w:rsidRPr="00DF6BA5">
        <w:rPr>
          <w:rFonts w:eastAsiaTheme="minorHAnsi"/>
          <w:sz w:val="26"/>
          <w:szCs w:val="28"/>
          <w:lang w:eastAsia="en-US"/>
        </w:rPr>
        <w:lastRenderedPageBreak/>
        <w:t>12</w:t>
      </w:r>
      <w:r w:rsidR="001451FA" w:rsidRPr="00DF6BA5">
        <w:rPr>
          <w:rFonts w:eastAsiaTheme="minorHAnsi"/>
          <w:sz w:val="26"/>
          <w:szCs w:val="28"/>
          <w:lang w:eastAsia="en-US"/>
        </w:rPr>
        <w:t>. Срок проведения публичных слушаний по проекту планировки территории, проекту межевания территории со дня оповещения жителей Находкинского городского округа о времени и месте их проведения до дня опубликования заключения о результатах публичных слушаний не может быть менее десяти дней и более сорока дней.</w:t>
      </w:r>
    </w:p>
    <w:p w:rsidR="001A54D7" w:rsidRPr="00DF6BA5" w:rsidRDefault="00FE2AFF" w:rsidP="00EE210B">
      <w:pPr>
        <w:autoSpaceDE w:val="0"/>
        <w:autoSpaceDN w:val="0"/>
        <w:adjustRightInd w:val="0"/>
        <w:ind w:firstLine="851"/>
        <w:jc w:val="both"/>
        <w:rPr>
          <w:rFonts w:eastAsiaTheme="minorHAnsi"/>
          <w:bCs/>
          <w:sz w:val="26"/>
          <w:szCs w:val="28"/>
          <w:lang w:eastAsia="en-US"/>
        </w:rPr>
      </w:pPr>
      <w:r w:rsidRPr="00DF6BA5">
        <w:rPr>
          <w:rFonts w:eastAsiaTheme="minorHAnsi"/>
          <w:sz w:val="26"/>
          <w:szCs w:val="28"/>
          <w:lang w:eastAsia="en-US"/>
        </w:rPr>
        <w:t>13</w:t>
      </w:r>
      <w:r w:rsidR="0077791B" w:rsidRPr="00DF6BA5">
        <w:rPr>
          <w:rFonts w:eastAsiaTheme="minorHAnsi"/>
          <w:sz w:val="26"/>
          <w:szCs w:val="28"/>
          <w:lang w:eastAsia="en-US"/>
        </w:rPr>
        <w:t>.</w:t>
      </w:r>
      <w:r w:rsidR="0077791B" w:rsidRPr="00DF6BA5">
        <w:rPr>
          <w:sz w:val="26"/>
        </w:rPr>
        <w:t>Администрация Находкинского городского округа направляет главе Находкинского городского округа подготовленную документацию по планировке территории, протокол публичных слушаний по проекту планировки территории и проекту межевания территории и заключение о результатах публичных слушаний не позднее чем через пятнадцать дней со дня проведения публичных слушаний.</w:t>
      </w:r>
    </w:p>
    <w:p w:rsidR="001A54D7" w:rsidRPr="00DF6BA5" w:rsidRDefault="00FE2AFF" w:rsidP="00EE210B">
      <w:pPr>
        <w:autoSpaceDE w:val="0"/>
        <w:autoSpaceDN w:val="0"/>
        <w:adjustRightInd w:val="0"/>
        <w:ind w:firstLine="851"/>
        <w:jc w:val="both"/>
        <w:rPr>
          <w:rFonts w:eastAsiaTheme="minorHAnsi"/>
          <w:bCs/>
          <w:sz w:val="26"/>
          <w:szCs w:val="26"/>
          <w:lang w:eastAsia="en-US"/>
        </w:rPr>
      </w:pPr>
      <w:r w:rsidRPr="00DF6BA5">
        <w:rPr>
          <w:rFonts w:eastAsiaTheme="minorHAnsi"/>
          <w:bCs/>
          <w:sz w:val="26"/>
          <w:szCs w:val="26"/>
          <w:lang w:eastAsia="en-US"/>
        </w:rPr>
        <w:t>14</w:t>
      </w:r>
      <w:r w:rsidR="00B54525" w:rsidRPr="00DF6BA5">
        <w:rPr>
          <w:rFonts w:eastAsiaTheme="minorHAnsi"/>
          <w:bCs/>
          <w:sz w:val="26"/>
          <w:szCs w:val="26"/>
          <w:lang w:eastAsia="en-US"/>
        </w:rPr>
        <w:t xml:space="preserve">. </w:t>
      </w:r>
      <w:r w:rsidR="001A54D7" w:rsidRPr="00DF6BA5">
        <w:rPr>
          <w:rFonts w:eastAsiaTheme="minorHAnsi"/>
          <w:bCs/>
          <w:sz w:val="26"/>
          <w:szCs w:val="26"/>
          <w:lang w:eastAsia="en-US"/>
        </w:rPr>
        <w:t>Глава Находкинского городского округа с учетом протокола публичных слушаний по проекту планировки территории и проекту межевания территории и заключения о результатах публичных слушаний принимает решение об утверждении документации или об отклонении таковой документации и о направлении ее в уполномоченный орган на доработку.</w:t>
      </w:r>
    </w:p>
    <w:p w:rsidR="003210A8" w:rsidRPr="00DF6BA5" w:rsidRDefault="00FE2AFF" w:rsidP="00EE210B">
      <w:pPr>
        <w:autoSpaceDE w:val="0"/>
        <w:autoSpaceDN w:val="0"/>
        <w:adjustRightInd w:val="0"/>
        <w:ind w:firstLine="851"/>
        <w:jc w:val="both"/>
        <w:rPr>
          <w:sz w:val="26"/>
        </w:rPr>
      </w:pPr>
      <w:r w:rsidRPr="00DF6BA5">
        <w:rPr>
          <w:rFonts w:eastAsiaTheme="minorHAnsi"/>
          <w:bCs/>
          <w:sz w:val="26"/>
          <w:szCs w:val="26"/>
          <w:lang w:eastAsia="en-US"/>
        </w:rPr>
        <w:t>15</w:t>
      </w:r>
      <w:r w:rsidR="00B54525" w:rsidRPr="00DF6BA5">
        <w:rPr>
          <w:rFonts w:eastAsiaTheme="minorHAnsi"/>
          <w:bCs/>
          <w:sz w:val="26"/>
          <w:szCs w:val="26"/>
          <w:lang w:eastAsia="en-US"/>
        </w:rPr>
        <w:t xml:space="preserve">. </w:t>
      </w:r>
      <w:r w:rsidR="003210A8" w:rsidRPr="00DF6BA5">
        <w:rPr>
          <w:sz w:val="26"/>
        </w:rPr>
        <w:t>Утвержденная документация по планировке территории (проекты планировки территории и проекты межевания территории) подлежит опубликованию в порядке, установленном для официального опубликования муниципальных правовых актов, иной официальной информации, в течение семи дней со дня утверждения указанной документации и может размещаться на официальном сайте администрации Находкин</w:t>
      </w:r>
      <w:r w:rsidR="00176677">
        <w:rPr>
          <w:sz w:val="26"/>
        </w:rPr>
        <w:t>ского городского округа в сети «</w:t>
      </w:r>
      <w:r w:rsidR="003210A8" w:rsidRPr="00DF6BA5">
        <w:rPr>
          <w:sz w:val="26"/>
        </w:rPr>
        <w:t>Интернет</w:t>
      </w:r>
      <w:r w:rsidR="00176677">
        <w:rPr>
          <w:sz w:val="26"/>
        </w:rPr>
        <w:t>»</w:t>
      </w:r>
      <w:r w:rsidR="003210A8" w:rsidRPr="00DF6BA5">
        <w:rPr>
          <w:sz w:val="26"/>
        </w:rPr>
        <w:t>.</w:t>
      </w:r>
    </w:p>
    <w:p w:rsidR="00103CCF" w:rsidRPr="00DF6BA5" w:rsidRDefault="00FE2AFF" w:rsidP="00EE210B">
      <w:pPr>
        <w:autoSpaceDE w:val="0"/>
        <w:autoSpaceDN w:val="0"/>
        <w:adjustRightInd w:val="0"/>
        <w:ind w:firstLine="851"/>
        <w:jc w:val="both"/>
        <w:rPr>
          <w:rFonts w:eastAsiaTheme="minorHAnsi"/>
          <w:bCs/>
          <w:sz w:val="26"/>
          <w:szCs w:val="26"/>
          <w:lang w:eastAsia="en-US"/>
        </w:rPr>
      </w:pPr>
      <w:r w:rsidRPr="00DF6BA5">
        <w:rPr>
          <w:rFonts w:eastAsiaTheme="minorHAnsi"/>
          <w:sz w:val="26"/>
          <w:szCs w:val="26"/>
          <w:lang w:eastAsia="en-US"/>
        </w:rPr>
        <w:t>16</w:t>
      </w:r>
      <w:r w:rsidR="00103CCF" w:rsidRPr="00DF6BA5">
        <w:rPr>
          <w:rFonts w:eastAsiaTheme="minorHAnsi"/>
          <w:sz w:val="26"/>
          <w:szCs w:val="26"/>
          <w:lang w:eastAsia="en-US"/>
        </w:rPr>
        <w:t xml:space="preserve">. </w:t>
      </w:r>
      <w:r w:rsidR="003210A8" w:rsidRPr="00DF6BA5">
        <w:rPr>
          <w:sz w:val="26"/>
        </w:rPr>
        <w:t>На основании документации по планировке территории, утвержденной главой Находкинского городского округа, Дума Находкинского городского округа вправе вносить изменения в правила землепользования и застройки в части уточнения установленных градостроительным регламентом предельных параметров разрешенного строительства и реконструкции объектов капитального строительства.</w:t>
      </w:r>
    </w:p>
    <w:p w:rsidR="001451FA" w:rsidRPr="00DF6BA5" w:rsidRDefault="00FE2AFF" w:rsidP="00EE210B">
      <w:pPr>
        <w:autoSpaceDE w:val="0"/>
        <w:autoSpaceDN w:val="0"/>
        <w:adjustRightInd w:val="0"/>
        <w:ind w:firstLine="851"/>
        <w:jc w:val="both"/>
        <w:rPr>
          <w:rFonts w:eastAsiaTheme="minorHAnsi"/>
          <w:iCs/>
          <w:sz w:val="26"/>
          <w:szCs w:val="28"/>
          <w:lang w:eastAsia="en-US"/>
        </w:rPr>
      </w:pPr>
      <w:r w:rsidRPr="00DF6BA5">
        <w:rPr>
          <w:rFonts w:eastAsiaTheme="minorHAnsi"/>
          <w:iCs/>
          <w:sz w:val="26"/>
          <w:szCs w:val="28"/>
          <w:lang w:eastAsia="en-US"/>
        </w:rPr>
        <w:t>17</w:t>
      </w:r>
      <w:r w:rsidR="001451FA" w:rsidRPr="00DF6BA5">
        <w:rPr>
          <w:rFonts w:eastAsiaTheme="minorHAnsi"/>
          <w:iCs/>
          <w:sz w:val="26"/>
          <w:szCs w:val="28"/>
          <w:lang w:eastAsia="en-US"/>
        </w:rPr>
        <w:t xml:space="preserve">. В случае если физическое или юридическое лицо обращается в администрацию Находкинского городского округа с заявлением о выдаче ему градостроительного плана земельного участка, проведение процедур, предусмотренных </w:t>
      </w:r>
      <w:hyperlink w:anchor="Par108" w:history="1">
        <w:r w:rsidR="00B51628" w:rsidRPr="00DF6BA5">
          <w:rPr>
            <w:rFonts w:eastAsiaTheme="minorHAnsi"/>
            <w:iCs/>
            <w:sz w:val="26"/>
            <w:szCs w:val="28"/>
            <w:lang w:eastAsia="en-US"/>
          </w:rPr>
          <w:t xml:space="preserve">частями 1 - </w:t>
        </w:r>
        <w:r w:rsidR="003210A8" w:rsidRPr="00DF6BA5">
          <w:rPr>
            <w:rFonts w:eastAsiaTheme="minorHAnsi"/>
            <w:iCs/>
            <w:sz w:val="26"/>
            <w:szCs w:val="28"/>
            <w:lang w:eastAsia="en-US"/>
          </w:rPr>
          <w:t>16</w:t>
        </w:r>
      </w:hyperlink>
      <w:r w:rsidR="001451FA" w:rsidRPr="00DF6BA5">
        <w:rPr>
          <w:rFonts w:eastAsiaTheme="minorHAnsi"/>
          <w:iCs/>
          <w:sz w:val="26"/>
          <w:szCs w:val="28"/>
          <w:lang w:eastAsia="en-US"/>
        </w:rPr>
        <w:t xml:space="preserve"> настоящей статьи, не требуется. Администрация Находкинского городского округа в течение </w:t>
      </w:r>
      <w:r w:rsidR="00846C5E" w:rsidRPr="00DF6BA5">
        <w:rPr>
          <w:rFonts w:eastAsiaTheme="minorHAnsi"/>
          <w:iCs/>
          <w:sz w:val="26"/>
          <w:szCs w:val="28"/>
          <w:lang w:eastAsia="en-US"/>
        </w:rPr>
        <w:t>десяти</w:t>
      </w:r>
      <w:r w:rsidR="001451FA" w:rsidRPr="00DF6BA5">
        <w:rPr>
          <w:rFonts w:eastAsiaTheme="minorHAnsi"/>
          <w:iCs/>
          <w:sz w:val="26"/>
          <w:szCs w:val="28"/>
          <w:lang w:eastAsia="en-US"/>
        </w:rPr>
        <w:t xml:space="preserve"> дней со дня поступления указанного обращения осуществляет подготовку градостроительного плана земельного участка и утверждает его. Администрация Находкинского городского округа предоставляет заявителю градостроительный план земельного участка без взимания платы.</w:t>
      </w:r>
    </w:p>
    <w:p w:rsidR="004815B8" w:rsidRPr="00DF6BA5" w:rsidRDefault="00FE2AFF" w:rsidP="00EE210B">
      <w:pPr>
        <w:autoSpaceDE w:val="0"/>
        <w:autoSpaceDN w:val="0"/>
        <w:adjustRightInd w:val="0"/>
        <w:ind w:firstLine="851"/>
        <w:jc w:val="both"/>
        <w:rPr>
          <w:rFonts w:eastAsiaTheme="minorHAnsi"/>
          <w:iCs/>
          <w:sz w:val="26"/>
          <w:szCs w:val="28"/>
          <w:lang w:eastAsia="en-US"/>
        </w:rPr>
      </w:pPr>
      <w:r w:rsidRPr="00DF6BA5">
        <w:rPr>
          <w:rFonts w:eastAsiaTheme="minorHAnsi"/>
          <w:iCs/>
          <w:sz w:val="26"/>
          <w:szCs w:val="28"/>
          <w:lang w:eastAsia="en-US"/>
        </w:rPr>
        <w:t>18</w:t>
      </w:r>
      <w:r w:rsidR="001451FA" w:rsidRPr="00DF6BA5">
        <w:rPr>
          <w:rFonts w:eastAsiaTheme="minorHAnsi"/>
          <w:iCs/>
          <w:sz w:val="26"/>
          <w:szCs w:val="28"/>
          <w:lang w:eastAsia="en-US"/>
        </w:rPr>
        <w:t xml:space="preserve">. </w:t>
      </w:r>
      <w:r w:rsidR="001451FA" w:rsidRPr="00DF6BA5">
        <w:rPr>
          <w:rFonts w:eastAsiaTheme="minorHAnsi"/>
          <w:sz w:val="26"/>
          <w:szCs w:val="28"/>
          <w:lang w:eastAsia="en-US"/>
        </w:rPr>
        <w:t xml:space="preserve">В случае если подготовка градостроительного плана земельного участка осуществлялась администрацией Находкинского городского округа на основании заявления физического или юридического лица, границы и размер земельного участка определяются с учетом требований Градостроительного </w:t>
      </w:r>
      <w:hyperlink r:id="rId11" w:history="1">
        <w:r w:rsidR="001451FA" w:rsidRPr="00DF6BA5">
          <w:rPr>
            <w:rFonts w:eastAsiaTheme="minorHAnsi"/>
            <w:sz w:val="26"/>
            <w:szCs w:val="28"/>
            <w:lang w:eastAsia="en-US"/>
          </w:rPr>
          <w:t>кодекса</w:t>
        </w:r>
      </w:hyperlink>
      <w:r w:rsidR="001451FA" w:rsidRPr="00DF6BA5">
        <w:rPr>
          <w:rFonts w:eastAsiaTheme="minorHAnsi"/>
          <w:sz w:val="26"/>
          <w:szCs w:val="28"/>
          <w:lang w:eastAsia="en-US"/>
        </w:rPr>
        <w:t xml:space="preserve"> Российской Федерации и земельного законодательства. Границы земельного участка устанавливаются с учетом красных линий, границ смежных земельных участков (при их наличии), естественных границ земельного участка.</w:t>
      </w:r>
    </w:p>
    <w:p w:rsidR="003615FB" w:rsidRPr="00DF6BA5" w:rsidRDefault="003615FB" w:rsidP="00EE210B">
      <w:pPr>
        <w:autoSpaceDE w:val="0"/>
        <w:autoSpaceDN w:val="0"/>
        <w:adjustRightInd w:val="0"/>
        <w:ind w:firstLine="851"/>
        <w:jc w:val="both"/>
        <w:outlineLvl w:val="0"/>
        <w:rPr>
          <w:rFonts w:eastAsiaTheme="minorHAnsi"/>
          <w:sz w:val="26"/>
          <w:szCs w:val="28"/>
          <w:lang w:eastAsia="en-US"/>
        </w:rPr>
      </w:pPr>
    </w:p>
    <w:p w:rsidR="0042125C" w:rsidRPr="00DF6BA5" w:rsidRDefault="00F44F70" w:rsidP="00EE210B">
      <w:pPr>
        <w:autoSpaceDE w:val="0"/>
        <w:autoSpaceDN w:val="0"/>
        <w:adjustRightInd w:val="0"/>
        <w:ind w:firstLine="851"/>
        <w:jc w:val="both"/>
        <w:outlineLvl w:val="0"/>
        <w:rPr>
          <w:rFonts w:eastAsiaTheme="minorHAnsi"/>
          <w:sz w:val="26"/>
          <w:szCs w:val="28"/>
          <w:lang w:eastAsia="en-US"/>
        </w:rPr>
      </w:pPr>
      <w:r w:rsidRPr="00DF6BA5">
        <w:rPr>
          <w:rFonts w:eastAsiaTheme="minorHAnsi"/>
          <w:sz w:val="26"/>
          <w:szCs w:val="28"/>
          <w:lang w:eastAsia="en-US"/>
        </w:rPr>
        <w:t>Статья 6</w:t>
      </w:r>
      <w:r w:rsidR="0042125C" w:rsidRPr="00DF6BA5">
        <w:rPr>
          <w:rFonts w:eastAsiaTheme="minorHAnsi"/>
          <w:sz w:val="26"/>
          <w:szCs w:val="28"/>
          <w:lang w:eastAsia="en-US"/>
        </w:rPr>
        <w:t>. Финансовое обеспечение</w:t>
      </w:r>
    </w:p>
    <w:p w:rsidR="00BC51B9" w:rsidRPr="00DF6BA5" w:rsidRDefault="00BC51B9" w:rsidP="00EE210B">
      <w:pPr>
        <w:autoSpaceDE w:val="0"/>
        <w:autoSpaceDN w:val="0"/>
        <w:adjustRightInd w:val="0"/>
        <w:ind w:firstLine="851"/>
        <w:jc w:val="both"/>
        <w:outlineLvl w:val="0"/>
        <w:rPr>
          <w:rFonts w:eastAsiaTheme="minorHAnsi"/>
          <w:sz w:val="26"/>
          <w:szCs w:val="28"/>
          <w:lang w:eastAsia="en-US"/>
        </w:rPr>
      </w:pPr>
    </w:p>
    <w:p w:rsidR="004E0F84" w:rsidRPr="00DF6BA5" w:rsidRDefault="0042125C" w:rsidP="00EE210B">
      <w:pPr>
        <w:autoSpaceDE w:val="0"/>
        <w:autoSpaceDN w:val="0"/>
        <w:adjustRightInd w:val="0"/>
        <w:ind w:firstLine="851"/>
        <w:jc w:val="both"/>
        <w:rPr>
          <w:rFonts w:eastAsiaTheme="minorHAnsi"/>
          <w:sz w:val="26"/>
          <w:szCs w:val="28"/>
          <w:lang w:eastAsia="en-US"/>
        </w:rPr>
      </w:pPr>
      <w:r w:rsidRPr="00DF6BA5">
        <w:rPr>
          <w:rFonts w:eastAsiaTheme="minorHAnsi"/>
          <w:sz w:val="26"/>
          <w:szCs w:val="28"/>
          <w:lang w:eastAsia="en-US"/>
        </w:rPr>
        <w:t>Финансирование работ по разработке, подготовке, утверждению и опубликованию документации по планировке территорий Находкинского городского округа осуществляется за счет средств местного бюджета и иных источников финансирования, установленных действующим законодательством.</w:t>
      </w:r>
    </w:p>
    <w:p w:rsidR="006A7A2A" w:rsidRPr="00DF6BA5" w:rsidRDefault="006A7A2A" w:rsidP="00EE210B">
      <w:pPr>
        <w:autoSpaceDE w:val="0"/>
        <w:autoSpaceDN w:val="0"/>
        <w:adjustRightInd w:val="0"/>
        <w:ind w:firstLine="851"/>
        <w:jc w:val="both"/>
        <w:rPr>
          <w:rFonts w:eastAsiaTheme="minorHAnsi"/>
          <w:sz w:val="26"/>
          <w:szCs w:val="28"/>
          <w:lang w:eastAsia="en-US"/>
        </w:rPr>
      </w:pPr>
      <w:r w:rsidRPr="00DF6BA5">
        <w:rPr>
          <w:rFonts w:eastAsiaTheme="minorHAnsi"/>
          <w:sz w:val="26"/>
          <w:szCs w:val="28"/>
          <w:lang w:eastAsia="en-US"/>
        </w:rPr>
        <w:lastRenderedPageBreak/>
        <w:t>Статья 7. О признании утратившими силу некоторых решений Думы</w:t>
      </w:r>
    </w:p>
    <w:p w:rsidR="006A7A2A" w:rsidRPr="00DF6BA5" w:rsidRDefault="006A7A2A" w:rsidP="00EE210B">
      <w:pPr>
        <w:autoSpaceDE w:val="0"/>
        <w:autoSpaceDN w:val="0"/>
        <w:adjustRightInd w:val="0"/>
        <w:ind w:firstLine="851"/>
        <w:jc w:val="both"/>
        <w:rPr>
          <w:rFonts w:eastAsiaTheme="minorHAnsi"/>
          <w:sz w:val="26"/>
          <w:szCs w:val="28"/>
          <w:lang w:eastAsia="en-US"/>
        </w:rPr>
      </w:pPr>
    </w:p>
    <w:p w:rsidR="006A7A2A" w:rsidRPr="00DF6BA5" w:rsidRDefault="006A7A2A" w:rsidP="00EE210B">
      <w:pPr>
        <w:pStyle w:val="ConsPlusNormal"/>
        <w:ind w:firstLine="851"/>
        <w:jc w:val="both"/>
        <w:rPr>
          <w:szCs w:val="26"/>
        </w:rPr>
      </w:pPr>
      <w:r w:rsidRPr="00DF6BA5">
        <w:rPr>
          <w:szCs w:val="26"/>
        </w:rPr>
        <w:t>Со дня вступления в силу настоящего решения признать утратившими силу следующие решения Думы:</w:t>
      </w:r>
    </w:p>
    <w:p w:rsidR="006A7A2A" w:rsidRPr="00DF6BA5" w:rsidRDefault="006A7A2A" w:rsidP="00EE210B">
      <w:pPr>
        <w:pStyle w:val="ConsPlusNormal"/>
        <w:ind w:firstLine="851"/>
        <w:jc w:val="both"/>
        <w:rPr>
          <w:szCs w:val="26"/>
        </w:rPr>
      </w:pPr>
      <w:r w:rsidRPr="00DF6BA5">
        <w:rPr>
          <w:szCs w:val="26"/>
        </w:rPr>
        <w:t>1) р</w:t>
      </w:r>
      <w:r w:rsidRPr="00DF6BA5">
        <w:t xml:space="preserve">ешение Думы Находкинского городского округа от 29.06.2005 № 445 «Об утверждении Положения о порядке утверждения документации по планировке территории Находкинского городского округа» (Находкинский рабочий, 2005, 11 октября </w:t>
      </w:r>
      <w:r w:rsidRPr="00DF6BA5">
        <w:rPr>
          <w:rFonts w:eastAsiaTheme="minorHAnsi"/>
          <w:szCs w:val="26"/>
          <w:lang w:eastAsia="en-US"/>
        </w:rPr>
        <w:t>№ 146-147</w:t>
      </w:r>
      <w:r w:rsidR="00EE210B">
        <w:rPr>
          <w:rFonts w:eastAsiaTheme="minorHAnsi"/>
          <w:szCs w:val="26"/>
          <w:lang w:eastAsia="en-US"/>
        </w:rPr>
        <w:t xml:space="preserve"> </w:t>
      </w:r>
      <w:r w:rsidRPr="00DF6BA5">
        <w:rPr>
          <w:rFonts w:eastAsiaTheme="minorHAnsi"/>
          <w:szCs w:val="26"/>
          <w:lang w:eastAsia="en-US"/>
        </w:rPr>
        <w:t>(10662-10663);</w:t>
      </w:r>
    </w:p>
    <w:p w:rsidR="006A7A2A" w:rsidRPr="00DF6BA5" w:rsidRDefault="006A7A2A" w:rsidP="00EE210B">
      <w:pPr>
        <w:pStyle w:val="ConsPlusNormal"/>
        <w:ind w:firstLine="851"/>
        <w:jc w:val="both"/>
        <w:rPr>
          <w:rFonts w:eastAsiaTheme="minorHAnsi"/>
          <w:szCs w:val="26"/>
          <w:lang w:eastAsia="en-US"/>
        </w:rPr>
      </w:pPr>
      <w:r w:rsidRPr="00DF6BA5">
        <w:rPr>
          <w:szCs w:val="26"/>
        </w:rPr>
        <w:t>2) р</w:t>
      </w:r>
      <w:r w:rsidRPr="00DF6BA5">
        <w:t>ешение Думы Находкинского городского округа от 20.09.2005 № 500 «Об утверждении Положения о подготовке и утверждения документов по планировке территории Находкинского городского округа» (Находкинский рабочий, 2005, 26 октября,</w:t>
      </w:r>
      <w:r w:rsidRPr="00DF6BA5">
        <w:rPr>
          <w:rFonts w:eastAsiaTheme="minorHAnsi"/>
          <w:szCs w:val="26"/>
          <w:lang w:eastAsia="en-US"/>
        </w:rPr>
        <w:t xml:space="preserve"> № 160-161</w:t>
      </w:r>
      <w:r w:rsidR="00EE210B">
        <w:rPr>
          <w:rFonts w:eastAsiaTheme="minorHAnsi"/>
          <w:szCs w:val="26"/>
          <w:lang w:eastAsia="en-US"/>
        </w:rPr>
        <w:t xml:space="preserve"> </w:t>
      </w:r>
      <w:r w:rsidRPr="00DF6BA5">
        <w:rPr>
          <w:rFonts w:eastAsiaTheme="minorHAnsi"/>
          <w:szCs w:val="26"/>
          <w:lang w:eastAsia="en-US"/>
        </w:rPr>
        <w:t>(10676-10677</w:t>
      </w:r>
      <w:r w:rsidRPr="00DF6BA5">
        <w:t>)</w:t>
      </w:r>
      <w:r w:rsidRPr="00DF6BA5">
        <w:rPr>
          <w:rFonts w:eastAsiaTheme="minorHAnsi"/>
          <w:szCs w:val="26"/>
          <w:lang w:eastAsia="en-US"/>
        </w:rPr>
        <w:t>;</w:t>
      </w:r>
    </w:p>
    <w:p w:rsidR="006A7A2A" w:rsidRPr="00DF6BA5" w:rsidRDefault="006A7A2A" w:rsidP="00EE210B">
      <w:pPr>
        <w:pStyle w:val="ConsPlusNormal"/>
        <w:ind w:firstLine="851"/>
        <w:jc w:val="both"/>
      </w:pPr>
      <w:r w:rsidRPr="00DF6BA5">
        <w:rPr>
          <w:rFonts w:eastAsiaTheme="minorHAnsi"/>
          <w:szCs w:val="26"/>
          <w:lang w:eastAsia="en-US"/>
        </w:rPr>
        <w:t>3)  решение</w:t>
      </w:r>
      <w:r w:rsidRPr="00DF6BA5">
        <w:t xml:space="preserve"> Думы Находкинского городского округа от 27.04.2016 № 877-НПА «О внесении изменений в статью 5 Положения о подготовке и утверждения документов по планировке территории Находкинского городского округа» (Находкинский рабочий, 2016, 12 мая,</w:t>
      </w:r>
      <w:r w:rsidRPr="00DF6BA5">
        <w:rPr>
          <w:rFonts w:eastAsiaTheme="minorHAnsi"/>
          <w:szCs w:val="26"/>
          <w:lang w:eastAsia="en-US"/>
        </w:rPr>
        <w:t xml:space="preserve"> № 10</w:t>
      </w:r>
      <w:r w:rsidR="00EE210B">
        <w:rPr>
          <w:rFonts w:eastAsiaTheme="minorHAnsi"/>
          <w:szCs w:val="26"/>
          <w:lang w:eastAsia="en-US"/>
        </w:rPr>
        <w:t xml:space="preserve"> </w:t>
      </w:r>
      <w:r w:rsidRPr="00DF6BA5">
        <w:rPr>
          <w:rFonts w:eastAsiaTheme="minorHAnsi"/>
          <w:szCs w:val="26"/>
          <w:lang w:eastAsia="en-US"/>
        </w:rPr>
        <w:t>(132).</w:t>
      </w:r>
    </w:p>
    <w:p w:rsidR="006A7A2A" w:rsidRPr="00DF6BA5" w:rsidRDefault="006A7A2A" w:rsidP="00EE210B">
      <w:pPr>
        <w:pStyle w:val="ConsPlusNormal"/>
        <w:ind w:firstLine="851"/>
        <w:jc w:val="both"/>
        <w:rPr>
          <w:szCs w:val="26"/>
        </w:rPr>
      </w:pPr>
    </w:p>
    <w:p w:rsidR="006A7A2A" w:rsidRPr="00DF6BA5" w:rsidRDefault="006A7A2A" w:rsidP="00EE210B">
      <w:pPr>
        <w:pStyle w:val="ConsPlusNormal"/>
        <w:ind w:firstLine="851"/>
        <w:jc w:val="both"/>
        <w:rPr>
          <w:szCs w:val="26"/>
        </w:rPr>
      </w:pPr>
      <w:r w:rsidRPr="00DF6BA5">
        <w:rPr>
          <w:szCs w:val="26"/>
        </w:rPr>
        <w:t>Статья 8. Вступление в силу настоящего решения</w:t>
      </w:r>
    </w:p>
    <w:p w:rsidR="006A7A2A" w:rsidRPr="00DF6BA5" w:rsidRDefault="006A7A2A" w:rsidP="00EE210B">
      <w:pPr>
        <w:pStyle w:val="ConsPlusNormal"/>
        <w:ind w:firstLine="851"/>
        <w:jc w:val="both"/>
        <w:rPr>
          <w:szCs w:val="26"/>
        </w:rPr>
      </w:pPr>
    </w:p>
    <w:p w:rsidR="005A2B67" w:rsidRPr="00DF6BA5" w:rsidRDefault="006A7A2A" w:rsidP="00EE210B">
      <w:pPr>
        <w:ind w:firstLine="851"/>
        <w:jc w:val="both"/>
        <w:rPr>
          <w:sz w:val="26"/>
          <w:szCs w:val="26"/>
        </w:rPr>
      </w:pPr>
      <w:r w:rsidRPr="00DF6BA5">
        <w:rPr>
          <w:sz w:val="26"/>
          <w:szCs w:val="26"/>
        </w:rPr>
        <w:t>Настоящее решение вступает в силу со дня его официального опубликования.</w:t>
      </w:r>
    </w:p>
    <w:p w:rsidR="006A7A2A" w:rsidRPr="00DF6BA5" w:rsidRDefault="006A7A2A" w:rsidP="00EE210B">
      <w:pPr>
        <w:ind w:firstLine="851"/>
        <w:jc w:val="both"/>
        <w:rPr>
          <w:sz w:val="26"/>
          <w:szCs w:val="26"/>
        </w:rPr>
      </w:pPr>
    </w:p>
    <w:p w:rsidR="006A7A2A" w:rsidRPr="00DF6BA5" w:rsidRDefault="006A7A2A" w:rsidP="00EE210B">
      <w:pPr>
        <w:ind w:firstLine="851"/>
        <w:jc w:val="both"/>
        <w:rPr>
          <w:sz w:val="26"/>
          <w:szCs w:val="28"/>
        </w:rPr>
      </w:pPr>
    </w:p>
    <w:p w:rsidR="005A2B67" w:rsidRPr="00DF6BA5" w:rsidRDefault="005A2B67" w:rsidP="00EE210B">
      <w:pPr>
        <w:ind w:firstLine="851"/>
        <w:jc w:val="both"/>
        <w:rPr>
          <w:sz w:val="26"/>
          <w:szCs w:val="28"/>
        </w:rPr>
      </w:pPr>
    </w:p>
    <w:p w:rsidR="001B328C" w:rsidRPr="00DF6BA5" w:rsidRDefault="007E0095" w:rsidP="00EE210B">
      <w:pPr>
        <w:jc w:val="both"/>
        <w:rPr>
          <w:sz w:val="26"/>
          <w:szCs w:val="28"/>
        </w:rPr>
      </w:pPr>
      <w:r w:rsidRPr="00DF6BA5">
        <w:rPr>
          <w:sz w:val="26"/>
          <w:szCs w:val="28"/>
        </w:rPr>
        <w:t>Глава</w:t>
      </w:r>
      <w:r w:rsidR="001B328C" w:rsidRPr="00DF6BA5">
        <w:rPr>
          <w:sz w:val="26"/>
          <w:szCs w:val="28"/>
        </w:rPr>
        <w:t xml:space="preserve"> Находкинского</w:t>
      </w:r>
    </w:p>
    <w:p w:rsidR="00EE210B" w:rsidRDefault="001B328C" w:rsidP="00EE210B">
      <w:pPr>
        <w:rPr>
          <w:sz w:val="26"/>
          <w:szCs w:val="28"/>
        </w:rPr>
      </w:pPr>
      <w:r w:rsidRPr="00DF6BA5">
        <w:rPr>
          <w:sz w:val="26"/>
          <w:szCs w:val="28"/>
        </w:rPr>
        <w:t>городского округа</w:t>
      </w:r>
      <w:r w:rsidR="00EE210B">
        <w:rPr>
          <w:sz w:val="26"/>
          <w:szCs w:val="28"/>
        </w:rPr>
        <w:t xml:space="preserve">                                                                                             А.Е. Горелов </w:t>
      </w:r>
    </w:p>
    <w:p w:rsidR="00EE210B" w:rsidRDefault="00EE210B" w:rsidP="00EE210B">
      <w:pPr>
        <w:rPr>
          <w:sz w:val="26"/>
          <w:szCs w:val="28"/>
        </w:rPr>
      </w:pPr>
    </w:p>
    <w:p w:rsidR="00EE210B" w:rsidRDefault="00EE210B" w:rsidP="00EE210B">
      <w:pPr>
        <w:rPr>
          <w:sz w:val="24"/>
          <w:szCs w:val="24"/>
        </w:rPr>
      </w:pPr>
      <w:r>
        <w:rPr>
          <w:sz w:val="24"/>
          <w:szCs w:val="24"/>
        </w:rPr>
        <w:t>23 декабря 2016 года</w:t>
      </w:r>
    </w:p>
    <w:p w:rsidR="0052223A" w:rsidRPr="001451FA" w:rsidRDefault="00EE210B" w:rsidP="00EE210B">
      <w:pPr>
        <w:rPr>
          <w:sz w:val="26"/>
          <w:szCs w:val="28"/>
        </w:rPr>
      </w:pPr>
      <w:r>
        <w:rPr>
          <w:sz w:val="24"/>
          <w:szCs w:val="24"/>
        </w:rPr>
        <w:t>№ 1057-НПА</w:t>
      </w:r>
      <w:bookmarkStart w:id="0" w:name="_GoBack"/>
      <w:bookmarkEnd w:id="0"/>
      <w:r>
        <w:rPr>
          <w:sz w:val="26"/>
          <w:szCs w:val="28"/>
        </w:rPr>
        <w:t xml:space="preserve">                     </w:t>
      </w:r>
      <w:r w:rsidR="004C0499" w:rsidRPr="00DF6BA5">
        <w:rPr>
          <w:sz w:val="26"/>
          <w:szCs w:val="28"/>
        </w:rPr>
        <w:t xml:space="preserve"> </w:t>
      </w:r>
      <w:r w:rsidR="004C0499" w:rsidRPr="00DF6BA5">
        <w:rPr>
          <w:sz w:val="26"/>
          <w:szCs w:val="28"/>
        </w:rPr>
        <w:tab/>
      </w:r>
      <w:r w:rsidR="004C0499" w:rsidRPr="00DF6BA5">
        <w:rPr>
          <w:sz w:val="26"/>
          <w:szCs w:val="28"/>
        </w:rPr>
        <w:tab/>
      </w:r>
      <w:r w:rsidR="004C0499" w:rsidRPr="00DF6BA5">
        <w:rPr>
          <w:sz w:val="26"/>
          <w:szCs w:val="28"/>
        </w:rPr>
        <w:tab/>
      </w:r>
      <w:r w:rsidR="004E0F84" w:rsidRPr="00DF6BA5">
        <w:rPr>
          <w:sz w:val="26"/>
          <w:szCs w:val="28"/>
        </w:rPr>
        <w:tab/>
      </w:r>
      <w:r w:rsidR="004E0F84" w:rsidRPr="00A732AF">
        <w:rPr>
          <w:sz w:val="26"/>
          <w:szCs w:val="28"/>
        </w:rPr>
        <w:t xml:space="preserve">  </w:t>
      </w:r>
      <w:r w:rsidR="001B328C" w:rsidRPr="00A732AF">
        <w:rPr>
          <w:sz w:val="26"/>
          <w:szCs w:val="28"/>
        </w:rPr>
        <w:t xml:space="preserve">            </w:t>
      </w:r>
      <w:r w:rsidR="0042125C" w:rsidRPr="00A732AF">
        <w:rPr>
          <w:sz w:val="26"/>
          <w:szCs w:val="28"/>
        </w:rPr>
        <w:t xml:space="preserve">  </w:t>
      </w:r>
      <w:r w:rsidR="001B328C" w:rsidRPr="00A732AF">
        <w:rPr>
          <w:sz w:val="26"/>
          <w:szCs w:val="28"/>
        </w:rPr>
        <w:t xml:space="preserve">    </w:t>
      </w:r>
      <w:r w:rsidR="00E71D07" w:rsidRPr="00A732AF">
        <w:rPr>
          <w:sz w:val="26"/>
          <w:szCs w:val="28"/>
        </w:rPr>
        <w:t xml:space="preserve">                 </w:t>
      </w:r>
      <w:r w:rsidR="001B328C" w:rsidRPr="00A732AF">
        <w:rPr>
          <w:sz w:val="26"/>
          <w:szCs w:val="28"/>
        </w:rPr>
        <w:t xml:space="preserve"> </w:t>
      </w:r>
      <w:r w:rsidR="007E0095" w:rsidRPr="00A732AF">
        <w:rPr>
          <w:sz w:val="26"/>
          <w:szCs w:val="28"/>
        </w:rPr>
        <w:t xml:space="preserve"> </w:t>
      </w:r>
      <w:r w:rsidR="00EE3F03" w:rsidRPr="00A732AF">
        <w:rPr>
          <w:sz w:val="26"/>
          <w:szCs w:val="28"/>
        </w:rPr>
        <w:t xml:space="preserve">                   </w:t>
      </w:r>
      <w:r w:rsidR="007E0095" w:rsidRPr="001451FA">
        <w:rPr>
          <w:sz w:val="26"/>
          <w:szCs w:val="28"/>
        </w:rPr>
        <w:t xml:space="preserve"> </w:t>
      </w:r>
    </w:p>
    <w:sectPr w:rsidR="0052223A" w:rsidRPr="001451FA" w:rsidSect="005F7B18">
      <w:headerReference w:type="default" r:id="rId12"/>
      <w:pgSz w:w="11906" w:h="16838" w:code="9"/>
      <w:pgMar w:top="709" w:right="567" w:bottom="1077" w:left="158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541F4" w:rsidRDefault="003541F4" w:rsidP="005F7B18">
      <w:r>
        <w:separator/>
      </w:r>
    </w:p>
  </w:endnote>
  <w:endnote w:type="continuationSeparator" w:id="0">
    <w:p w:rsidR="003541F4" w:rsidRDefault="003541F4" w:rsidP="005F7B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541F4" w:rsidRDefault="003541F4" w:rsidP="005F7B18">
      <w:r>
        <w:separator/>
      </w:r>
    </w:p>
  </w:footnote>
  <w:footnote w:type="continuationSeparator" w:id="0">
    <w:p w:rsidR="003541F4" w:rsidRDefault="003541F4" w:rsidP="005F7B1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667125894"/>
      <w:docPartObj>
        <w:docPartGallery w:val="Page Numbers (Top of Page)"/>
        <w:docPartUnique/>
      </w:docPartObj>
    </w:sdtPr>
    <w:sdtEndPr/>
    <w:sdtContent>
      <w:p w:rsidR="005F7B18" w:rsidRDefault="005F7B18">
        <w:pPr>
          <w:pStyle w:val="a6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E210B">
          <w:rPr>
            <w:noProof/>
          </w:rPr>
          <w:t>6</w:t>
        </w:r>
        <w:r>
          <w:fldChar w:fldCharType="end"/>
        </w:r>
      </w:p>
    </w:sdtContent>
  </w:sdt>
  <w:p w:rsidR="005F7B18" w:rsidRDefault="005F7B18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4BD56FD"/>
    <w:multiLevelType w:val="hybridMultilevel"/>
    <w:tmpl w:val="EDD83E10"/>
    <w:lvl w:ilvl="0" w:tplc="7A8CCB5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484D64C3"/>
    <w:multiLevelType w:val="hybridMultilevel"/>
    <w:tmpl w:val="7AF8E2BA"/>
    <w:lvl w:ilvl="0" w:tplc="883A7DA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75BC0593"/>
    <w:multiLevelType w:val="hybridMultilevel"/>
    <w:tmpl w:val="F9A84D8E"/>
    <w:lvl w:ilvl="0" w:tplc="B718CC2A">
      <w:start w:val="1"/>
      <w:numFmt w:val="decimal"/>
      <w:lvlText w:val="%1."/>
      <w:lvlJc w:val="left"/>
      <w:pPr>
        <w:ind w:left="81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34" w:hanging="360"/>
      </w:pPr>
    </w:lvl>
    <w:lvl w:ilvl="2" w:tplc="0419001B" w:tentative="1">
      <w:start w:val="1"/>
      <w:numFmt w:val="lowerRoman"/>
      <w:lvlText w:val="%3."/>
      <w:lvlJc w:val="right"/>
      <w:pPr>
        <w:ind w:left="2254" w:hanging="180"/>
      </w:pPr>
    </w:lvl>
    <w:lvl w:ilvl="3" w:tplc="0419000F" w:tentative="1">
      <w:start w:val="1"/>
      <w:numFmt w:val="decimal"/>
      <w:lvlText w:val="%4."/>
      <w:lvlJc w:val="left"/>
      <w:pPr>
        <w:ind w:left="2974" w:hanging="360"/>
      </w:pPr>
    </w:lvl>
    <w:lvl w:ilvl="4" w:tplc="04190019" w:tentative="1">
      <w:start w:val="1"/>
      <w:numFmt w:val="lowerLetter"/>
      <w:lvlText w:val="%5."/>
      <w:lvlJc w:val="left"/>
      <w:pPr>
        <w:ind w:left="3694" w:hanging="360"/>
      </w:pPr>
    </w:lvl>
    <w:lvl w:ilvl="5" w:tplc="0419001B" w:tentative="1">
      <w:start w:val="1"/>
      <w:numFmt w:val="lowerRoman"/>
      <w:lvlText w:val="%6."/>
      <w:lvlJc w:val="right"/>
      <w:pPr>
        <w:ind w:left="4414" w:hanging="180"/>
      </w:pPr>
    </w:lvl>
    <w:lvl w:ilvl="6" w:tplc="0419000F" w:tentative="1">
      <w:start w:val="1"/>
      <w:numFmt w:val="decimal"/>
      <w:lvlText w:val="%7."/>
      <w:lvlJc w:val="left"/>
      <w:pPr>
        <w:ind w:left="5134" w:hanging="360"/>
      </w:pPr>
    </w:lvl>
    <w:lvl w:ilvl="7" w:tplc="04190019" w:tentative="1">
      <w:start w:val="1"/>
      <w:numFmt w:val="lowerLetter"/>
      <w:lvlText w:val="%8."/>
      <w:lvlJc w:val="left"/>
      <w:pPr>
        <w:ind w:left="5854" w:hanging="360"/>
      </w:pPr>
    </w:lvl>
    <w:lvl w:ilvl="8" w:tplc="0419001B" w:tentative="1">
      <w:start w:val="1"/>
      <w:numFmt w:val="lowerRoman"/>
      <w:lvlText w:val="%9."/>
      <w:lvlJc w:val="right"/>
      <w:pPr>
        <w:ind w:left="6574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1748"/>
    <w:rsid w:val="0003028F"/>
    <w:rsid w:val="00042E4D"/>
    <w:rsid w:val="00052273"/>
    <w:rsid w:val="00071696"/>
    <w:rsid w:val="000719D9"/>
    <w:rsid w:val="000A6F8D"/>
    <w:rsid w:val="000C2C60"/>
    <w:rsid w:val="000C331C"/>
    <w:rsid w:val="000D35F1"/>
    <w:rsid w:val="000D3C2C"/>
    <w:rsid w:val="000D63DB"/>
    <w:rsid w:val="00103CCF"/>
    <w:rsid w:val="0011641F"/>
    <w:rsid w:val="00124D48"/>
    <w:rsid w:val="001451FA"/>
    <w:rsid w:val="00176677"/>
    <w:rsid w:val="00182E24"/>
    <w:rsid w:val="001A54D7"/>
    <w:rsid w:val="001B328C"/>
    <w:rsid w:val="001C01A6"/>
    <w:rsid w:val="001C139B"/>
    <w:rsid w:val="001D3497"/>
    <w:rsid w:val="00206B3C"/>
    <w:rsid w:val="0021739C"/>
    <w:rsid w:val="00225EF8"/>
    <w:rsid w:val="00276880"/>
    <w:rsid w:val="00286EBD"/>
    <w:rsid w:val="00293B78"/>
    <w:rsid w:val="002C0E57"/>
    <w:rsid w:val="002E6C5E"/>
    <w:rsid w:val="00312966"/>
    <w:rsid w:val="00314F99"/>
    <w:rsid w:val="003210A8"/>
    <w:rsid w:val="0034445D"/>
    <w:rsid w:val="003541F4"/>
    <w:rsid w:val="003615FB"/>
    <w:rsid w:val="003619D6"/>
    <w:rsid w:val="0038412F"/>
    <w:rsid w:val="0039009B"/>
    <w:rsid w:val="003A716A"/>
    <w:rsid w:val="003C1929"/>
    <w:rsid w:val="00406FCE"/>
    <w:rsid w:val="004074C3"/>
    <w:rsid w:val="004132C7"/>
    <w:rsid w:val="0042125C"/>
    <w:rsid w:val="00426D5E"/>
    <w:rsid w:val="00430427"/>
    <w:rsid w:val="00441B91"/>
    <w:rsid w:val="00445F92"/>
    <w:rsid w:val="00451748"/>
    <w:rsid w:val="00453CD2"/>
    <w:rsid w:val="00457EE8"/>
    <w:rsid w:val="00467B13"/>
    <w:rsid w:val="00471205"/>
    <w:rsid w:val="00471C5D"/>
    <w:rsid w:val="004815B8"/>
    <w:rsid w:val="004C0499"/>
    <w:rsid w:val="004D4CE2"/>
    <w:rsid w:val="004E0F84"/>
    <w:rsid w:val="00513095"/>
    <w:rsid w:val="0052223A"/>
    <w:rsid w:val="00567A47"/>
    <w:rsid w:val="00571698"/>
    <w:rsid w:val="005A2B67"/>
    <w:rsid w:val="005B6510"/>
    <w:rsid w:val="005C1FD1"/>
    <w:rsid w:val="005C7D6D"/>
    <w:rsid w:val="005F7B18"/>
    <w:rsid w:val="00613155"/>
    <w:rsid w:val="006529E8"/>
    <w:rsid w:val="00662E4F"/>
    <w:rsid w:val="006A7A2A"/>
    <w:rsid w:val="006F0AA5"/>
    <w:rsid w:val="0070334E"/>
    <w:rsid w:val="007318B0"/>
    <w:rsid w:val="007363CF"/>
    <w:rsid w:val="00767FF4"/>
    <w:rsid w:val="0077791B"/>
    <w:rsid w:val="007931DA"/>
    <w:rsid w:val="00793B10"/>
    <w:rsid w:val="007B62B0"/>
    <w:rsid w:val="007C01D1"/>
    <w:rsid w:val="007E0095"/>
    <w:rsid w:val="007E7EB0"/>
    <w:rsid w:val="007F7934"/>
    <w:rsid w:val="00811F58"/>
    <w:rsid w:val="00832DF5"/>
    <w:rsid w:val="0083596E"/>
    <w:rsid w:val="00846C5E"/>
    <w:rsid w:val="0085172F"/>
    <w:rsid w:val="00852F6E"/>
    <w:rsid w:val="00853798"/>
    <w:rsid w:val="008E6D65"/>
    <w:rsid w:val="008F3AC7"/>
    <w:rsid w:val="009116F0"/>
    <w:rsid w:val="00914893"/>
    <w:rsid w:val="00914FB1"/>
    <w:rsid w:val="009227AA"/>
    <w:rsid w:val="00950A1D"/>
    <w:rsid w:val="009848A0"/>
    <w:rsid w:val="00993A58"/>
    <w:rsid w:val="009C58D9"/>
    <w:rsid w:val="009E417A"/>
    <w:rsid w:val="009F44C5"/>
    <w:rsid w:val="00A111B4"/>
    <w:rsid w:val="00A12E1B"/>
    <w:rsid w:val="00A732AF"/>
    <w:rsid w:val="00AB5D6D"/>
    <w:rsid w:val="00AC7BEE"/>
    <w:rsid w:val="00AD11D4"/>
    <w:rsid w:val="00AE0E32"/>
    <w:rsid w:val="00AE4866"/>
    <w:rsid w:val="00AF42A9"/>
    <w:rsid w:val="00AF78A1"/>
    <w:rsid w:val="00B51628"/>
    <w:rsid w:val="00B52F5A"/>
    <w:rsid w:val="00B54525"/>
    <w:rsid w:val="00B824EA"/>
    <w:rsid w:val="00B90643"/>
    <w:rsid w:val="00B91D1D"/>
    <w:rsid w:val="00B92D9F"/>
    <w:rsid w:val="00BB378A"/>
    <w:rsid w:val="00BB3E92"/>
    <w:rsid w:val="00BC51B9"/>
    <w:rsid w:val="00BF65A5"/>
    <w:rsid w:val="00CB0119"/>
    <w:rsid w:val="00CB7885"/>
    <w:rsid w:val="00CD06B2"/>
    <w:rsid w:val="00CD4BC0"/>
    <w:rsid w:val="00CF63D5"/>
    <w:rsid w:val="00D00FE1"/>
    <w:rsid w:val="00D16163"/>
    <w:rsid w:val="00D24AE5"/>
    <w:rsid w:val="00D30A55"/>
    <w:rsid w:val="00D53F97"/>
    <w:rsid w:val="00D65A38"/>
    <w:rsid w:val="00DF31BF"/>
    <w:rsid w:val="00DF6BA5"/>
    <w:rsid w:val="00E32ACA"/>
    <w:rsid w:val="00E424CF"/>
    <w:rsid w:val="00E4558A"/>
    <w:rsid w:val="00E71D07"/>
    <w:rsid w:val="00EB60FA"/>
    <w:rsid w:val="00EE210B"/>
    <w:rsid w:val="00EE3F03"/>
    <w:rsid w:val="00F14754"/>
    <w:rsid w:val="00F16F22"/>
    <w:rsid w:val="00F36784"/>
    <w:rsid w:val="00F44F70"/>
    <w:rsid w:val="00F604E7"/>
    <w:rsid w:val="00F714A4"/>
    <w:rsid w:val="00F83758"/>
    <w:rsid w:val="00FC242E"/>
    <w:rsid w:val="00FD3FAD"/>
    <w:rsid w:val="00FE2A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709DCB57-B9C8-4C29-AF51-81466A3D7E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E0F8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E0F84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4E0F84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ConsPlusNormal">
    <w:name w:val="ConsPlusNormal"/>
    <w:rsid w:val="00052273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a5">
    <w:name w:val="List Paragraph"/>
    <w:basedOn w:val="a"/>
    <w:uiPriority w:val="34"/>
    <w:qFormat/>
    <w:rsid w:val="00225EF8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5F7B18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5F7B1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footer"/>
    <w:basedOn w:val="a"/>
    <w:link w:val="a9"/>
    <w:uiPriority w:val="99"/>
    <w:unhideWhenUsed/>
    <w:rsid w:val="005F7B18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5F7B18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536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7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F123A56187043B982C0E557C7A945F1917F81E717E6A1D7874D5C55F07GDr4E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gif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consultantplus://offline/ref=4EB967C9F88450E1E76F03D586CB539EAE14B9885BE5B0C99E2899EE6ECC4FA" TargetMode="External"/><Relationship Id="rId5" Type="http://schemas.openxmlformats.org/officeDocument/2006/relationships/footnotes" Target="footnotes.xml"/><Relationship Id="rId10" Type="http://schemas.openxmlformats.org/officeDocument/2006/relationships/hyperlink" Target="consultantplus://offline/ref=4EB967C9F88450E1E76F03D586CB539EAE14B9885BE5B0C99E2899EE6ECC4FA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BDD90DD9510544F5B8E443B346964D85C60E34702E75B5C2C9037327FA6D9ED7618EA7F722YFy5E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7</Pages>
  <Words>2792</Words>
  <Characters>15918</Characters>
  <Application>Microsoft Office Word</Application>
  <DocSecurity>0</DocSecurity>
  <Lines>132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Яна В. Сукачева</dc:creator>
  <cp:keywords/>
  <dc:description/>
  <cp:lastModifiedBy>Троценко Наталья Александровна</cp:lastModifiedBy>
  <cp:revision>3</cp:revision>
  <cp:lastPrinted>2016-12-22T00:28:00Z</cp:lastPrinted>
  <dcterms:created xsi:type="dcterms:W3CDTF">2016-12-23T04:31:00Z</dcterms:created>
  <dcterms:modified xsi:type="dcterms:W3CDTF">2016-12-23T04:35:00Z</dcterms:modified>
</cp:coreProperties>
</file>