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A637CB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="00C23416">
        <w:rPr>
          <w:sz w:val="26"/>
          <w:szCs w:val="26"/>
        </w:rPr>
        <w:t>вадцат</w:t>
      </w:r>
      <w:r w:rsidR="00D359B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C0370A">
        <w:rPr>
          <w:sz w:val="26"/>
          <w:szCs w:val="26"/>
        </w:rPr>
        <w:t>восьмого</w:t>
      </w:r>
      <w:r w:rsidR="001A28C6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1E4095">
        <w:rPr>
          <w:sz w:val="26"/>
          <w:szCs w:val="26"/>
        </w:rPr>
        <w:t xml:space="preserve"> </w:t>
      </w:r>
      <w:r w:rsidR="00667E8A">
        <w:rPr>
          <w:sz w:val="26"/>
          <w:szCs w:val="26"/>
        </w:rPr>
        <w:t>1</w:t>
      </w:r>
      <w:r w:rsidR="00AC2D07">
        <w:rPr>
          <w:sz w:val="26"/>
          <w:szCs w:val="26"/>
        </w:rPr>
        <w:t>6</w:t>
      </w:r>
      <w:bookmarkStart w:id="0" w:name="_GoBack"/>
      <w:bookmarkEnd w:id="0"/>
      <w:r w:rsidR="00657144">
        <w:rPr>
          <w:sz w:val="26"/>
          <w:szCs w:val="26"/>
        </w:rPr>
        <w:t xml:space="preserve"> </w:t>
      </w:r>
      <w:r w:rsidR="00C0370A">
        <w:rPr>
          <w:sz w:val="26"/>
          <w:szCs w:val="26"/>
        </w:rPr>
        <w:t>декабря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395875">
      <w:pPr>
        <w:pStyle w:val="ab"/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A96022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E613A9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395875">
      <w:pPr>
        <w:pStyle w:val="ab"/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B659CA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931816">
        <w:rPr>
          <w:b/>
          <w:sz w:val="26"/>
          <w:szCs w:val="26"/>
        </w:rPr>
        <w:t>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59B9">
        <w:rPr>
          <w:b/>
          <w:sz w:val="26"/>
          <w:szCs w:val="26"/>
        </w:rPr>
        <w:t>двадцать</w:t>
      </w:r>
      <w:r w:rsidR="00CB7B44">
        <w:rPr>
          <w:b/>
          <w:sz w:val="26"/>
          <w:szCs w:val="26"/>
        </w:rPr>
        <w:t xml:space="preserve"> </w:t>
      </w:r>
      <w:r w:rsidR="00FB175D">
        <w:rPr>
          <w:b/>
          <w:sz w:val="26"/>
          <w:szCs w:val="26"/>
        </w:rPr>
        <w:t xml:space="preserve">восьмого </w:t>
      </w:r>
      <w:r w:rsidR="004D57F8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комиссии по законности и регламенту.</w:t>
      </w:r>
    </w:p>
    <w:p w:rsidR="00E613A9" w:rsidRDefault="007C1B86" w:rsidP="00395875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F75FFF" w:rsidRDefault="00F75FFF" w:rsidP="002B23C1">
      <w:pPr>
        <w:ind w:left="1985" w:right="-285" w:hanging="1985"/>
        <w:jc w:val="both"/>
        <w:outlineLvl w:val="0"/>
        <w:rPr>
          <w:sz w:val="26"/>
          <w:szCs w:val="26"/>
        </w:rPr>
      </w:pPr>
    </w:p>
    <w:p w:rsidR="00286836" w:rsidRDefault="004579AD" w:rsidP="00286836">
      <w:pPr>
        <w:ind w:left="1843" w:right="-284" w:hanging="1843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3. 1</w:t>
      </w:r>
      <w:r w:rsidR="00667E8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721EE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</w:t>
      </w:r>
      <w:r w:rsidR="00667E8A">
        <w:rPr>
          <w:b/>
          <w:sz w:val="26"/>
          <w:szCs w:val="26"/>
        </w:rPr>
        <w:t>0:</w:t>
      </w:r>
      <w:r w:rsidR="00CB7B44">
        <w:rPr>
          <w:b/>
          <w:sz w:val="26"/>
          <w:szCs w:val="26"/>
        </w:rPr>
        <w:t>10</w:t>
      </w:r>
      <w:r w:rsidR="007448E2">
        <w:rPr>
          <w:b/>
          <w:sz w:val="26"/>
          <w:szCs w:val="26"/>
        </w:rPr>
        <w:tab/>
      </w:r>
      <w:r w:rsidR="00286836" w:rsidRPr="00EA5252">
        <w:rPr>
          <w:b/>
          <w:sz w:val="26"/>
          <w:szCs w:val="26"/>
        </w:rPr>
        <w:t>О проекте решения Думы Находкинского городского округа «</w:t>
      </w:r>
      <w:r w:rsidR="00286836" w:rsidRPr="00EA5252">
        <w:rPr>
          <w:b/>
          <w:bCs/>
          <w:sz w:val="26"/>
          <w:szCs w:val="26"/>
        </w:rPr>
        <w:t xml:space="preserve">О внесении изменения в приложение </w:t>
      </w:r>
      <w:r w:rsidR="00286836">
        <w:rPr>
          <w:b/>
          <w:bCs/>
          <w:sz w:val="26"/>
          <w:szCs w:val="26"/>
        </w:rPr>
        <w:t>2</w:t>
      </w:r>
      <w:r w:rsidR="00286836" w:rsidRPr="00EA5252">
        <w:rPr>
          <w:b/>
          <w:bCs/>
          <w:sz w:val="26"/>
          <w:szCs w:val="26"/>
        </w:rPr>
        <w:t xml:space="preserve"> к Положению о размерах и условиях оплаты труда муниципальных служащих органов местного самоуправления Находкинского городского округа»</w:t>
      </w:r>
      <w:r w:rsidR="00286836">
        <w:rPr>
          <w:b/>
          <w:bCs/>
          <w:sz w:val="26"/>
          <w:szCs w:val="26"/>
        </w:rPr>
        <w:t>.</w:t>
      </w:r>
    </w:p>
    <w:p w:rsidR="00286836" w:rsidRDefault="00286836" w:rsidP="00286836">
      <w:pPr>
        <w:ind w:left="1843" w:right="-284" w:hanging="1843"/>
        <w:jc w:val="both"/>
        <w:rPr>
          <w:sz w:val="26"/>
          <w:szCs w:val="26"/>
        </w:rPr>
      </w:pPr>
      <w:r w:rsidRPr="00EA5252">
        <w:rPr>
          <w:b/>
          <w:bCs/>
          <w:sz w:val="26"/>
          <w:szCs w:val="26"/>
        </w:rPr>
        <w:t xml:space="preserve">     </w:t>
      </w:r>
      <w:r w:rsidRPr="00EA52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EA5252">
        <w:rPr>
          <w:sz w:val="26"/>
          <w:szCs w:val="26"/>
        </w:rPr>
        <w:t xml:space="preserve">Докладчик: </w:t>
      </w:r>
      <w:proofErr w:type="spellStart"/>
      <w:r w:rsidRPr="00EA5252">
        <w:rPr>
          <w:sz w:val="26"/>
          <w:szCs w:val="26"/>
        </w:rPr>
        <w:t>Агрицкая</w:t>
      </w:r>
      <w:proofErr w:type="spellEnd"/>
      <w:r w:rsidRPr="00EA5252">
        <w:rPr>
          <w:sz w:val="26"/>
          <w:szCs w:val="26"/>
        </w:rPr>
        <w:t xml:space="preserve"> Наталья Геннадьевна, </w:t>
      </w:r>
      <w:r>
        <w:rPr>
          <w:sz w:val="26"/>
          <w:szCs w:val="26"/>
        </w:rPr>
        <w:t xml:space="preserve">заместитель главы </w:t>
      </w:r>
      <w:r w:rsidRPr="00EA5252">
        <w:rPr>
          <w:sz w:val="26"/>
          <w:szCs w:val="26"/>
        </w:rPr>
        <w:t>администрации Находкинского городского округа.</w:t>
      </w:r>
    </w:p>
    <w:p w:rsidR="00286836" w:rsidRDefault="00286836" w:rsidP="00FB175D">
      <w:pPr>
        <w:ind w:left="1843" w:right="-285" w:hanging="1843"/>
        <w:jc w:val="both"/>
        <w:rPr>
          <w:b/>
          <w:sz w:val="26"/>
          <w:szCs w:val="26"/>
        </w:rPr>
      </w:pPr>
    </w:p>
    <w:p w:rsidR="00FB175D" w:rsidRPr="00380E32" w:rsidRDefault="00286836" w:rsidP="00FB175D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>4. 1</w:t>
      </w:r>
      <w:r w:rsidR="00667E8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:10-1</w:t>
      </w:r>
      <w:r w:rsidR="00667E8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:15</w:t>
      </w:r>
      <w:r w:rsidR="00F01585">
        <w:rPr>
          <w:b/>
          <w:sz w:val="26"/>
          <w:szCs w:val="26"/>
        </w:rPr>
        <w:tab/>
      </w:r>
      <w:r w:rsidR="00FB175D" w:rsidRPr="00380E32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FB175D">
        <w:rPr>
          <w:b/>
          <w:iCs/>
          <w:sz w:val="26"/>
          <w:szCs w:val="26"/>
        </w:rPr>
        <w:t xml:space="preserve">«О внесении изменений в решение Думы Находкинского городского округа от 27.10.2021 № 947-НПА </w:t>
      </w:r>
      <w:r w:rsidR="00FB175D" w:rsidRPr="00380E32">
        <w:rPr>
          <w:b/>
          <w:sz w:val="26"/>
          <w:szCs w:val="26"/>
        </w:rPr>
        <w:t>«</w:t>
      </w:r>
      <w:r w:rsidR="00FB175D">
        <w:rPr>
          <w:b/>
          <w:sz w:val="26"/>
          <w:szCs w:val="26"/>
        </w:rPr>
        <w:t>О Положении о</w:t>
      </w:r>
      <w:r w:rsidR="00FB175D" w:rsidRPr="00380E32">
        <w:rPr>
          <w:b/>
          <w:sz w:val="26"/>
          <w:szCs w:val="26"/>
        </w:rPr>
        <w:t>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округа».</w:t>
      </w:r>
    </w:p>
    <w:p w:rsidR="00FB175D" w:rsidRPr="00E739B5" w:rsidRDefault="00FB175D" w:rsidP="00FB175D">
      <w:pPr>
        <w:ind w:left="1843" w:right="-285"/>
        <w:jc w:val="both"/>
        <w:rPr>
          <w:sz w:val="26"/>
          <w:szCs w:val="26"/>
        </w:rPr>
      </w:pPr>
      <w:r w:rsidRPr="00380E32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Новикова Елена Геннадьевна</w:t>
      </w:r>
      <w:r w:rsidRPr="00E739B5">
        <w:rPr>
          <w:sz w:val="26"/>
          <w:szCs w:val="26"/>
        </w:rPr>
        <w:t>,</w:t>
      </w:r>
      <w:r>
        <w:rPr>
          <w:sz w:val="26"/>
          <w:szCs w:val="26"/>
        </w:rPr>
        <w:t xml:space="preserve"> главный специалист управления жилищно-коммунального хозяйства </w:t>
      </w:r>
      <w:r w:rsidRPr="00E739B5">
        <w:rPr>
          <w:sz w:val="26"/>
          <w:szCs w:val="26"/>
        </w:rPr>
        <w:t>администрации Находкинского городского округа.</w:t>
      </w:r>
    </w:p>
    <w:p w:rsidR="00057A7C" w:rsidRDefault="00057A7C" w:rsidP="00FB175D">
      <w:pPr>
        <w:ind w:left="1843" w:right="-285"/>
        <w:jc w:val="both"/>
        <w:rPr>
          <w:b/>
          <w:sz w:val="26"/>
          <w:szCs w:val="26"/>
        </w:rPr>
      </w:pPr>
    </w:p>
    <w:p w:rsidR="00286836" w:rsidRPr="00E739B5" w:rsidRDefault="00A72E4C" w:rsidP="00286836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</w:t>
      </w:r>
      <w:r w:rsidR="009F681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:15-1</w:t>
      </w:r>
      <w:r w:rsidR="0099611E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:20</w:t>
      </w:r>
      <w:r w:rsidR="0090210C">
        <w:rPr>
          <w:b/>
          <w:sz w:val="26"/>
          <w:szCs w:val="26"/>
        </w:rPr>
        <w:tab/>
      </w:r>
      <w:r w:rsidR="00286836" w:rsidRPr="00E739B5">
        <w:rPr>
          <w:b/>
          <w:sz w:val="26"/>
          <w:szCs w:val="26"/>
        </w:rPr>
        <w:t xml:space="preserve">О проекте решения Думы Находкинского городского округа «Об утверждении перечня индикаторов риска нарушения обязательных требований при осуществлении муниципального контроля </w:t>
      </w:r>
      <w:r w:rsidR="00286836">
        <w:rPr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и(или) модернизации объектов теплоснабжения </w:t>
      </w:r>
      <w:r w:rsidR="00286836" w:rsidRPr="00E739B5">
        <w:rPr>
          <w:b/>
          <w:sz w:val="26"/>
          <w:szCs w:val="26"/>
        </w:rPr>
        <w:t>на территории Находкинского городского округа».</w:t>
      </w:r>
    </w:p>
    <w:p w:rsidR="00286836" w:rsidRPr="00E739B5" w:rsidRDefault="00286836" w:rsidP="00286836">
      <w:pPr>
        <w:ind w:left="1843" w:right="-285"/>
        <w:jc w:val="both"/>
        <w:rPr>
          <w:sz w:val="26"/>
          <w:szCs w:val="26"/>
        </w:rPr>
      </w:pPr>
      <w:r w:rsidRPr="00E739B5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Новикова Елена Геннадьевна</w:t>
      </w:r>
      <w:r w:rsidRPr="00E739B5">
        <w:rPr>
          <w:sz w:val="26"/>
          <w:szCs w:val="26"/>
        </w:rPr>
        <w:t>,</w:t>
      </w:r>
      <w:r>
        <w:rPr>
          <w:sz w:val="26"/>
          <w:szCs w:val="26"/>
        </w:rPr>
        <w:t xml:space="preserve"> главный специалист управления жилищно-коммунального хозяйства </w:t>
      </w:r>
      <w:r w:rsidRPr="00E739B5">
        <w:rPr>
          <w:sz w:val="26"/>
          <w:szCs w:val="26"/>
        </w:rPr>
        <w:t>администрации Находкинского городского округа.</w:t>
      </w:r>
    </w:p>
    <w:p w:rsidR="00286836" w:rsidRDefault="00286836" w:rsidP="00286836">
      <w:pPr>
        <w:ind w:left="1843" w:right="-285" w:hanging="1843"/>
        <w:jc w:val="both"/>
        <w:rPr>
          <w:b/>
          <w:sz w:val="26"/>
          <w:szCs w:val="26"/>
        </w:rPr>
      </w:pPr>
    </w:p>
    <w:p w:rsidR="00E040D6" w:rsidRPr="00E040D6" w:rsidRDefault="00CB4513" w:rsidP="00E040D6">
      <w:pPr>
        <w:widowControl w:val="0"/>
        <w:autoSpaceDE w:val="0"/>
        <w:autoSpaceDN w:val="0"/>
        <w:adjustRightInd w:val="0"/>
        <w:ind w:left="1843" w:right="-285" w:hanging="17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="00E04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="00B87F19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:20</w:t>
      </w:r>
      <w:r w:rsidR="006020C8">
        <w:rPr>
          <w:b/>
          <w:sz w:val="26"/>
          <w:szCs w:val="26"/>
        </w:rPr>
        <w:t>-1</w:t>
      </w:r>
      <w:r w:rsidR="00B87F19">
        <w:rPr>
          <w:b/>
          <w:sz w:val="26"/>
          <w:szCs w:val="26"/>
        </w:rPr>
        <w:t>0</w:t>
      </w:r>
      <w:r w:rsidR="006020C8">
        <w:rPr>
          <w:b/>
          <w:sz w:val="26"/>
          <w:szCs w:val="26"/>
        </w:rPr>
        <w:t>:25</w:t>
      </w:r>
      <w:r w:rsidR="00E040D6">
        <w:rPr>
          <w:b/>
          <w:sz w:val="26"/>
          <w:szCs w:val="26"/>
        </w:rPr>
        <w:tab/>
      </w:r>
      <w:r w:rsidR="00E040D6" w:rsidRPr="00E040D6">
        <w:rPr>
          <w:b/>
          <w:sz w:val="26"/>
          <w:szCs w:val="26"/>
        </w:rPr>
        <w:t>О проекте решения Думы Находкинского городского округа «О внесении изменения в статью 2 Устава Находкинского городского округа Приморского края</w:t>
      </w:r>
      <w:r w:rsidR="00E040D6">
        <w:rPr>
          <w:b/>
          <w:sz w:val="26"/>
          <w:szCs w:val="26"/>
        </w:rPr>
        <w:t>»</w:t>
      </w:r>
      <w:r w:rsidR="00E040D6" w:rsidRPr="00E040D6">
        <w:rPr>
          <w:b/>
          <w:sz w:val="26"/>
          <w:szCs w:val="26"/>
        </w:rPr>
        <w:t>.</w:t>
      </w:r>
    </w:p>
    <w:p w:rsidR="005E4B80" w:rsidRDefault="005E4B80" w:rsidP="00E040D6">
      <w:pPr>
        <w:ind w:left="1843" w:right="-28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5E4B80" w:rsidRDefault="005E4B80" w:rsidP="005E4B80">
      <w:pPr>
        <w:ind w:left="1985" w:right="-285" w:hanging="1985"/>
        <w:jc w:val="both"/>
        <w:rPr>
          <w:b/>
          <w:sz w:val="26"/>
          <w:szCs w:val="26"/>
        </w:rPr>
      </w:pPr>
    </w:p>
    <w:p w:rsidR="003B2343" w:rsidRPr="000059A7" w:rsidRDefault="005E4B80" w:rsidP="003B2343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7. 1</w:t>
      </w:r>
      <w:r w:rsidR="00686293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:25-1</w:t>
      </w:r>
      <w:r w:rsidR="00686293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:30</w:t>
      </w:r>
      <w:r w:rsidRPr="005E4B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3B2343" w:rsidRPr="000059A7">
        <w:rPr>
          <w:b/>
          <w:sz w:val="26"/>
          <w:szCs w:val="26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</w:t>
      </w:r>
      <w:r w:rsidR="00434263">
        <w:rPr>
          <w:b/>
          <w:sz w:val="26"/>
          <w:szCs w:val="26"/>
        </w:rPr>
        <w:t>я</w:t>
      </w:r>
      <w:r w:rsidR="003B2343" w:rsidRPr="000059A7">
        <w:rPr>
          <w:b/>
          <w:sz w:val="26"/>
          <w:szCs w:val="26"/>
        </w:rPr>
        <w:t xml:space="preserve"> в </w:t>
      </w:r>
      <w:r w:rsidR="003A52B4">
        <w:rPr>
          <w:b/>
          <w:sz w:val="26"/>
          <w:szCs w:val="26"/>
        </w:rPr>
        <w:t xml:space="preserve">статью 26 </w:t>
      </w:r>
      <w:r w:rsidR="003B2343" w:rsidRPr="000059A7">
        <w:rPr>
          <w:b/>
          <w:sz w:val="26"/>
          <w:szCs w:val="26"/>
        </w:rPr>
        <w:t>Устав</w:t>
      </w:r>
      <w:r w:rsidR="003A52B4">
        <w:rPr>
          <w:b/>
          <w:sz w:val="26"/>
          <w:szCs w:val="26"/>
        </w:rPr>
        <w:t>а</w:t>
      </w:r>
      <w:r w:rsidR="003B2343" w:rsidRPr="000059A7">
        <w:rPr>
          <w:b/>
          <w:sz w:val="26"/>
          <w:szCs w:val="26"/>
        </w:rPr>
        <w:t xml:space="preserve"> Находкинского городского округа Приморского края».</w:t>
      </w:r>
    </w:p>
    <w:p w:rsidR="003B2343" w:rsidRDefault="003B2343" w:rsidP="003B2343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B2343" w:rsidRDefault="003B2343" w:rsidP="003B2343">
      <w:pPr>
        <w:ind w:left="1843" w:right="-284" w:hanging="1843"/>
        <w:jc w:val="both"/>
        <w:rPr>
          <w:sz w:val="26"/>
          <w:szCs w:val="26"/>
        </w:rPr>
      </w:pPr>
    </w:p>
    <w:p w:rsidR="003B2343" w:rsidRDefault="007F34CB" w:rsidP="003B2343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B2343">
        <w:rPr>
          <w:b/>
          <w:sz w:val="26"/>
          <w:szCs w:val="26"/>
        </w:rPr>
        <w:t>. 1</w:t>
      </w:r>
      <w:r w:rsidR="006A7CFC">
        <w:rPr>
          <w:b/>
          <w:sz w:val="26"/>
          <w:szCs w:val="26"/>
        </w:rPr>
        <w:t>0</w:t>
      </w:r>
      <w:r w:rsidR="003B2343">
        <w:rPr>
          <w:b/>
          <w:sz w:val="26"/>
          <w:szCs w:val="26"/>
        </w:rPr>
        <w:t>:30-1</w:t>
      </w:r>
      <w:r w:rsidR="006A7CFC">
        <w:rPr>
          <w:b/>
          <w:sz w:val="26"/>
          <w:szCs w:val="26"/>
        </w:rPr>
        <w:t>0</w:t>
      </w:r>
      <w:r w:rsidR="003B2343">
        <w:rPr>
          <w:b/>
          <w:sz w:val="26"/>
          <w:szCs w:val="26"/>
        </w:rPr>
        <w:t>:35</w:t>
      </w:r>
      <w:r w:rsidR="003B2343">
        <w:rPr>
          <w:b/>
          <w:sz w:val="26"/>
          <w:szCs w:val="26"/>
        </w:rPr>
        <w:tab/>
      </w:r>
      <w:r w:rsidR="003B2343" w:rsidRPr="000059A7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3B2343">
        <w:rPr>
          <w:b/>
          <w:sz w:val="26"/>
          <w:szCs w:val="26"/>
        </w:rPr>
        <w:t>«</w:t>
      </w:r>
      <w:r w:rsidR="003B2343" w:rsidRPr="000059A7">
        <w:rPr>
          <w:b/>
          <w:sz w:val="26"/>
          <w:szCs w:val="26"/>
        </w:rPr>
        <w:t>О назначении публичных слушаний по проекту решения Думы Находкинского городского округа «О внесении изменени</w:t>
      </w:r>
      <w:r w:rsidR="00434263">
        <w:rPr>
          <w:b/>
          <w:sz w:val="26"/>
          <w:szCs w:val="26"/>
        </w:rPr>
        <w:t>я</w:t>
      </w:r>
      <w:r w:rsidR="003B2343" w:rsidRPr="000059A7">
        <w:rPr>
          <w:b/>
          <w:sz w:val="26"/>
          <w:szCs w:val="26"/>
        </w:rPr>
        <w:t xml:space="preserve"> в</w:t>
      </w:r>
      <w:r w:rsidR="003A52B4">
        <w:rPr>
          <w:b/>
          <w:sz w:val="26"/>
          <w:szCs w:val="26"/>
        </w:rPr>
        <w:t xml:space="preserve"> статью 26</w:t>
      </w:r>
      <w:r w:rsidR="003B2343" w:rsidRPr="000059A7">
        <w:rPr>
          <w:b/>
          <w:sz w:val="26"/>
          <w:szCs w:val="26"/>
        </w:rPr>
        <w:t xml:space="preserve"> Устав</w:t>
      </w:r>
      <w:r w:rsidR="003A52B4">
        <w:rPr>
          <w:b/>
          <w:sz w:val="26"/>
          <w:szCs w:val="26"/>
        </w:rPr>
        <w:t>а</w:t>
      </w:r>
      <w:r w:rsidR="003B2343" w:rsidRPr="000059A7">
        <w:rPr>
          <w:b/>
          <w:sz w:val="26"/>
          <w:szCs w:val="26"/>
        </w:rPr>
        <w:t xml:space="preserve"> Находкинского городского округа Приморского края»</w:t>
      </w:r>
      <w:r w:rsidR="006D1CD0">
        <w:rPr>
          <w:b/>
          <w:sz w:val="26"/>
          <w:szCs w:val="26"/>
        </w:rPr>
        <w:t>.</w:t>
      </w:r>
    </w:p>
    <w:p w:rsidR="003B2343" w:rsidRDefault="003B2343" w:rsidP="003B2343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B2343" w:rsidRDefault="003B2343" w:rsidP="003B2343">
      <w:pPr>
        <w:ind w:left="1843" w:right="-285" w:hanging="1843"/>
        <w:jc w:val="both"/>
        <w:rPr>
          <w:sz w:val="26"/>
          <w:szCs w:val="26"/>
        </w:rPr>
      </w:pPr>
    </w:p>
    <w:p w:rsidR="003B2343" w:rsidRDefault="007F34CB" w:rsidP="003B2343">
      <w:pPr>
        <w:tabs>
          <w:tab w:val="left" w:pos="709"/>
          <w:tab w:val="left" w:pos="1843"/>
        </w:tabs>
        <w:ind w:left="1843" w:right="-285" w:hanging="1843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9</w:t>
      </w:r>
      <w:r w:rsidR="003B2343">
        <w:rPr>
          <w:b/>
          <w:sz w:val="26"/>
          <w:szCs w:val="26"/>
        </w:rPr>
        <w:t>. 1</w:t>
      </w:r>
      <w:r w:rsidR="003671C7">
        <w:rPr>
          <w:b/>
          <w:sz w:val="26"/>
          <w:szCs w:val="26"/>
        </w:rPr>
        <w:t>0</w:t>
      </w:r>
      <w:r w:rsidR="003B2343">
        <w:rPr>
          <w:b/>
          <w:sz w:val="26"/>
          <w:szCs w:val="26"/>
        </w:rPr>
        <w:t>:35-1</w:t>
      </w:r>
      <w:r w:rsidR="003671C7">
        <w:rPr>
          <w:b/>
          <w:sz w:val="26"/>
          <w:szCs w:val="26"/>
        </w:rPr>
        <w:t>0</w:t>
      </w:r>
      <w:r w:rsidR="003B2343">
        <w:rPr>
          <w:b/>
          <w:sz w:val="26"/>
          <w:szCs w:val="26"/>
        </w:rPr>
        <w:t>:40</w:t>
      </w:r>
      <w:r w:rsidR="003B2343">
        <w:rPr>
          <w:b/>
          <w:sz w:val="26"/>
          <w:szCs w:val="26"/>
        </w:rPr>
        <w:tab/>
      </w:r>
      <w:r w:rsidR="003B2343" w:rsidRPr="00CC7D33">
        <w:rPr>
          <w:b/>
          <w:sz w:val="26"/>
          <w:szCs w:val="26"/>
        </w:rPr>
        <w:t>О проекте решения Думы Находкинского городского округа «</w:t>
      </w:r>
      <w:r w:rsidR="003B2343" w:rsidRPr="00CC7D33">
        <w:rPr>
          <w:b/>
          <w:bCs/>
          <w:sz w:val="26"/>
          <w:szCs w:val="26"/>
        </w:rPr>
        <w:t>О порядке учета предложений по проекту решения Думы Находкинского городского округа «О внесении изменени</w:t>
      </w:r>
      <w:r w:rsidR="00434263">
        <w:rPr>
          <w:b/>
          <w:bCs/>
          <w:sz w:val="26"/>
          <w:szCs w:val="26"/>
        </w:rPr>
        <w:t>я</w:t>
      </w:r>
      <w:r w:rsidR="003B2343" w:rsidRPr="00CC7D33">
        <w:rPr>
          <w:b/>
          <w:bCs/>
          <w:sz w:val="26"/>
          <w:szCs w:val="26"/>
        </w:rPr>
        <w:t xml:space="preserve"> в</w:t>
      </w:r>
      <w:r w:rsidR="003A52B4">
        <w:rPr>
          <w:b/>
          <w:bCs/>
          <w:sz w:val="26"/>
          <w:szCs w:val="26"/>
        </w:rPr>
        <w:t xml:space="preserve"> статью 26</w:t>
      </w:r>
      <w:r w:rsidR="003B2343" w:rsidRPr="00CC7D33">
        <w:rPr>
          <w:b/>
          <w:bCs/>
          <w:sz w:val="26"/>
          <w:szCs w:val="26"/>
        </w:rPr>
        <w:t xml:space="preserve"> Устав</w:t>
      </w:r>
      <w:r w:rsidR="003A52B4">
        <w:rPr>
          <w:b/>
          <w:bCs/>
          <w:sz w:val="26"/>
          <w:szCs w:val="26"/>
        </w:rPr>
        <w:t>а</w:t>
      </w:r>
      <w:r w:rsidR="003B2343" w:rsidRPr="00CC7D33">
        <w:rPr>
          <w:b/>
          <w:bCs/>
          <w:sz w:val="26"/>
          <w:szCs w:val="26"/>
        </w:rPr>
        <w:t xml:space="preserve"> Находкинского городского округа Приморского края» и участия граждан в его обсуждении».</w:t>
      </w:r>
    </w:p>
    <w:p w:rsidR="003B2343" w:rsidRDefault="003B2343" w:rsidP="003B2343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5E4B80" w:rsidRDefault="005E4B80" w:rsidP="006020C8">
      <w:pPr>
        <w:ind w:left="1843" w:right="-285" w:hanging="1843"/>
        <w:contextualSpacing/>
        <w:jc w:val="both"/>
        <w:rPr>
          <w:b/>
          <w:sz w:val="26"/>
          <w:szCs w:val="26"/>
        </w:rPr>
      </w:pPr>
    </w:p>
    <w:p w:rsidR="00E040D6" w:rsidRDefault="007F09E2" w:rsidP="00E040D6">
      <w:pPr>
        <w:ind w:left="1843" w:right="-285" w:hanging="1843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7F34C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</w:t>
      </w:r>
      <w:r w:rsidR="00D8665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="00BF160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:40-1</w:t>
      </w:r>
      <w:r w:rsidR="00BF160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:45</w:t>
      </w:r>
      <w:r w:rsidR="00D8665E">
        <w:rPr>
          <w:b/>
          <w:sz w:val="26"/>
          <w:szCs w:val="26"/>
        </w:rPr>
        <w:tab/>
      </w:r>
      <w:r w:rsidR="00E040D6" w:rsidRPr="00CC7D3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E040D6">
        <w:rPr>
          <w:b/>
          <w:sz w:val="26"/>
          <w:szCs w:val="26"/>
        </w:rPr>
        <w:t>«</w:t>
      </w:r>
      <w:r w:rsidR="00E040D6" w:rsidRPr="005E4B80">
        <w:rPr>
          <w:b/>
          <w:sz w:val="26"/>
          <w:szCs w:val="26"/>
        </w:rPr>
        <w:t>О признании утратившими силу некоторых решений Думы Находкинского городского округа</w:t>
      </w:r>
      <w:r w:rsidR="00E040D6">
        <w:rPr>
          <w:b/>
          <w:sz w:val="26"/>
          <w:szCs w:val="26"/>
        </w:rPr>
        <w:t>».</w:t>
      </w:r>
    </w:p>
    <w:p w:rsidR="00E040D6" w:rsidRDefault="00E040D6" w:rsidP="00E040D6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040D6" w:rsidRDefault="00E040D6" w:rsidP="006020C8">
      <w:pPr>
        <w:ind w:left="1843" w:right="-285" w:hanging="1843"/>
        <w:contextualSpacing/>
        <w:jc w:val="both"/>
        <w:rPr>
          <w:b/>
          <w:sz w:val="26"/>
          <w:szCs w:val="26"/>
        </w:rPr>
      </w:pPr>
    </w:p>
    <w:p w:rsidR="0031314C" w:rsidRPr="0031314C" w:rsidRDefault="00E040D6" w:rsidP="00F07651">
      <w:pPr>
        <w:pStyle w:val="ConsPlusTitle"/>
        <w:widowControl/>
        <w:ind w:left="1843" w:right="-285" w:hanging="1843"/>
        <w:jc w:val="both"/>
        <w:rPr>
          <w:rFonts w:ascii="Times New Roman" w:hAnsi="Times New Roman" w:cs="Times New Roman"/>
          <w:sz w:val="26"/>
          <w:szCs w:val="26"/>
        </w:rPr>
      </w:pPr>
      <w:r w:rsidRPr="0031314C">
        <w:rPr>
          <w:rFonts w:ascii="Times New Roman" w:hAnsi="Times New Roman" w:cs="Times New Roman"/>
          <w:sz w:val="26"/>
          <w:szCs w:val="26"/>
        </w:rPr>
        <w:t>11. 10:45</w:t>
      </w:r>
      <w:r w:rsidR="0031314C">
        <w:rPr>
          <w:rFonts w:ascii="Times New Roman" w:hAnsi="Times New Roman" w:cs="Times New Roman"/>
          <w:sz w:val="26"/>
          <w:szCs w:val="26"/>
        </w:rPr>
        <w:t>-10:50</w:t>
      </w:r>
      <w:r w:rsidR="00AD6EC1">
        <w:rPr>
          <w:rFonts w:ascii="Times New Roman" w:hAnsi="Times New Roman" w:cs="Times New Roman"/>
          <w:sz w:val="26"/>
          <w:szCs w:val="26"/>
        </w:rPr>
        <w:tab/>
      </w:r>
      <w:r w:rsidR="0031314C" w:rsidRPr="0031314C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</w:t>
      </w:r>
      <w:r w:rsidRPr="0031314C">
        <w:rPr>
          <w:rFonts w:ascii="Times New Roman" w:hAnsi="Times New Roman" w:cs="Times New Roman"/>
          <w:sz w:val="26"/>
          <w:szCs w:val="26"/>
        </w:rPr>
        <w:t xml:space="preserve"> </w:t>
      </w:r>
      <w:r w:rsidR="0031314C">
        <w:rPr>
          <w:rFonts w:ascii="Times New Roman" w:hAnsi="Times New Roman" w:cs="Times New Roman"/>
          <w:sz w:val="26"/>
          <w:szCs w:val="26"/>
        </w:rPr>
        <w:t>«</w:t>
      </w:r>
      <w:r w:rsidR="0031314C" w:rsidRPr="0031314C">
        <w:rPr>
          <w:rFonts w:ascii="Times New Roman" w:hAnsi="Times New Roman" w:cs="Times New Roman"/>
          <w:sz w:val="26"/>
          <w:szCs w:val="26"/>
        </w:rPr>
        <w:t>О внесении изменения в пункт 3 решения Думы Находкинского городского округа от 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</w:t>
      </w:r>
      <w:r w:rsidR="0031314C">
        <w:rPr>
          <w:rFonts w:ascii="Times New Roman" w:hAnsi="Times New Roman" w:cs="Times New Roman"/>
          <w:sz w:val="26"/>
          <w:szCs w:val="26"/>
        </w:rPr>
        <w:t>.</w:t>
      </w:r>
    </w:p>
    <w:p w:rsidR="0031314C" w:rsidRDefault="0031314C" w:rsidP="0031314C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1314C" w:rsidRDefault="0031314C" w:rsidP="0031314C">
      <w:pPr>
        <w:ind w:left="1843"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020C8" w:rsidRPr="0031314C" w:rsidRDefault="0031314C" w:rsidP="0031314C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>12. 10:50-10:55</w:t>
      </w:r>
      <w:r w:rsidR="00E04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6020C8">
        <w:rPr>
          <w:b/>
          <w:sz w:val="26"/>
          <w:szCs w:val="26"/>
        </w:rPr>
        <w:t>О</w:t>
      </w:r>
      <w:r w:rsidR="006020C8">
        <w:rPr>
          <w:b/>
          <w:i/>
          <w:sz w:val="26"/>
          <w:szCs w:val="26"/>
        </w:rPr>
        <w:t xml:space="preserve"> </w:t>
      </w:r>
      <w:r w:rsidR="006020C8">
        <w:rPr>
          <w:b/>
          <w:iCs/>
          <w:sz w:val="26"/>
          <w:szCs w:val="26"/>
        </w:rPr>
        <w:t xml:space="preserve">плане работы постоянной депутатской комиссии Думы Находкинского городского округа </w:t>
      </w:r>
      <w:r w:rsidR="006020C8">
        <w:rPr>
          <w:b/>
          <w:sz w:val="26"/>
          <w:szCs w:val="26"/>
        </w:rPr>
        <w:t>по законности и регламенту</w:t>
      </w:r>
      <w:r w:rsidR="006020C8">
        <w:rPr>
          <w:b/>
          <w:iCs/>
          <w:sz w:val="26"/>
          <w:szCs w:val="26"/>
        </w:rPr>
        <w:t xml:space="preserve"> на 202</w:t>
      </w:r>
      <w:r w:rsidR="005E4B80">
        <w:rPr>
          <w:b/>
          <w:iCs/>
          <w:sz w:val="26"/>
          <w:szCs w:val="26"/>
        </w:rPr>
        <w:t>5</w:t>
      </w:r>
      <w:r w:rsidR="006020C8">
        <w:rPr>
          <w:b/>
          <w:iCs/>
          <w:sz w:val="26"/>
          <w:szCs w:val="26"/>
        </w:rPr>
        <w:t xml:space="preserve"> год.</w:t>
      </w:r>
    </w:p>
    <w:p w:rsidR="006020C8" w:rsidRDefault="006020C8" w:rsidP="006020C8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F07651" w:rsidRDefault="00F07651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</w:p>
    <w:p w:rsidR="000B08F9" w:rsidRDefault="0031314C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 10:55</w:t>
      </w:r>
      <w:r>
        <w:rPr>
          <w:b/>
          <w:sz w:val="26"/>
          <w:szCs w:val="26"/>
        </w:rPr>
        <w:tab/>
      </w:r>
      <w:r w:rsidR="00CB4513">
        <w:rPr>
          <w:b/>
          <w:sz w:val="26"/>
          <w:szCs w:val="26"/>
        </w:rPr>
        <w:t>Разное.</w:t>
      </w:r>
    </w:p>
    <w:sectPr w:rsidR="000B08F9" w:rsidSect="00F07651">
      <w:headerReference w:type="default" r:id="rId8"/>
      <w:headerReference w:type="first" r:id="rId9"/>
      <w:pgSz w:w="11906" w:h="16838" w:code="9"/>
      <w:pgMar w:top="329" w:right="851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8D" w:rsidRDefault="0058768D" w:rsidP="004A53DD">
      <w:r>
        <w:separator/>
      </w:r>
    </w:p>
  </w:endnote>
  <w:endnote w:type="continuationSeparator" w:id="0">
    <w:p w:rsidR="0058768D" w:rsidRDefault="0058768D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8D" w:rsidRDefault="0058768D" w:rsidP="004A53DD">
      <w:r>
        <w:separator/>
      </w:r>
    </w:p>
  </w:footnote>
  <w:footnote w:type="continuationSeparator" w:id="0">
    <w:p w:rsidR="0058768D" w:rsidRDefault="0058768D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1221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07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>
    <w:pPr>
      <w:pStyle w:val="a4"/>
      <w:jc w:val="right"/>
    </w:pPr>
  </w:p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59A7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1918"/>
    <w:rsid w:val="0002227A"/>
    <w:rsid w:val="000227A5"/>
    <w:rsid w:val="000238C0"/>
    <w:rsid w:val="00024B07"/>
    <w:rsid w:val="00027749"/>
    <w:rsid w:val="00027868"/>
    <w:rsid w:val="0003126E"/>
    <w:rsid w:val="000328E9"/>
    <w:rsid w:val="00033DB4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1FE7"/>
    <w:rsid w:val="00102D10"/>
    <w:rsid w:val="001030C5"/>
    <w:rsid w:val="0010423E"/>
    <w:rsid w:val="001045EE"/>
    <w:rsid w:val="00104CE7"/>
    <w:rsid w:val="0010561C"/>
    <w:rsid w:val="00107C70"/>
    <w:rsid w:val="00110AF9"/>
    <w:rsid w:val="00111190"/>
    <w:rsid w:val="00116562"/>
    <w:rsid w:val="00116F60"/>
    <w:rsid w:val="0011703D"/>
    <w:rsid w:val="00122760"/>
    <w:rsid w:val="0012740A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80802"/>
    <w:rsid w:val="00181358"/>
    <w:rsid w:val="0018163A"/>
    <w:rsid w:val="001840AC"/>
    <w:rsid w:val="001844BA"/>
    <w:rsid w:val="00186F0F"/>
    <w:rsid w:val="00191032"/>
    <w:rsid w:val="001913B8"/>
    <w:rsid w:val="00191FFF"/>
    <w:rsid w:val="00193094"/>
    <w:rsid w:val="0019399C"/>
    <w:rsid w:val="00196B39"/>
    <w:rsid w:val="00197779"/>
    <w:rsid w:val="001977B2"/>
    <w:rsid w:val="001A0B96"/>
    <w:rsid w:val="001A16A4"/>
    <w:rsid w:val="001A20E0"/>
    <w:rsid w:val="001A241E"/>
    <w:rsid w:val="001A28C6"/>
    <w:rsid w:val="001B18B8"/>
    <w:rsid w:val="001B2084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5895"/>
    <w:rsid w:val="001C7066"/>
    <w:rsid w:val="001C76D5"/>
    <w:rsid w:val="001D06C9"/>
    <w:rsid w:val="001D11C7"/>
    <w:rsid w:val="001D1535"/>
    <w:rsid w:val="001D37B3"/>
    <w:rsid w:val="001D40AA"/>
    <w:rsid w:val="001D43B4"/>
    <w:rsid w:val="001D4CBB"/>
    <w:rsid w:val="001D5777"/>
    <w:rsid w:val="001D6770"/>
    <w:rsid w:val="001D7926"/>
    <w:rsid w:val="001E19F9"/>
    <w:rsid w:val="001E1F78"/>
    <w:rsid w:val="001E3BC9"/>
    <w:rsid w:val="001E4095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209A6"/>
    <w:rsid w:val="00227CEB"/>
    <w:rsid w:val="00233824"/>
    <w:rsid w:val="00234ED8"/>
    <w:rsid w:val="0023506E"/>
    <w:rsid w:val="0023569D"/>
    <w:rsid w:val="00237A30"/>
    <w:rsid w:val="00237B00"/>
    <w:rsid w:val="0024069E"/>
    <w:rsid w:val="00240B39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1883"/>
    <w:rsid w:val="0026260D"/>
    <w:rsid w:val="00262680"/>
    <w:rsid w:val="0026280A"/>
    <w:rsid w:val="0026457E"/>
    <w:rsid w:val="002652CB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86836"/>
    <w:rsid w:val="002877BD"/>
    <w:rsid w:val="00291539"/>
    <w:rsid w:val="002926B7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4CE1"/>
    <w:rsid w:val="002A55F3"/>
    <w:rsid w:val="002A7086"/>
    <w:rsid w:val="002B0A94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2F69"/>
    <w:rsid w:val="002E38A1"/>
    <w:rsid w:val="002E4B71"/>
    <w:rsid w:val="002E4EC8"/>
    <w:rsid w:val="002E79E1"/>
    <w:rsid w:val="002E7C76"/>
    <w:rsid w:val="002F0F24"/>
    <w:rsid w:val="002F1F65"/>
    <w:rsid w:val="002F33CB"/>
    <w:rsid w:val="002F3A7E"/>
    <w:rsid w:val="002F4364"/>
    <w:rsid w:val="0030023E"/>
    <w:rsid w:val="0030084F"/>
    <w:rsid w:val="003018B8"/>
    <w:rsid w:val="0030481B"/>
    <w:rsid w:val="00310861"/>
    <w:rsid w:val="0031314C"/>
    <w:rsid w:val="00313873"/>
    <w:rsid w:val="00315291"/>
    <w:rsid w:val="00316D18"/>
    <w:rsid w:val="00320F4E"/>
    <w:rsid w:val="003223A1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04B9"/>
    <w:rsid w:val="0034139F"/>
    <w:rsid w:val="003429A5"/>
    <w:rsid w:val="003449EE"/>
    <w:rsid w:val="00345854"/>
    <w:rsid w:val="00346E5A"/>
    <w:rsid w:val="00352534"/>
    <w:rsid w:val="00353745"/>
    <w:rsid w:val="00353747"/>
    <w:rsid w:val="00353AE7"/>
    <w:rsid w:val="00353B93"/>
    <w:rsid w:val="00354902"/>
    <w:rsid w:val="003624D7"/>
    <w:rsid w:val="003639CB"/>
    <w:rsid w:val="003639D0"/>
    <w:rsid w:val="003656A8"/>
    <w:rsid w:val="00365E9F"/>
    <w:rsid w:val="00366263"/>
    <w:rsid w:val="00366EFD"/>
    <w:rsid w:val="003671C7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D85"/>
    <w:rsid w:val="00382FDC"/>
    <w:rsid w:val="00383C5A"/>
    <w:rsid w:val="00384469"/>
    <w:rsid w:val="00384FE0"/>
    <w:rsid w:val="003851BC"/>
    <w:rsid w:val="00386052"/>
    <w:rsid w:val="0038687D"/>
    <w:rsid w:val="00386BE4"/>
    <w:rsid w:val="003873D3"/>
    <w:rsid w:val="00393236"/>
    <w:rsid w:val="00393DDB"/>
    <w:rsid w:val="00394227"/>
    <w:rsid w:val="00395875"/>
    <w:rsid w:val="0039696C"/>
    <w:rsid w:val="00397276"/>
    <w:rsid w:val="003A00B2"/>
    <w:rsid w:val="003A1F9A"/>
    <w:rsid w:val="003A4A04"/>
    <w:rsid w:val="003A52B4"/>
    <w:rsid w:val="003A733F"/>
    <w:rsid w:val="003A7D35"/>
    <w:rsid w:val="003B14DD"/>
    <w:rsid w:val="003B2343"/>
    <w:rsid w:val="003B6526"/>
    <w:rsid w:val="003B6F74"/>
    <w:rsid w:val="003C2F3A"/>
    <w:rsid w:val="003C341D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5951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4034DA"/>
    <w:rsid w:val="00404857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32D05"/>
    <w:rsid w:val="004335C0"/>
    <w:rsid w:val="00434263"/>
    <w:rsid w:val="00440966"/>
    <w:rsid w:val="0044128B"/>
    <w:rsid w:val="00441DBE"/>
    <w:rsid w:val="0044535F"/>
    <w:rsid w:val="00445ABC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71037"/>
    <w:rsid w:val="00471E17"/>
    <w:rsid w:val="004746A5"/>
    <w:rsid w:val="004755B4"/>
    <w:rsid w:val="00475ABC"/>
    <w:rsid w:val="00475B68"/>
    <w:rsid w:val="0047632F"/>
    <w:rsid w:val="004765C6"/>
    <w:rsid w:val="00477AC2"/>
    <w:rsid w:val="00482F59"/>
    <w:rsid w:val="00484D32"/>
    <w:rsid w:val="00487277"/>
    <w:rsid w:val="00491A22"/>
    <w:rsid w:val="00492925"/>
    <w:rsid w:val="00492C9F"/>
    <w:rsid w:val="0049389F"/>
    <w:rsid w:val="00493A0B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686E"/>
    <w:rsid w:val="004B76F3"/>
    <w:rsid w:val="004B7EF1"/>
    <w:rsid w:val="004C3221"/>
    <w:rsid w:val="004C336E"/>
    <w:rsid w:val="004C3D13"/>
    <w:rsid w:val="004C3E4E"/>
    <w:rsid w:val="004C41D4"/>
    <w:rsid w:val="004C635E"/>
    <w:rsid w:val="004C718A"/>
    <w:rsid w:val="004D12DB"/>
    <w:rsid w:val="004D3412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07BB"/>
    <w:rsid w:val="00504986"/>
    <w:rsid w:val="00506B7F"/>
    <w:rsid w:val="00510C9D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2C5"/>
    <w:rsid w:val="00574E4B"/>
    <w:rsid w:val="00575214"/>
    <w:rsid w:val="00575FBF"/>
    <w:rsid w:val="00577C44"/>
    <w:rsid w:val="005821AF"/>
    <w:rsid w:val="00582631"/>
    <w:rsid w:val="00582CB1"/>
    <w:rsid w:val="00585707"/>
    <w:rsid w:val="00585BE3"/>
    <w:rsid w:val="005871B0"/>
    <w:rsid w:val="0058736F"/>
    <w:rsid w:val="00587610"/>
    <w:rsid w:val="0058768D"/>
    <w:rsid w:val="00590A3E"/>
    <w:rsid w:val="00590E73"/>
    <w:rsid w:val="0059275B"/>
    <w:rsid w:val="00596FB9"/>
    <w:rsid w:val="00597B06"/>
    <w:rsid w:val="005A13C0"/>
    <w:rsid w:val="005A15F8"/>
    <w:rsid w:val="005A2634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4AF2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148"/>
    <w:rsid w:val="005E3ACC"/>
    <w:rsid w:val="005E4B80"/>
    <w:rsid w:val="005E5F05"/>
    <w:rsid w:val="005E6449"/>
    <w:rsid w:val="005E7A4A"/>
    <w:rsid w:val="005F0765"/>
    <w:rsid w:val="005F2200"/>
    <w:rsid w:val="005F3D80"/>
    <w:rsid w:val="005F41BA"/>
    <w:rsid w:val="005F7D0E"/>
    <w:rsid w:val="0060122E"/>
    <w:rsid w:val="006020C8"/>
    <w:rsid w:val="00604048"/>
    <w:rsid w:val="0060546E"/>
    <w:rsid w:val="00610443"/>
    <w:rsid w:val="006104BC"/>
    <w:rsid w:val="00611A23"/>
    <w:rsid w:val="00612AF0"/>
    <w:rsid w:val="00612CF9"/>
    <w:rsid w:val="00612F33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1E8"/>
    <w:rsid w:val="006302E8"/>
    <w:rsid w:val="0063187F"/>
    <w:rsid w:val="0063789B"/>
    <w:rsid w:val="006406F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144"/>
    <w:rsid w:val="00657C8E"/>
    <w:rsid w:val="006601AE"/>
    <w:rsid w:val="006666E8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86293"/>
    <w:rsid w:val="00690091"/>
    <w:rsid w:val="00691CFF"/>
    <w:rsid w:val="00693973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A7CFC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781C"/>
    <w:rsid w:val="006D0AAB"/>
    <w:rsid w:val="006D0EE2"/>
    <w:rsid w:val="006D0F51"/>
    <w:rsid w:val="006D1CD0"/>
    <w:rsid w:val="006D2B1D"/>
    <w:rsid w:val="006D3AF3"/>
    <w:rsid w:val="006D43D1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71"/>
    <w:rsid w:val="00732D6F"/>
    <w:rsid w:val="00733035"/>
    <w:rsid w:val="007336F3"/>
    <w:rsid w:val="0073500E"/>
    <w:rsid w:val="00737B3C"/>
    <w:rsid w:val="00740906"/>
    <w:rsid w:val="00741265"/>
    <w:rsid w:val="007448E2"/>
    <w:rsid w:val="007451DD"/>
    <w:rsid w:val="007462CF"/>
    <w:rsid w:val="00746C3D"/>
    <w:rsid w:val="00750DCA"/>
    <w:rsid w:val="0075366C"/>
    <w:rsid w:val="00755B4E"/>
    <w:rsid w:val="00755DF5"/>
    <w:rsid w:val="00756563"/>
    <w:rsid w:val="00756778"/>
    <w:rsid w:val="00756C51"/>
    <w:rsid w:val="00757EE8"/>
    <w:rsid w:val="00766407"/>
    <w:rsid w:val="0076732F"/>
    <w:rsid w:val="00771E59"/>
    <w:rsid w:val="007721F6"/>
    <w:rsid w:val="007748B7"/>
    <w:rsid w:val="0078066C"/>
    <w:rsid w:val="00780E11"/>
    <w:rsid w:val="00781543"/>
    <w:rsid w:val="00782757"/>
    <w:rsid w:val="007854B2"/>
    <w:rsid w:val="00785950"/>
    <w:rsid w:val="00787F9A"/>
    <w:rsid w:val="00790E24"/>
    <w:rsid w:val="00797C5A"/>
    <w:rsid w:val="00797CB8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2457"/>
    <w:rsid w:val="007F34CB"/>
    <w:rsid w:val="007F3EBE"/>
    <w:rsid w:val="007F5309"/>
    <w:rsid w:val="007F7232"/>
    <w:rsid w:val="00802DF2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7E9"/>
    <w:rsid w:val="00830A0C"/>
    <w:rsid w:val="0083150A"/>
    <w:rsid w:val="0083187D"/>
    <w:rsid w:val="00831D84"/>
    <w:rsid w:val="008324C7"/>
    <w:rsid w:val="00834897"/>
    <w:rsid w:val="008348B6"/>
    <w:rsid w:val="00836F2B"/>
    <w:rsid w:val="00837A25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550E"/>
    <w:rsid w:val="00866330"/>
    <w:rsid w:val="00867154"/>
    <w:rsid w:val="0087060B"/>
    <w:rsid w:val="00871B68"/>
    <w:rsid w:val="00872339"/>
    <w:rsid w:val="008758A0"/>
    <w:rsid w:val="00876CF1"/>
    <w:rsid w:val="008808FB"/>
    <w:rsid w:val="00881464"/>
    <w:rsid w:val="00881BAC"/>
    <w:rsid w:val="00883BDE"/>
    <w:rsid w:val="00885BBB"/>
    <w:rsid w:val="0088651C"/>
    <w:rsid w:val="008865E5"/>
    <w:rsid w:val="0088765A"/>
    <w:rsid w:val="00890520"/>
    <w:rsid w:val="0089216A"/>
    <w:rsid w:val="00894666"/>
    <w:rsid w:val="00894A2B"/>
    <w:rsid w:val="008978D2"/>
    <w:rsid w:val="008A05D8"/>
    <w:rsid w:val="008A0FF8"/>
    <w:rsid w:val="008A681D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BDE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60E10"/>
    <w:rsid w:val="00961F8D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87EDB"/>
    <w:rsid w:val="00990120"/>
    <w:rsid w:val="00992BFB"/>
    <w:rsid w:val="00994792"/>
    <w:rsid w:val="009947E0"/>
    <w:rsid w:val="00994C2E"/>
    <w:rsid w:val="00995797"/>
    <w:rsid w:val="0099611E"/>
    <w:rsid w:val="0099771C"/>
    <w:rsid w:val="00997989"/>
    <w:rsid w:val="00997FB4"/>
    <w:rsid w:val="009B2D00"/>
    <w:rsid w:val="009B3173"/>
    <w:rsid w:val="009B3DF7"/>
    <w:rsid w:val="009B70E5"/>
    <w:rsid w:val="009C0431"/>
    <w:rsid w:val="009C0476"/>
    <w:rsid w:val="009C16A8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6816"/>
    <w:rsid w:val="009F72F0"/>
    <w:rsid w:val="00A00E76"/>
    <w:rsid w:val="00A01619"/>
    <w:rsid w:val="00A01CD0"/>
    <w:rsid w:val="00A02753"/>
    <w:rsid w:val="00A029F0"/>
    <w:rsid w:val="00A05962"/>
    <w:rsid w:val="00A06FFD"/>
    <w:rsid w:val="00A177B1"/>
    <w:rsid w:val="00A2070F"/>
    <w:rsid w:val="00A21AAB"/>
    <w:rsid w:val="00A25BC1"/>
    <w:rsid w:val="00A27C12"/>
    <w:rsid w:val="00A30BB4"/>
    <w:rsid w:val="00A31249"/>
    <w:rsid w:val="00A32149"/>
    <w:rsid w:val="00A33DD5"/>
    <w:rsid w:val="00A345FF"/>
    <w:rsid w:val="00A35649"/>
    <w:rsid w:val="00A37171"/>
    <w:rsid w:val="00A37660"/>
    <w:rsid w:val="00A40C03"/>
    <w:rsid w:val="00A41598"/>
    <w:rsid w:val="00A417CC"/>
    <w:rsid w:val="00A4272E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A5B"/>
    <w:rsid w:val="00A70DEC"/>
    <w:rsid w:val="00A72E4C"/>
    <w:rsid w:val="00A756B1"/>
    <w:rsid w:val="00A76424"/>
    <w:rsid w:val="00A8126B"/>
    <w:rsid w:val="00A82379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17E8"/>
    <w:rsid w:val="00AB4152"/>
    <w:rsid w:val="00AC0AC5"/>
    <w:rsid w:val="00AC2CD5"/>
    <w:rsid w:val="00AC2D07"/>
    <w:rsid w:val="00AC3409"/>
    <w:rsid w:val="00AC5A71"/>
    <w:rsid w:val="00AC5EF2"/>
    <w:rsid w:val="00AC61DA"/>
    <w:rsid w:val="00AD029C"/>
    <w:rsid w:val="00AD292D"/>
    <w:rsid w:val="00AD4C6F"/>
    <w:rsid w:val="00AD6EC1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F26"/>
    <w:rsid w:val="00AF673D"/>
    <w:rsid w:val="00B026FF"/>
    <w:rsid w:val="00B03407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4FF3"/>
    <w:rsid w:val="00B46A87"/>
    <w:rsid w:val="00B50505"/>
    <w:rsid w:val="00B52B7E"/>
    <w:rsid w:val="00B55227"/>
    <w:rsid w:val="00B55EDB"/>
    <w:rsid w:val="00B57248"/>
    <w:rsid w:val="00B605A9"/>
    <w:rsid w:val="00B609D7"/>
    <w:rsid w:val="00B60F03"/>
    <w:rsid w:val="00B62ADA"/>
    <w:rsid w:val="00B634EA"/>
    <w:rsid w:val="00B64906"/>
    <w:rsid w:val="00B659CA"/>
    <w:rsid w:val="00B662D8"/>
    <w:rsid w:val="00B6634C"/>
    <w:rsid w:val="00B66AE5"/>
    <w:rsid w:val="00B7096B"/>
    <w:rsid w:val="00B72250"/>
    <w:rsid w:val="00B725CE"/>
    <w:rsid w:val="00B75AA1"/>
    <w:rsid w:val="00B80D85"/>
    <w:rsid w:val="00B8472E"/>
    <w:rsid w:val="00B852E6"/>
    <w:rsid w:val="00B86A68"/>
    <w:rsid w:val="00B87F19"/>
    <w:rsid w:val="00B917AF"/>
    <w:rsid w:val="00B92D1E"/>
    <w:rsid w:val="00B94FCE"/>
    <w:rsid w:val="00B970D8"/>
    <w:rsid w:val="00B973CF"/>
    <w:rsid w:val="00BA1427"/>
    <w:rsid w:val="00BA1CD2"/>
    <w:rsid w:val="00BA269F"/>
    <w:rsid w:val="00BA3706"/>
    <w:rsid w:val="00BA4C9B"/>
    <w:rsid w:val="00BA53FD"/>
    <w:rsid w:val="00BA65ED"/>
    <w:rsid w:val="00BA6827"/>
    <w:rsid w:val="00BA6FEF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160F"/>
    <w:rsid w:val="00BF4AD0"/>
    <w:rsid w:val="00BF6C7B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37B40"/>
    <w:rsid w:val="00C40C16"/>
    <w:rsid w:val="00C411A7"/>
    <w:rsid w:val="00C46715"/>
    <w:rsid w:val="00C4715C"/>
    <w:rsid w:val="00C47686"/>
    <w:rsid w:val="00C52AA8"/>
    <w:rsid w:val="00C56572"/>
    <w:rsid w:val="00C56FA1"/>
    <w:rsid w:val="00C61690"/>
    <w:rsid w:val="00C61B7A"/>
    <w:rsid w:val="00C65E34"/>
    <w:rsid w:val="00C67536"/>
    <w:rsid w:val="00C67A38"/>
    <w:rsid w:val="00C67DAF"/>
    <w:rsid w:val="00C70F97"/>
    <w:rsid w:val="00C716ED"/>
    <w:rsid w:val="00C7171F"/>
    <w:rsid w:val="00C7280A"/>
    <w:rsid w:val="00C77A1A"/>
    <w:rsid w:val="00C81FF5"/>
    <w:rsid w:val="00C83429"/>
    <w:rsid w:val="00C85860"/>
    <w:rsid w:val="00C90532"/>
    <w:rsid w:val="00C911B1"/>
    <w:rsid w:val="00C94EBD"/>
    <w:rsid w:val="00C97A0E"/>
    <w:rsid w:val="00C97D4B"/>
    <w:rsid w:val="00C97D70"/>
    <w:rsid w:val="00CA0353"/>
    <w:rsid w:val="00CA1FF2"/>
    <w:rsid w:val="00CA2F1E"/>
    <w:rsid w:val="00CA47A0"/>
    <w:rsid w:val="00CA4EB9"/>
    <w:rsid w:val="00CA6391"/>
    <w:rsid w:val="00CA696C"/>
    <w:rsid w:val="00CA699F"/>
    <w:rsid w:val="00CB01C6"/>
    <w:rsid w:val="00CB22A5"/>
    <w:rsid w:val="00CB4513"/>
    <w:rsid w:val="00CB4A4F"/>
    <w:rsid w:val="00CB7B44"/>
    <w:rsid w:val="00CC21DB"/>
    <w:rsid w:val="00CC39E0"/>
    <w:rsid w:val="00CC3D01"/>
    <w:rsid w:val="00CC3D1A"/>
    <w:rsid w:val="00CC48FB"/>
    <w:rsid w:val="00CC4C67"/>
    <w:rsid w:val="00CC7D33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02EA"/>
    <w:rsid w:val="00CF17B6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526"/>
    <w:rsid w:val="00D34E2C"/>
    <w:rsid w:val="00D359B9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5C42"/>
    <w:rsid w:val="00D8665E"/>
    <w:rsid w:val="00D869E3"/>
    <w:rsid w:val="00D878B0"/>
    <w:rsid w:val="00D87D53"/>
    <w:rsid w:val="00D91AED"/>
    <w:rsid w:val="00D939F2"/>
    <w:rsid w:val="00D958F5"/>
    <w:rsid w:val="00D96528"/>
    <w:rsid w:val="00D97CA2"/>
    <w:rsid w:val="00DA0191"/>
    <w:rsid w:val="00DA07B3"/>
    <w:rsid w:val="00DA23F6"/>
    <w:rsid w:val="00DA296C"/>
    <w:rsid w:val="00DA3BEE"/>
    <w:rsid w:val="00DA64D7"/>
    <w:rsid w:val="00DA674B"/>
    <w:rsid w:val="00DA7702"/>
    <w:rsid w:val="00DA79AC"/>
    <w:rsid w:val="00DB0CB6"/>
    <w:rsid w:val="00DB42B9"/>
    <w:rsid w:val="00DB44F2"/>
    <w:rsid w:val="00DB4EBE"/>
    <w:rsid w:val="00DB5AEB"/>
    <w:rsid w:val="00DC2A8D"/>
    <w:rsid w:val="00DC3B11"/>
    <w:rsid w:val="00DC3C5B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5032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3826"/>
    <w:rsid w:val="00E040D6"/>
    <w:rsid w:val="00E07B5D"/>
    <w:rsid w:val="00E12BC8"/>
    <w:rsid w:val="00E14B7A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2CC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47C9"/>
    <w:rsid w:val="00E87512"/>
    <w:rsid w:val="00E91610"/>
    <w:rsid w:val="00E91994"/>
    <w:rsid w:val="00EA14A2"/>
    <w:rsid w:val="00EA1DB5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B2491"/>
    <w:rsid w:val="00EB467E"/>
    <w:rsid w:val="00EC11B7"/>
    <w:rsid w:val="00EC19D1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48D3"/>
    <w:rsid w:val="00EF5609"/>
    <w:rsid w:val="00EF5968"/>
    <w:rsid w:val="00F01585"/>
    <w:rsid w:val="00F01E16"/>
    <w:rsid w:val="00F04B20"/>
    <w:rsid w:val="00F05EBF"/>
    <w:rsid w:val="00F0650F"/>
    <w:rsid w:val="00F06E27"/>
    <w:rsid w:val="00F07651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4062A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722A"/>
    <w:rsid w:val="00F576CE"/>
    <w:rsid w:val="00F577F2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76F16"/>
    <w:rsid w:val="00F80085"/>
    <w:rsid w:val="00F82876"/>
    <w:rsid w:val="00F83051"/>
    <w:rsid w:val="00F86022"/>
    <w:rsid w:val="00F86DC8"/>
    <w:rsid w:val="00F8717B"/>
    <w:rsid w:val="00F87194"/>
    <w:rsid w:val="00F87281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72FD-C22E-4263-B2F6-1439DABF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46</cp:revision>
  <cp:lastPrinted>2024-12-09T04:01:00Z</cp:lastPrinted>
  <dcterms:created xsi:type="dcterms:W3CDTF">2024-12-04T23:56:00Z</dcterms:created>
  <dcterms:modified xsi:type="dcterms:W3CDTF">2024-12-10T01:05:00Z</dcterms:modified>
</cp:coreProperties>
</file>