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365BF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8755E0">
        <w:rPr>
          <w:sz w:val="26"/>
          <w:szCs w:val="26"/>
        </w:rPr>
        <w:t>1</w:t>
      </w:r>
      <w:r w:rsidR="005F09CC">
        <w:rPr>
          <w:sz w:val="26"/>
          <w:szCs w:val="26"/>
        </w:rPr>
        <w:t>0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755E0" w:rsidRDefault="008B5C7A" w:rsidP="008755E0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8755E0">
        <w:rPr>
          <w:sz w:val="26"/>
          <w:szCs w:val="26"/>
        </w:rPr>
        <w:t xml:space="preserve"> </w:t>
      </w:r>
      <w:r w:rsidR="008755E0" w:rsidRPr="00213FB1">
        <w:rPr>
          <w:sz w:val="26"/>
          <w:szCs w:val="26"/>
        </w:rPr>
        <w:t>Гуляев</w:t>
      </w:r>
      <w:r w:rsidR="008755E0">
        <w:rPr>
          <w:sz w:val="26"/>
          <w:szCs w:val="26"/>
        </w:rPr>
        <w:t>а</w:t>
      </w:r>
      <w:r w:rsidR="008755E0" w:rsidRPr="00213FB1">
        <w:rPr>
          <w:sz w:val="26"/>
          <w:szCs w:val="26"/>
        </w:rPr>
        <w:t xml:space="preserve"> </w:t>
      </w:r>
      <w:r w:rsidR="008755E0">
        <w:rPr>
          <w:sz w:val="26"/>
          <w:szCs w:val="26"/>
        </w:rPr>
        <w:t xml:space="preserve">Алексея Алексеевича, </w:t>
      </w:r>
      <w:r w:rsidR="008755E0" w:rsidRPr="00213FB1">
        <w:rPr>
          <w:sz w:val="26"/>
          <w:szCs w:val="26"/>
        </w:rPr>
        <w:t>лейтенант</w:t>
      </w:r>
      <w:r w:rsidR="008755E0">
        <w:rPr>
          <w:sz w:val="26"/>
          <w:szCs w:val="26"/>
        </w:rPr>
        <w:t>а</w:t>
      </w:r>
      <w:r w:rsidR="008755E0" w:rsidRPr="00213FB1">
        <w:rPr>
          <w:sz w:val="26"/>
          <w:szCs w:val="26"/>
        </w:rPr>
        <w:t xml:space="preserve"> полиции,</w:t>
      </w:r>
      <w:r w:rsidR="008755E0">
        <w:rPr>
          <w:sz w:val="26"/>
          <w:szCs w:val="26"/>
        </w:rPr>
        <w:t xml:space="preserve"> заместителя</w:t>
      </w:r>
      <w:r w:rsidR="008755E0" w:rsidRPr="00213FB1">
        <w:rPr>
          <w:sz w:val="26"/>
          <w:szCs w:val="26"/>
        </w:rPr>
        <w:t xml:space="preserve"> коман</w:t>
      </w:r>
      <w:r w:rsidR="008755E0">
        <w:rPr>
          <w:sz w:val="26"/>
          <w:szCs w:val="26"/>
        </w:rPr>
        <w:t xml:space="preserve">дира роты полиции </w:t>
      </w:r>
      <w:r w:rsidR="008755E0" w:rsidRPr="00213FB1">
        <w:rPr>
          <w:sz w:val="26"/>
          <w:szCs w:val="26"/>
        </w:rPr>
        <w:t>отдела вневедомственной охраны</w:t>
      </w:r>
      <w:r w:rsidR="008755E0">
        <w:rPr>
          <w:sz w:val="26"/>
          <w:szCs w:val="26"/>
        </w:rPr>
        <w:t xml:space="preserve"> по городу Находке - </w:t>
      </w:r>
      <w:r w:rsidR="008755E0" w:rsidRPr="00213FB1">
        <w:rPr>
          <w:sz w:val="26"/>
          <w:szCs w:val="26"/>
        </w:rPr>
        <w:t>филиал Федерального государственного казенного уч</w:t>
      </w:r>
      <w:r w:rsidR="008755E0">
        <w:rPr>
          <w:sz w:val="26"/>
          <w:szCs w:val="26"/>
        </w:rPr>
        <w:t xml:space="preserve">реждения </w:t>
      </w:r>
      <w:r w:rsidR="008755E0" w:rsidRPr="00213FB1">
        <w:rPr>
          <w:sz w:val="26"/>
          <w:szCs w:val="26"/>
        </w:rPr>
        <w:t xml:space="preserve">«Управление войск национальной </w:t>
      </w:r>
      <w:r w:rsidR="008755E0">
        <w:rPr>
          <w:sz w:val="26"/>
          <w:szCs w:val="26"/>
        </w:rPr>
        <w:t xml:space="preserve">гвардии </w:t>
      </w:r>
      <w:r w:rsidR="008755E0" w:rsidRPr="00213FB1">
        <w:rPr>
          <w:sz w:val="26"/>
          <w:szCs w:val="26"/>
        </w:rPr>
        <w:t>Российской Федерации по Приморскому краю»</w:t>
      </w:r>
      <w:r w:rsidR="008755E0"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Никишину</w:t>
      </w:r>
      <w:r w:rsidRPr="00213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Нину Сергеевну, </w:t>
      </w:r>
      <w:r w:rsidRPr="00213FB1">
        <w:rPr>
          <w:sz w:val="26"/>
          <w:szCs w:val="26"/>
        </w:rPr>
        <w:t>лейтенант</w:t>
      </w:r>
      <w:r>
        <w:rPr>
          <w:sz w:val="26"/>
          <w:szCs w:val="26"/>
        </w:rPr>
        <w:t>а</w:t>
      </w:r>
      <w:r w:rsidRPr="00213FB1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дежурного</w:t>
      </w:r>
      <w:r w:rsidRPr="00213FB1">
        <w:rPr>
          <w:sz w:val="26"/>
          <w:szCs w:val="26"/>
        </w:rPr>
        <w:t xml:space="preserve"> пункта централи</w:t>
      </w:r>
      <w:r>
        <w:rPr>
          <w:sz w:val="26"/>
          <w:szCs w:val="26"/>
        </w:rPr>
        <w:t>зованной охраны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213FB1">
        <w:rPr>
          <w:sz w:val="26"/>
          <w:szCs w:val="26"/>
        </w:rPr>
        <w:t>отдела вневедомственной охраны</w:t>
      </w:r>
      <w:r>
        <w:rPr>
          <w:sz w:val="26"/>
          <w:szCs w:val="26"/>
        </w:rPr>
        <w:t xml:space="preserve"> по городу Находке - </w:t>
      </w:r>
      <w:r w:rsidRPr="00213FB1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>
        <w:rPr>
          <w:sz w:val="26"/>
          <w:szCs w:val="26"/>
        </w:rPr>
        <w:t xml:space="preserve">гвардии </w:t>
      </w:r>
      <w:r w:rsidRPr="00213FB1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Лысцову</w:t>
      </w:r>
      <w:proofErr w:type="spellEnd"/>
      <w:r>
        <w:rPr>
          <w:sz w:val="26"/>
          <w:szCs w:val="26"/>
        </w:rPr>
        <w:t xml:space="preserve"> Элеонору</w:t>
      </w:r>
      <w:r w:rsidRPr="00A00EE8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у, преподавателя</w:t>
      </w:r>
      <w:r w:rsidRPr="00A00EE8">
        <w:rPr>
          <w:sz w:val="26"/>
          <w:szCs w:val="26"/>
        </w:rPr>
        <w:t xml:space="preserve"> хоровых дисциплин</w:t>
      </w:r>
      <w:r>
        <w:rPr>
          <w:sz w:val="26"/>
          <w:szCs w:val="26"/>
        </w:rPr>
        <w:t xml:space="preserve"> </w:t>
      </w:r>
      <w:r w:rsidRPr="00A00EE8">
        <w:rPr>
          <w:sz w:val="26"/>
          <w:szCs w:val="26"/>
        </w:rPr>
        <w:t>муниципального бюджетного учреждения дополнительного образования «Городская д</w:t>
      </w:r>
      <w:r>
        <w:rPr>
          <w:sz w:val="26"/>
          <w:szCs w:val="26"/>
        </w:rPr>
        <w:t xml:space="preserve">етская хоровая школа» </w:t>
      </w:r>
      <w:r w:rsidRPr="00A00EE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Сафонову Людмилу Николаевну, преподавателя</w:t>
      </w:r>
      <w:r w:rsidRPr="00A00EE8">
        <w:rPr>
          <w:sz w:val="26"/>
          <w:szCs w:val="26"/>
        </w:rPr>
        <w:t xml:space="preserve"> хоровых дисциплин</w:t>
      </w:r>
      <w:r>
        <w:rPr>
          <w:sz w:val="26"/>
          <w:szCs w:val="26"/>
        </w:rPr>
        <w:t xml:space="preserve"> </w:t>
      </w:r>
      <w:r w:rsidRPr="00A00EE8">
        <w:rPr>
          <w:sz w:val="26"/>
          <w:szCs w:val="26"/>
        </w:rPr>
        <w:t>муниципального бюджетного учреждения дополнительного образования «Городская д</w:t>
      </w:r>
      <w:r>
        <w:rPr>
          <w:sz w:val="26"/>
          <w:szCs w:val="26"/>
        </w:rPr>
        <w:t xml:space="preserve">етская хоровая школа» </w:t>
      </w:r>
      <w:r w:rsidRPr="00A00EE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755E0" w:rsidRDefault="008365BF" w:rsidP="008755E0">
      <w:pPr>
        <w:ind w:left="993" w:right="-285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8755E0">
        <w:rPr>
          <w:b/>
          <w:sz w:val="26"/>
          <w:szCs w:val="26"/>
        </w:rPr>
        <w:t xml:space="preserve"> </w:t>
      </w:r>
      <w:proofErr w:type="spellStart"/>
      <w:r w:rsidR="008755E0">
        <w:rPr>
          <w:sz w:val="26"/>
          <w:szCs w:val="26"/>
        </w:rPr>
        <w:t>Шайкова</w:t>
      </w:r>
      <w:proofErr w:type="spellEnd"/>
      <w:r w:rsidR="008755E0" w:rsidRPr="004C72A8">
        <w:rPr>
          <w:sz w:val="26"/>
          <w:szCs w:val="26"/>
        </w:rPr>
        <w:t xml:space="preserve"> </w:t>
      </w:r>
      <w:r w:rsidR="008755E0">
        <w:rPr>
          <w:sz w:val="26"/>
          <w:szCs w:val="26"/>
        </w:rPr>
        <w:t>Кирилла Дмитриевича, сержанта</w:t>
      </w:r>
      <w:r w:rsidR="008755E0" w:rsidRPr="004C72A8">
        <w:rPr>
          <w:sz w:val="26"/>
          <w:szCs w:val="26"/>
        </w:rPr>
        <w:t xml:space="preserve"> полиции,</w:t>
      </w:r>
      <w:r w:rsidR="008755E0">
        <w:rPr>
          <w:sz w:val="26"/>
          <w:szCs w:val="26"/>
        </w:rPr>
        <w:t xml:space="preserve"> старшего полицейского</w:t>
      </w:r>
      <w:r w:rsidR="008755E0" w:rsidRPr="004C72A8">
        <w:rPr>
          <w:sz w:val="26"/>
          <w:szCs w:val="26"/>
        </w:rPr>
        <w:t xml:space="preserve"> взвода роты</w:t>
      </w:r>
      <w:r w:rsidR="008755E0">
        <w:rPr>
          <w:sz w:val="26"/>
          <w:szCs w:val="26"/>
        </w:rPr>
        <w:t xml:space="preserve"> полиции </w:t>
      </w:r>
      <w:r w:rsidR="008755E0" w:rsidRPr="004C72A8">
        <w:rPr>
          <w:sz w:val="26"/>
          <w:szCs w:val="26"/>
        </w:rPr>
        <w:t xml:space="preserve">отдела вневедомственной охраны по городу Находке - филиал Федерального государственного казенного учреждения «Управление войск национальной </w:t>
      </w:r>
      <w:r w:rsidR="008755E0">
        <w:rPr>
          <w:sz w:val="26"/>
          <w:szCs w:val="26"/>
        </w:rPr>
        <w:t xml:space="preserve">гвардии </w:t>
      </w:r>
      <w:r w:rsidR="008755E0" w:rsidRPr="004C72A8">
        <w:rPr>
          <w:sz w:val="26"/>
          <w:szCs w:val="26"/>
        </w:rPr>
        <w:t>Российской Федерации по Приморскому краю»</w:t>
      </w:r>
      <w:r w:rsidR="008755E0"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>
        <w:rPr>
          <w:sz w:val="26"/>
          <w:szCs w:val="26"/>
        </w:rPr>
        <w:t>Минаеву</w:t>
      </w:r>
      <w:r w:rsidRPr="004C72A8">
        <w:rPr>
          <w:sz w:val="26"/>
          <w:szCs w:val="26"/>
        </w:rPr>
        <w:t xml:space="preserve"> </w:t>
      </w:r>
      <w:r>
        <w:rPr>
          <w:sz w:val="26"/>
          <w:szCs w:val="26"/>
        </w:rPr>
        <w:t>Викторию Сергеевну, старшего</w:t>
      </w:r>
      <w:r w:rsidRPr="004C72A8">
        <w:rPr>
          <w:sz w:val="26"/>
          <w:szCs w:val="26"/>
        </w:rPr>
        <w:t xml:space="preserve"> </w:t>
      </w:r>
      <w:r>
        <w:rPr>
          <w:sz w:val="26"/>
          <w:szCs w:val="26"/>
        </w:rPr>
        <w:t>сержанта</w:t>
      </w:r>
      <w:r w:rsidRPr="004C72A8">
        <w:rPr>
          <w:sz w:val="26"/>
          <w:szCs w:val="26"/>
        </w:rPr>
        <w:t xml:space="preserve"> полиции,</w:t>
      </w:r>
      <w:r>
        <w:rPr>
          <w:sz w:val="26"/>
          <w:szCs w:val="26"/>
        </w:rPr>
        <w:t xml:space="preserve"> старшего полицейского</w:t>
      </w:r>
      <w:r w:rsidRPr="004C72A8">
        <w:rPr>
          <w:sz w:val="26"/>
          <w:szCs w:val="26"/>
        </w:rPr>
        <w:t xml:space="preserve"> взвода</w:t>
      </w:r>
      <w:r>
        <w:rPr>
          <w:sz w:val="26"/>
          <w:szCs w:val="26"/>
        </w:rPr>
        <w:t xml:space="preserve"> роты полиции </w:t>
      </w:r>
      <w:r w:rsidRPr="004C72A8">
        <w:rPr>
          <w:sz w:val="26"/>
          <w:szCs w:val="26"/>
        </w:rPr>
        <w:t>отдела вневедомственной охраны по городу Находке -</w:t>
      </w:r>
      <w:r>
        <w:rPr>
          <w:sz w:val="26"/>
          <w:szCs w:val="26"/>
        </w:rPr>
        <w:t xml:space="preserve"> </w:t>
      </w:r>
      <w:r w:rsidRPr="004C72A8">
        <w:rPr>
          <w:sz w:val="26"/>
          <w:szCs w:val="26"/>
        </w:rPr>
        <w:t xml:space="preserve">филиал Федерального государственного казенного учреждения «Управление войск национальной </w:t>
      </w:r>
      <w:r>
        <w:rPr>
          <w:sz w:val="26"/>
          <w:szCs w:val="26"/>
        </w:rPr>
        <w:t xml:space="preserve">гвардии </w:t>
      </w:r>
      <w:r w:rsidRPr="004C72A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C72A8">
        <w:rPr>
          <w:sz w:val="26"/>
          <w:szCs w:val="26"/>
        </w:rPr>
        <w:t>Полищук</w:t>
      </w:r>
      <w:r>
        <w:rPr>
          <w:sz w:val="26"/>
          <w:szCs w:val="26"/>
        </w:rPr>
        <w:t xml:space="preserve"> Татьяну Владимировну, инспектора</w:t>
      </w:r>
      <w:r w:rsidRPr="004C72A8">
        <w:rPr>
          <w:sz w:val="26"/>
          <w:szCs w:val="26"/>
        </w:rPr>
        <w:t xml:space="preserve"> группы комплексной защиты объектов отдела вневедомственной охраны по городу Находке - филиал Федерального государственного казенного учреждения «Управление войск </w:t>
      </w:r>
      <w:r>
        <w:rPr>
          <w:sz w:val="26"/>
          <w:szCs w:val="26"/>
        </w:rPr>
        <w:t xml:space="preserve">национальной гвардии </w:t>
      </w:r>
      <w:r w:rsidRPr="004C72A8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>Пестова</w:t>
      </w:r>
      <w:r w:rsidRPr="0027513A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Дмитрия Васильевича, механика</w:t>
      </w:r>
      <w:r w:rsidRPr="0027513A">
        <w:rPr>
          <w:sz w:val="26"/>
          <w:szCs w:val="26"/>
        </w:rPr>
        <w:t xml:space="preserve"> гаража отдела вневедомственной охраны по городу Находке - филиал Федерального государственного казенного учреждения «Управление войск национальной гвардии</w:t>
      </w:r>
      <w:r>
        <w:rPr>
          <w:sz w:val="26"/>
          <w:szCs w:val="26"/>
        </w:rPr>
        <w:t xml:space="preserve"> </w:t>
      </w:r>
      <w:r w:rsidRPr="0027513A">
        <w:rPr>
          <w:sz w:val="26"/>
          <w:szCs w:val="26"/>
        </w:rPr>
        <w:t>Российской Федерации по Приморскому краю»</w:t>
      </w:r>
      <w:r>
        <w:rPr>
          <w:sz w:val="26"/>
          <w:szCs w:val="26"/>
        </w:rPr>
        <w:t>;</w:t>
      </w:r>
    </w:p>
    <w:p w:rsidR="008755E0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>Федюнину</w:t>
      </w:r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Наталью Николаевну, главного</w:t>
      </w:r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бухгалтера</w:t>
      </w:r>
      <w:r w:rsidRPr="00DD5F27">
        <w:rPr>
          <w:sz w:val="26"/>
          <w:szCs w:val="26"/>
        </w:rPr>
        <w:t xml:space="preserve"> муниципального бюджетного учреждения допо</w:t>
      </w:r>
      <w:r>
        <w:rPr>
          <w:sz w:val="26"/>
          <w:szCs w:val="26"/>
        </w:rPr>
        <w:t xml:space="preserve">лнительного образования </w:t>
      </w:r>
      <w:r w:rsidRPr="00DD5F27">
        <w:rPr>
          <w:sz w:val="26"/>
          <w:szCs w:val="26"/>
        </w:rPr>
        <w:t>«Городская</w:t>
      </w:r>
      <w:r>
        <w:rPr>
          <w:sz w:val="26"/>
          <w:szCs w:val="26"/>
        </w:rPr>
        <w:t xml:space="preserve"> детская хоровая школа» </w:t>
      </w:r>
      <w:r w:rsidRPr="00DD5F2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755E0" w:rsidRPr="00DD5F27" w:rsidRDefault="008755E0" w:rsidP="008755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Сырцову</w:t>
      </w:r>
      <w:proofErr w:type="spellEnd"/>
      <w:r w:rsidRPr="00DD5F27">
        <w:rPr>
          <w:sz w:val="26"/>
          <w:szCs w:val="26"/>
        </w:rPr>
        <w:t xml:space="preserve"> </w:t>
      </w:r>
      <w:r>
        <w:rPr>
          <w:sz w:val="26"/>
          <w:szCs w:val="26"/>
        </w:rPr>
        <w:t>Нелли Витальевну, контрактного</w:t>
      </w:r>
      <w:r w:rsidRPr="00DD5F27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правляющего </w:t>
      </w:r>
      <w:r w:rsidRPr="00DD5F27">
        <w:rPr>
          <w:sz w:val="26"/>
          <w:szCs w:val="26"/>
        </w:rPr>
        <w:t>муниципального бюджетного учреждения допо</w:t>
      </w:r>
      <w:r>
        <w:rPr>
          <w:sz w:val="26"/>
          <w:szCs w:val="26"/>
        </w:rPr>
        <w:t xml:space="preserve">лнительного образования </w:t>
      </w:r>
      <w:r w:rsidRPr="00DD5F27">
        <w:rPr>
          <w:sz w:val="26"/>
          <w:szCs w:val="26"/>
        </w:rPr>
        <w:t>«Городская</w:t>
      </w:r>
      <w:r>
        <w:rPr>
          <w:sz w:val="26"/>
          <w:szCs w:val="26"/>
        </w:rPr>
        <w:t xml:space="preserve"> детская хоровая школа» </w:t>
      </w:r>
      <w:r w:rsidRPr="00DD5F27">
        <w:rPr>
          <w:sz w:val="26"/>
          <w:szCs w:val="26"/>
        </w:rPr>
        <w:t>Находкинского городского округа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3C" w:rsidRDefault="00FA443C" w:rsidP="00F600F4">
      <w:r>
        <w:separator/>
      </w:r>
    </w:p>
  </w:endnote>
  <w:endnote w:type="continuationSeparator" w:id="0">
    <w:p w:rsidR="00FA443C" w:rsidRDefault="00FA443C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3C" w:rsidRDefault="00FA443C" w:rsidP="00F600F4">
      <w:r>
        <w:separator/>
      </w:r>
    </w:p>
  </w:footnote>
  <w:footnote w:type="continuationSeparator" w:id="0">
    <w:p w:rsidR="00FA443C" w:rsidRDefault="00FA443C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E0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2D37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5236-023E-4572-A734-3158986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138</cp:revision>
  <cp:lastPrinted>2024-07-31T02:38:00Z</cp:lastPrinted>
  <dcterms:created xsi:type="dcterms:W3CDTF">2021-08-20T04:32:00Z</dcterms:created>
  <dcterms:modified xsi:type="dcterms:W3CDTF">2024-10-22T05:04:00Z</dcterms:modified>
</cp:coreProperties>
</file>