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12" w:rsidRPr="007177CA" w:rsidRDefault="004F3D12" w:rsidP="004F3D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Pr="007177CA" w:rsidRDefault="004F3D12" w:rsidP="004F3D12">
      <w:pPr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4F3D12" w:rsidRPr="002B3482" w:rsidRDefault="004F3D12" w:rsidP="004F3D12">
      <w:pPr>
        <w:pBdr>
          <w:bottom w:val="double" w:sz="12" w:space="1" w:color="auto"/>
        </w:pBdr>
        <w:ind w:left="567"/>
        <w:jc w:val="both"/>
        <w:rPr>
          <w:b/>
          <w:sz w:val="26"/>
          <w:szCs w:val="26"/>
        </w:rPr>
      </w:pPr>
    </w:p>
    <w:p w:rsidR="004F3D12" w:rsidRPr="002B3482" w:rsidRDefault="004F3D12" w:rsidP="004F3D12">
      <w:pPr>
        <w:rPr>
          <w:b/>
          <w:sz w:val="26"/>
          <w:szCs w:val="26"/>
        </w:rPr>
      </w:pP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</w:p>
    <w:p w:rsidR="004F3D12" w:rsidRPr="002B3482" w:rsidRDefault="00B160BD" w:rsidP="004F3D12">
      <w:pPr>
        <w:ind w:left="567"/>
        <w:rPr>
          <w:sz w:val="26"/>
          <w:szCs w:val="26"/>
        </w:rPr>
      </w:pPr>
      <w:r>
        <w:rPr>
          <w:sz w:val="26"/>
          <w:szCs w:val="26"/>
        </w:rPr>
        <w:t>10.12.</w:t>
      </w:r>
      <w:r w:rsidR="004F3D12" w:rsidRPr="002B3482">
        <w:rPr>
          <w:sz w:val="26"/>
          <w:szCs w:val="26"/>
        </w:rPr>
        <w:t>20</w:t>
      </w:r>
      <w:r w:rsidR="004F3D12">
        <w:rPr>
          <w:sz w:val="26"/>
          <w:szCs w:val="26"/>
        </w:rPr>
        <w:t>1</w:t>
      </w:r>
      <w:r w:rsidR="00F12B1E">
        <w:rPr>
          <w:sz w:val="26"/>
          <w:szCs w:val="26"/>
        </w:rPr>
        <w:t>3</w:t>
      </w:r>
      <w:r w:rsidR="004F3D12" w:rsidRPr="002B3482">
        <w:rPr>
          <w:sz w:val="26"/>
          <w:szCs w:val="26"/>
        </w:rPr>
        <w:t xml:space="preserve">                                                                                              </w:t>
      </w:r>
      <w:r w:rsidR="004F3D12">
        <w:rPr>
          <w:sz w:val="26"/>
          <w:szCs w:val="26"/>
        </w:rPr>
        <w:t xml:space="preserve">                  </w:t>
      </w:r>
      <w:r w:rsidR="004A1394">
        <w:rPr>
          <w:sz w:val="26"/>
          <w:szCs w:val="26"/>
        </w:rPr>
        <w:t xml:space="preserve">  </w:t>
      </w:r>
      <w:r w:rsidR="00F12B1E">
        <w:rPr>
          <w:sz w:val="26"/>
          <w:szCs w:val="26"/>
        </w:rPr>
        <w:t xml:space="preserve">№ </w:t>
      </w:r>
      <w:r>
        <w:rPr>
          <w:sz w:val="26"/>
          <w:szCs w:val="26"/>
        </w:rPr>
        <w:t>297</w:t>
      </w:r>
      <w:bookmarkStart w:id="0" w:name="_GoBack"/>
      <w:bookmarkEnd w:id="0"/>
    </w:p>
    <w:p w:rsidR="004F3D12" w:rsidRPr="002B3482" w:rsidRDefault="004F3D12" w:rsidP="004F3D12">
      <w:pPr>
        <w:pStyle w:val="a3"/>
        <w:ind w:left="567" w:right="5641"/>
        <w:rPr>
          <w:rFonts w:ascii="Times New Roman" w:hAnsi="Times New Roman"/>
          <w:b w:val="0"/>
          <w:sz w:val="26"/>
          <w:szCs w:val="26"/>
        </w:rPr>
      </w:pPr>
    </w:p>
    <w:p w:rsidR="004F3D12" w:rsidRPr="009F3C96" w:rsidRDefault="004F3D12" w:rsidP="004F3D12">
      <w:pPr>
        <w:tabs>
          <w:tab w:val="left" w:pos="11624"/>
          <w:tab w:val="left" w:pos="12758"/>
        </w:tabs>
        <w:ind w:left="567" w:right="549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 xml:space="preserve">О </w:t>
      </w:r>
      <w:r w:rsidR="00F12B1E">
        <w:rPr>
          <w:sz w:val="26"/>
          <w:szCs w:val="26"/>
        </w:rPr>
        <w:t xml:space="preserve">признании утратившими силу некоторых решений </w:t>
      </w:r>
      <w:r w:rsidR="009C6D9C">
        <w:rPr>
          <w:sz w:val="26"/>
          <w:szCs w:val="26"/>
        </w:rPr>
        <w:t xml:space="preserve">Думы </w:t>
      </w:r>
      <w:r w:rsidR="002210F4">
        <w:rPr>
          <w:sz w:val="26"/>
          <w:szCs w:val="26"/>
        </w:rPr>
        <w:t>Находкинского городского округа</w:t>
      </w:r>
    </w:p>
    <w:p w:rsidR="00185DBD" w:rsidRDefault="00185DBD" w:rsidP="0063216A">
      <w:pPr>
        <w:pStyle w:val="1"/>
        <w:ind w:firstLine="1418"/>
        <w:jc w:val="both"/>
        <w:rPr>
          <w:rFonts w:ascii="Times New Roman" w:hAnsi="Times New Roman"/>
          <w:b w:val="0"/>
          <w:sz w:val="26"/>
          <w:szCs w:val="26"/>
        </w:rPr>
      </w:pPr>
    </w:p>
    <w:p w:rsidR="0063216A" w:rsidRPr="00434F1B" w:rsidRDefault="0063216A" w:rsidP="0063216A">
      <w:pPr>
        <w:pStyle w:val="1"/>
        <w:ind w:firstLine="1418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185DBD" w:rsidRDefault="00185DBD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4F3D12" w:rsidRPr="002B3482" w:rsidRDefault="004F3D12" w:rsidP="004F3D12">
      <w:pPr>
        <w:ind w:left="567" w:right="-19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Р Е Ш И Л А:</w:t>
      </w:r>
    </w:p>
    <w:p w:rsidR="00185DBD" w:rsidRDefault="004F3D12" w:rsidP="00185DBD">
      <w:pPr>
        <w:ind w:left="567" w:right="-766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F12B1E" w:rsidRDefault="00F12B1E" w:rsidP="009C6D9C">
      <w:pPr>
        <w:pStyle w:val="a3"/>
        <w:numPr>
          <w:ilvl w:val="0"/>
          <w:numId w:val="1"/>
        </w:numPr>
        <w:tabs>
          <w:tab w:val="clear" w:pos="2204"/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Признать утратившими силу следующие решения Думы Находкинского городского округа:</w:t>
      </w:r>
    </w:p>
    <w:p w:rsidR="00F12B1E" w:rsidRDefault="00F12B1E" w:rsidP="00F12B1E">
      <w:pPr>
        <w:pStyle w:val="a3"/>
        <w:numPr>
          <w:ilvl w:val="0"/>
          <w:numId w:val="2"/>
        </w:numPr>
        <w:ind w:left="1701" w:right="-51" w:firstLine="0"/>
        <w:rPr>
          <w:rFonts w:ascii="Times New Roman" w:hAnsi="Times New Roman"/>
          <w:b w:val="0"/>
          <w:sz w:val="26"/>
          <w:szCs w:val="26"/>
        </w:rPr>
      </w:pPr>
      <w:proofErr w:type="gramStart"/>
      <w:r>
        <w:rPr>
          <w:rFonts w:ascii="Times New Roman" w:hAnsi="Times New Roman"/>
          <w:b w:val="0"/>
          <w:sz w:val="26"/>
          <w:szCs w:val="26"/>
        </w:rPr>
        <w:t>решение</w:t>
      </w:r>
      <w:proofErr w:type="gramEnd"/>
      <w:r>
        <w:rPr>
          <w:rFonts w:ascii="Times New Roman" w:hAnsi="Times New Roman"/>
          <w:b w:val="0"/>
          <w:sz w:val="26"/>
          <w:szCs w:val="26"/>
        </w:rPr>
        <w:t xml:space="preserve"> Думы Находкинского городского округа от 28.11.2007 № 120 «</w:t>
      </w:r>
      <w:r w:rsidRPr="00F12B1E">
        <w:rPr>
          <w:rFonts w:ascii="Times New Roman" w:hAnsi="Times New Roman"/>
          <w:b w:val="0"/>
          <w:sz w:val="26"/>
          <w:szCs w:val="26"/>
        </w:rPr>
        <w:t>О  принятии  Положения об отделе внешнего финансового контроля Думы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»;</w:t>
      </w:r>
    </w:p>
    <w:p w:rsidR="002210F4" w:rsidRPr="002210F4" w:rsidRDefault="00F12B1E" w:rsidP="00F12B1E">
      <w:pPr>
        <w:pStyle w:val="a3"/>
        <w:numPr>
          <w:ilvl w:val="0"/>
          <w:numId w:val="2"/>
        </w:numPr>
        <w:ind w:left="1701" w:right="-51" w:firstLine="0"/>
        <w:rPr>
          <w:rFonts w:ascii="Times New Roman" w:hAnsi="Times New Roman"/>
          <w:b w:val="0"/>
          <w:sz w:val="26"/>
          <w:szCs w:val="26"/>
        </w:rPr>
      </w:pPr>
      <w:proofErr w:type="gramStart"/>
      <w:r>
        <w:rPr>
          <w:rFonts w:ascii="Times New Roman" w:hAnsi="Times New Roman"/>
          <w:b w:val="0"/>
          <w:sz w:val="26"/>
          <w:szCs w:val="26"/>
        </w:rPr>
        <w:t>решение</w:t>
      </w:r>
      <w:proofErr w:type="gramEnd"/>
      <w:r>
        <w:rPr>
          <w:rFonts w:ascii="Times New Roman" w:hAnsi="Times New Roman"/>
          <w:b w:val="0"/>
          <w:sz w:val="26"/>
          <w:szCs w:val="26"/>
        </w:rPr>
        <w:t xml:space="preserve"> Думы Находкинского городского округа от 29.02.2012 № 774 «</w:t>
      </w:r>
      <w:r w:rsidRPr="00F12B1E">
        <w:rPr>
          <w:rFonts w:ascii="Times New Roman" w:hAnsi="Times New Roman"/>
          <w:b w:val="0"/>
          <w:sz w:val="26"/>
          <w:szCs w:val="26"/>
        </w:rPr>
        <w:t>О внесении изменений в Положение об отделе внешнего финансового контроля Думы Находкинского городского округа</w:t>
      </w:r>
      <w:r>
        <w:rPr>
          <w:rFonts w:ascii="Times New Roman" w:hAnsi="Times New Roman"/>
          <w:b w:val="0"/>
          <w:sz w:val="26"/>
          <w:szCs w:val="26"/>
        </w:rPr>
        <w:t>».</w:t>
      </w:r>
    </w:p>
    <w:p w:rsidR="001773BF" w:rsidRPr="001773BF" w:rsidRDefault="001773BF" w:rsidP="009C6D9C">
      <w:pPr>
        <w:pStyle w:val="a3"/>
        <w:numPr>
          <w:ilvl w:val="0"/>
          <w:numId w:val="1"/>
        </w:numPr>
        <w:tabs>
          <w:tab w:val="clear" w:pos="2204"/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 w:rsidRPr="001773BF">
        <w:rPr>
          <w:rFonts w:ascii="Times New Roman" w:hAnsi="Times New Roman"/>
          <w:b w:val="0"/>
          <w:sz w:val="26"/>
          <w:szCs w:val="26"/>
        </w:rPr>
        <w:t xml:space="preserve">Настоящее решение вступает в силу со дня его </w:t>
      </w:r>
      <w:r w:rsidR="009C6D9C">
        <w:rPr>
          <w:rFonts w:ascii="Times New Roman" w:hAnsi="Times New Roman"/>
          <w:b w:val="0"/>
          <w:sz w:val="26"/>
          <w:szCs w:val="26"/>
        </w:rPr>
        <w:t>принятия</w:t>
      </w:r>
      <w:r w:rsidRPr="001773BF">
        <w:rPr>
          <w:rFonts w:ascii="Times New Roman" w:hAnsi="Times New Roman"/>
          <w:b w:val="0"/>
          <w:sz w:val="26"/>
          <w:szCs w:val="26"/>
        </w:rPr>
        <w:t>.</w:t>
      </w:r>
    </w:p>
    <w:p w:rsidR="004F3D12" w:rsidRPr="002210F4" w:rsidRDefault="004F3D12" w:rsidP="009C6D9C">
      <w:pPr>
        <w:ind w:left="567" w:right="-51"/>
        <w:jc w:val="both"/>
        <w:rPr>
          <w:sz w:val="26"/>
          <w:szCs w:val="26"/>
        </w:rPr>
      </w:pPr>
    </w:p>
    <w:p w:rsidR="002210F4" w:rsidRDefault="002210F4" w:rsidP="004F3D12">
      <w:pPr>
        <w:ind w:left="567" w:right="-29"/>
        <w:jc w:val="both"/>
        <w:rPr>
          <w:sz w:val="26"/>
          <w:szCs w:val="26"/>
        </w:rPr>
      </w:pPr>
    </w:p>
    <w:p w:rsidR="004F3D12" w:rsidRPr="002B3482" w:rsidRDefault="004F3D12" w:rsidP="004F3D12">
      <w:pPr>
        <w:ind w:left="567" w:right="-2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Председатель Думы</w:t>
      </w:r>
      <w:r w:rsidRPr="002B3482">
        <w:rPr>
          <w:sz w:val="26"/>
          <w:szCs w:val="26"/>
        </w:rPr>
        <w:tab/>
      </w:r>
      <w:r w:rsidRPr="002B3482">
        <w:rPr>
          <w:sz w:val="26"/>
          <w:szCs w:val="26"/>
        </w:rPr>
        <w:tab/>
      </w:r>
      <w:r w:rsidRPr="002B3482">
        <w:rPr>
          <w:sz w:val="26"/>
          <w:szCs w:val="26"/>
        </w:rPr>
        <w:tab/>
      </w:r>
      <w:r w:rsidRPr="002B3482">
        <w:rPr>
          <w:sz w:val="26"/>
          <w:szCs w:val="26"/>
        </w:rPr>
        <w:tab/>
      </w:r>
      <w:r w:rsidRPr="002B3482">
        <w:rPr>
          <w:sz w:val="26"/>
          <w:szCs w:val="26"/>
        </w:rPr>
        <w:tab/>
      </w:r>
      <w:r w:rsidRPr="002B3482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             </w:t>
      </w:r>
      <w:r w:rsidRPr="002B3482">
        <w:rPr>
          <w:sz w:val="26"/>
          <w:szCs w:val="26"/>
        </w:rPr>
        <w:t xml:space="preserve"> М.М. Пилипенко</w:t>
      </w:r>
    </w:p>
    <w:p w:rsidR="004F3D12" w:rsidRDefault="004F3D12" w:rsidP="004F3D12"/>
    <w:p w:rsidR="00433C7B" w:rsidRDefault="00433C7B"/>
    <w:sectPr w:rsidR="00433C7B" w:rsidSect="00972D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709" w:left="102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9E2" w:rsidRDefault="00EA39E2" w:rsidP="00972D1E">
      <w:r>
        <w:separator/>
      </w:r>
    </w:p>
  </w:endnote>
  <w:endnote w:type="continuationSeparator" w:id="0">
    <w:p w:rsidR="00EA39E2" w:rsidRDefault="00EA39E2" w:rsidP="0097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D1E" w:rsidRDefault="00972D1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D1E" w:rsidRDefault="00972D1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D1E" w:rsidRDefault="00972D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9E2" w:rsidRDefault="00EA39E2" w:rsidP="00972D1E">
      <w:r>
        <w:separator/>
      </w:r>
    </w:p>
  </w:footnote>
  <w:footnote w:type="continuationSeparator" w:id="0">
    <w:p w:rsidR="00EA39E2" w:rsidRDefault="00EA39E2" w:rsidP="00972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D1E" w:rsidRDefault="00972D1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7313"/>
      <w:docPartObj>
        <w:docPartGallery w:val="Page Numbers (Top of Page)"/>
        <w:docPartUnique/>
      </w:docPartObj>
    </w:sdtPr>
    <w:sdtEndPr/>
    <w:sdtContent>
      <w:p w:rsidR="00972D1E" w:rsidRDefault="00F12B1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D1E" w:rsidRDefault="00972D1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D1E" w:rsidRDefault="00972D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D1119"/>
    <w:multiLevelType w:val="hybridMultilevel"/>
    <w:tmpl w:val="4E1A95E0"/>
    <w:lvl w:ilvl="0" w:tplc="8FA8BFD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12"/>
    <w:rsid w:val="000D27EF"/>
    <w:rsid w:val="001773BF"/>
    <w:rsid w:val="00185DBD"/>
    <w:rsid w:val="002210F4"/>
    <w:rsid w:val="002672CD"/>
    <w:rsid w:val="002C3513"/>
    <w:rsid w:val="003013DF"/>
    <w:rsid w:val="00323287"/>
    <w:rsid w:val="003271A6"/>
    <w:rsid w:val="00360A56"/>
    <w:rsid w:val="003B2C4D"/>
    <w:rsid w:val="003E018F"/>
    <w:rsid w:val="004332C6"/>
    <w:rsid w:val="00433C7B"/>
    <w:rsid w:val="004A1394"/>
    <w:rsid w:val="004F3D12"/>
    <w:rsid w:val="00521194"/>
    <w:rsid w:val="00545146"/>
    <w:rsid w:val="00576883"/>
    <w:rsid w:val="005D66C2"/>
    <w:rsid w:val="0063216A"/>
    <w:rsid w:val="0067718C"/>
    <w:rsid w:val="00682DB1"/>
    <w:rsid w:val="00724175"/>
    <w:rsid w:val="00972D1E"/>
    <w:rsid w:val="00976F57"/>
    <w:rsid w:val="009902FE"/>
    <w:rsid w:val="00994BD7"/>
    <w:rsid w:val="009C66B8"/>
    <w:rsid w:val="009C6D9C"/>
    <w:rsid w:val="009F3C96"/>
    <w:rsid w:val="00B160BD"/>
    <w:rsid w:val="00B72E36"/>
    <w:rsid w:val="00B96B56"/>
    <w:rsid w:val="00BB6686"/>
    <w:rsid w:val="00C45D87"/>
    <w:rsid w:val="00CA7EB4"/>
    <w:rsid w:val="00CC072D"/>
    <w:rsid w:val="00CF05D2"/>
    <w:rsid w:val="00D74794"/>
    <w:rsid w:val="00DC61D7"/>
    <w:rsid w:val="00E0267F"/>
    <w:rsid w:val="00E47333"/>
    <w:rsid w:val="00EA39E2"/>
    <w:rsid w:val="00F12B1E"/>
    <w:rsid w:val="00F12D53"/>
    <w:rsid w:val="00F7200C"/>
    <w:rsid w:val="00F725BB"/>
    <w:rsid w:val="00F9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6A1B2B-1623-4E7B-A6DD-465A01CF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16A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3D12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4F3D1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3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D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3216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B72E3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72D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2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72D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72D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Наталья А. Троценко</cp:lastModifiedBy>
  <cp:revision>3</cp:revision>
  <cp:lastPrinted>2012-02-26T23:30:00Z</cp:lastPrinted>
  <dcterms:created xsi:type="dcterms:W3CDTF">2013-12-11T23:55:00Z</dcterms:created>
  <dcterms:modified xsi:type="dcterms:W3CDTF">2013-12-11T23:55:00Z</dcterms:modified>
</cp:coreProperties>
</file>