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9A2" w:rsidRPr="007A19A2" w:rsidRDefault="007A19A2" w:rsidP="007A19A2">
      <w:pPr>
        <w:spacing w:after="0" w:line="240" w:lineRule="auto"/>
        <w:ind w:right="-284"/>
        <w:jc w:val="center"/>
        <w:rPr>
          <w:rFonts w:ascii="Times New Roman" w:eastAsia="Times New Roman" w:hAnsi="Times New Roman" w:cs="Times New Roman"/>
          <w:b/>
          <w:sz w:val="26"/>
          <w:szCs w:val="26"/>
          <w:lang w:eastAsia="ru-RU"/>
        </w:rPr>
      </w:pPr>
      <w:r w:rsidRPr="007A19A2">
        <w:rPr>
          <w:rFonts w:ascii="Times New Roman" w:eastAsia="Times New Roman" w:hAnsi="Times New Roman" w:cs="Times New Roman"/>
          <w:b/>
          <w:noProof/>
          <w:sz w:val="26"/>
          <w:szCs w:val="26"/>
          <w:lang w:eastAsia="ru-RU"/>
        </w:rPr>
        <w:drawing>
          <wp:inline distT="0" distB="0" distL="0" distR="0" wp14:anchorId="195090DA" wp14:editId="42D1B9D6">
            <wp:extent cx="6381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7A19A2" w:rsidRPr="007A19A2" w:rsidRDefault="007A19A2" w:rsidP="007A19A2">
      <w:pPr>
        <w:spacing w:after="0" w:line="240" w:lineRule="auto"/>
        <w:ind w:right="-284"/>
        <w:jc w:val="center"/>
        <w:rPr>
          <w:rFonts w:ascii="Times New Roman" w:eastAsia="Times New Roman" w:hAnsi="Times New Roman" w:cs="Times New Roman"/>
          <w:b/>
          <w:sz w:val="26"/>
          <w:szCs w:val="26"/>
          <w:lang w:eastAsia="ru-RU"/>
        </w:rPr>
      </w:pPr>
      <w:r w:rsidRPr="007A19A2">
        <w:rPr>
          <w:rFonts w:ascii="Times New Roman" w:eastAsia="Times New Roman" w:hAnsi="Times New Roman" w:cs="Times New Roman"/>
          <w:b/>
          <w:sz w:val="26"/>
          <w:szCs w:val="26"/>
          <w:lang w:eastAsia="ru-RU"/>
        </w:rPr>
        <w:t xml:space="preserve">                                                                                                                                                                                                                                                                                                                                                                                                                                                                                                                                                                                                         </w:t>
      </w:r>
    </w:p>
    <w:p w:rsidR="007A19A2" w:rsidRPr="007A19A2" w:rsidRDefault="007A19A2" w:rsidP="007A19A2">
      <w:pPr>
        <w:spacing w:after="0" w:line="240" w:lineRule="auto"/>
        <w:ind w:right="-284"/>
        <w:jc w:val="center"/>
        <w:rPr>
          <w:rFonts w:ascii="Times New Roman" w:eastAsia="Times New Roman" w:hAnsi="Times New Roman" w:cs="Times New Roman"/>
          <w:b/>
          <w:sz w:val="26"/>
          <w:szCs w:val="26"/>
          <w:lang w:eastAsia="ru-RU"/>
        </w:rPr>
      </w:pPr>
      <w:r w:rsidRPr="007A19A2">
        <w:rPr>
          <w:rFonts w:ascii="Times New Roman" w:eastAsia="Times New Roman" w:hAnsi="Times New Roman" w:cs="Times New Roman"/>
          <w:b/>
          <w:sz w:val="26"/>
          <w:szCs w:val="26"/>
          <w:lang w:eastAsia="ru-RU"/>
        </w:rPr>
        <w:t>РОССИЙСКАЯ ФЕДЕРАЦИЯ</w:t>
      </w:r>
    </w:p>
    <w:p w:rsidR="007A19A2" w:rsidRPr="007A19A2" w:rsidRDefault="007A19A2" w:rsidP="007A19A2">
      <w:pPr>
        <w:spacing w:after="0" w:line="240" w:lineRule="auto"/>
        <w:ind w:right="-284"/>
        <w:jc w:val="center"/>
        <w:rPr>
          <w:rFonts w:ascii="Times New Roman" w:eastAsia="Times New Roman" w:hAnsi="Times New Roman" w:cs="Times New Roman"/>
          <w:b/>
          <w:sz w:val="26"/>
          <w:szCs w:val="26"/>
          <w:lang w:eastAsia="ru-RU"/>
        </w:rPr>
      </w:pPr>
      <w:r w:rsidRPr="007A19A2">
        <w:rPr>
          <w:rFonts w:ascii="Times New Roman" w:eastAsia="Times New Roman" w:hAnsi="Times New Roman" w:cs="Times New Roman"/>
          <w:b/>
          <w:sz w:val="26"/>
          <w:szCs w:val="26"/>
          <w:lang w:eastAsia="ru-RU"/>
        </w:rPr>
        <w:t>ПРИМОРСКИЙ КРАЙ</w:t>
      </w:r>
      <w:r w:rsidRPr="007A19A2">
        <w:rPr>
          <w:rFonts w:ascii="Times New Roman" w:eastAsia="Times New Roman" w:hAnsi="Times New Roman" w:cs="Times New Roman"/>
          <w:b/>
          <w:sz w:val="26"/>
          <w:szCs w:val="26"/>
          <w:lang w:eastAsia="ru-RU"/>
        </w:rPr>
        <w:br/>
        <w:t>ДУМА НАХОДКИНСКОГО ГОРОДСКОГО ОКРУГА</w:t>
      </w:r>
    </w:p>
    <w:p w:rsidR="007A19A2" w:rsidRPr="007A19A2" w:rsidRDefault="007A19A2" w:rsidP="007A19A2">
      <w:pPr>
        <w:pBdr>
          <w:bottom w:val="double" w:sz="12" w:space="1" w:color="auto"/>
        </w:pBdr>
        <w:spacing w:after="0" w:line="240" w:lineRule="auto"/>
        <w:ind w:right="-284"/>
        <w:jc w:val="both"/>
        <w:rPr>
          <w:rFonts w:ascii="Times New Roman" w:eastAsia="Times New Roman" w:hAnsi="Times New Roman" w:cs="Times New Roman"/>
          <w:b/>
          <w:sz w:val="26"/>
          <w:szCs w:val="26"/>
          <w:lang w:eastAsia="ru-RU"/>
        </w:rPr>
      </w:pPr>
    </w:p>
    <w:p w:rsidR="007A19A2" w:rsidRPr="007A19A2" w:rsidRDefault="007A19A2" w:rsidP="007A19A2">
      <w:pPr>
        <w:spacing w:after="0" w:line="240" w:lineRule="auto"/>
        <w:ind w:right="-284"/>
        <w:rPr>
          <w:rFonts w:ascii="Times New Roman" w:eastAsia="Times New Roman" w:hAnsi="Times New Roman" w:cs="Times New Roman"/>
          <w:b/>
          <w:sz w:val="26"/>
          <w:szCs w:val="26"/>
          <w:lang w:eastAsia="ru-RU"/>
        </w:rPr>
      </w:pPr>
    </w:p>
    <w:p w:rsidR="007A19A2" w:rsidRPr="007A19A2" w:rsidRDefault="007A19A2" w:rsidP="007A19A2">
      <w:pPr>
        <w:spacing w:after="0" w:line="240" w:lineRule="auto"/>
        <w:ind w:right="-284"/>
        <w:jc w:val="center"/>
        <w:rPr>
          <w:rFonts w:ascii="Times New Roman" w:eastAsia="Times New Roman" w:hAnsi="Times New Roman" w:cs="Times New Roman"/>
          <w:b/>
          <w:sz w:val="26"/>
          <w:szCs w:val="26"/>
          <w:lang w:eastAsia="ru-RU"/>
        </w:rPr>
      </w:pPr>
      <w:r w:rsidRPr="007A19A2">
        <w:rPr>
          <w:rFonts w:ascii="Times New Roman" w:eastAsia="Times New Roman" w:hAnsi="Times New Roman" w:cs="Times New Roman"/>
          <w:b/>
          <w:sz w:val="26"/>
          <w:szCs w:val="26"/>
          <w:lang w:eastAsia="ru-RU"/>
        </w:rPr>
        <w:t>РЕШЕНИЕ</w:t>
      </w:r>
    </w:p>
    <w:p w:rsidR="007A19A2" w:rsidRPr="007A19A2" w:rsidRDefault="007A19A2" w:rsidP="007A19A2">
      <w:pPr>
        <w:spacing w:after="0" w:line="240" w:lineRule="auto"/>
        <w:ind w:right="-284"/>
        <w:jc w:val="center"/>
        <w:rPr>
          <w:rFonts w:ascii="Times New Roman" w:eastAsia="Times New Roman" w:hAnsi="Times New Roman" w:cs="Times New Roman"/>
          <w:b/>
          <w:sz w:val="26"/>
          <w:szCs w:val="26"/>
          <w:lang w:eastAsia="ru-RU"/>
        </w:rPr>
      </w:pPr>
    </w:p>
    <w:p w:rsidR="007A19A2" w:rsidRPr="007A19A2" w:rsidRDefault="00FB14EE" w:rsidP="007A19A2">
      <w:pPr>
        <w:spacing w:after="0" w:line="240" w:lineRule="auto"/>
        <w:ind w:right="-284"/>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7A19A2" w:rsidRPr="007A19A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08.</w:t>
      </w:r>
      <w:r w:rsidR="007A19A2" w:rsidRPr="007A19A2">
        <w:rPr>
          <w:rFonts w:ascii="Times New Roman" w:eastAsia="Times New Roman" w:hAnsi="Times New Roman" w:cs="Times New Roman"/>
          <w:sz w:val="26"/>
          <w:szCs w:val="26"/>
          <w:lang w:eastAsia="ru-RU"/>
        </w:rPr>
        <w:t xml:space="preserve">2021                                                                                                       </w:t>
      </w:r>
      <w:r>
        <w:rPr>
          <w:rFonts w:ascii="Times New Roman" w:eastAsia="Times New Roman" w:hAnsi="Times New Roman" w:cs="Times New Roman"/>
          <w:sz w:val="26"/>
          <w:szCs w:val="26"/>
          <w:lang w:eastAsia="ru-RU"/>
        </w:rPr>
        <w:t xml:space="preserve">     </w:t>
      </w:r>
      <w:r w:rsidR="007A19A2" w:rsidRPr="007A19A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913</w:t>
      </w:r>
      <w:r w:rsidR="007A19A2" w:rsidRPr="007A19A2">
        <w:rPr>
          <w:rFonts w:ascii="Times New Roman" w:eastAsia="Times New Roman" w:hAnsi="Times New Roman" w:cs="Times New Roman"/>
          <w:sz w:val="26"/>
          <w:szCs w:val="26"/>
          <w:lang w:eastAsia="ru-RU"/>
        </w:rPr>
        <w:t xml:space="preserve">-НПА   </w:t>
      </w:r>
    </w:p>
    <w:p w:rsidR="007A19A2" w:rsidRPr="007A19A2" w:rsidRDefault="007A19A2" w:rsidP="007A19A2">
      <w:pPr>
        <w:spacing w:after="0" w:line="240" w:lineRule="auto"/>
        <w:ind w:right="-284"/>
        <w:jc w:val="center"/>
        <w:rPr>
          <w:rFonts w:ascii="Times New Roman" w:eastAsia="Times New Roman" w:hAnsi="Times New Roman" w:cs="Times New Roman"/>
          <w:sz w:val="26"/>
          <w:szCs w:val="26"/>
          <w:lang w:eastAsia="ru-RU"/>
        </w:rPr>
      </w:pPr>
    </w:p>
    <w:p w:rsidR="007A19A2" w:rsidRPr="007A19A2" w:rsidRDefault="007A19A2" w:rsidP="007A19A2">
      <w:pPr>
        <w:spacing w:after="0" w:line="240" w:lineRule="auto"/>
        <w:ind w:right="-285"/>
        <w:jc w:val="center"/>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 xml:space="preserve">О сельских старостах в Находкинском городском округе </w:t>
      </w:r>
    </w:p>
    <w:p w:rsidR="007A19A2" w:rsidRPr="007A19A2" w:rsidRDefault="007A19A2" w:rsidP="007A19A2">
      <w:pPr>
        <w:spacing w:after="0" w:line="240" w:lineRule="auto"/>
        <w:ind w:right="-285"/>
        <w:jc w:val="center"/>
        <w:rPr>
          <w:rFonts w:ascii="Times New Roman" w:eastAsia="Times New Roman" w:hAnsi="Times New Roman" w:cs="Times New Roman"/>
          <w:sz w:val="26"/>
          <w:szCs w:val="26"/>
          <w:lang w:eastAsia="ru-RU"/>
        </w:rPr>
      </w:pPr>
    </w:p>
    <w:p w:rsidR="007A19A2" w:rsidRPr="007A19A2" w:rsidRDefault="007A19A2" w:rsidP="007A19A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7A19A2">
        <w:rPr>
          <w:rFonts w:ascii="Times New Roman" w:eastAsia="Times New Roman" w:hAnsi="Times New Roman" w:cs="Times New Roman"/>
          <w:color w:val="000000"/>
          <w:sz w:val="26"/>
          <w:szCs w:val="26"/>
          <w:lang w:eastAsia="ru-RU"/>
        </w:rPr>
        <w:t>Настоящее решение разработано в</w:t>
      </w:r>
      <w:r w:rsidRPr="007A19A2">
        <w:rPr>
          <w:rFonts w:ascii="Times New Roman" w:eastAsia="Calibri" w:hAnsi="Times New Roman" w:cs="Times New Roman"/>
          <w:color w:val="000000"/>
          <w:sz w:val="26"/>
          <w:szCs w:val="26"/>
        </w:rPr>
        <w:t xml:space="preserve"> соответствии со </w:t>
      </w:r>
      <w:hyperlink r:id="rId9" w:history="1">
        <w:r w:rsidRPr="007A19A2">
          <w:rPr>
            <w:rFonts w:ascii="Times New Roman" w:eastAsia="Calibri" w:hAnsi="Times New Roman" w:cs="Times New Roman"/>
            <w:color w:val="000000"/>
            <w:sz w:val="26"/>
            <w:szCs w:val="26"/>
          </w:rPr>
          <w:t>статьей 27.1</w:t>
        </w:r>
      </w:hyperlink>
      <w:r w:rsidRPr="007A19A2">
        <w:rPr>
          <w:rFonts w:ascii="Times New Roman" w:eastAsia="Calibri" w:hAnsi="Times New Roman" w:cs="Times New Roman"/>
          <w:color w:val="000000"/>
          <w:sz w:val="26"/>
          <w:szCs w:val="26"/>
        </w:rPr>
        <w:t xml:space="preserve"> Федерального закона от 06.10.2003 № 131-ФЗ «Об общих принципах организации местного самоуправления в Российской Федерации», </w:t>
      </w:r>
      <w:hyperlink r:id="rId10" w:history="1">
        <w:r w:rsidRPr="007A19A2">
          <w:rPr>
            <w:rFonts w:ascii="Times New Roman" w:eastAsia="Calibri" w:hAnsi="Times New Roman" w:cs="Times New Roman"/>
            <w:color w:val="000000"/>
            <w:sz w:val="26"/>
            <w:szCs w:val="26"/>
          </w:rPr>
          <w:t>Законом</w:t>
        </w:r>
      </w:hyperlink>
      <w:r w:rsidRPr="007A19A2">
        <w:rPr>
          <w:rFonts w:ascii="Times New Roman" w:eastAsia="Calibri" w:hAnsi="Times New Roman" w:cs="Times New Roman"/>
          <w:color w:val="000000"/>
          <w:sz w:val="26"/>
          <w:szCs w:val="26"/>
        </w:rPr>
        <w:t xml:space="preserve"> Приморского края от 03.08.2018 № 329-КЗ «О сельских старостах в Приморском крае», </w:t>
      </w:r>
      <w:hyperlink r:id="rId11" w:history="1">
        <w:r w:rsidRPr="007A19A2">
          <w:rPr>
            <w:rFonts w:ascii="Times New Roman" w:eastAsia="Calibri" w:hAnsi="Times New Roman" w:cs="Times New Roman"/>
            <w:color w:val="000000"/>
            <w:sz w:val="26"/>
            <w:szCs w:val="26"/>
          </w:rPr>
          <w:t>Уставом</w:t>
        </w:r>
      </w:hyperlink>
      <w:r w:rsidRPr="007A19A2">
        <w:rPr>
          <w:rFonts w:ascii="Times New Roman" w:eastAsia="Calibri" w:hAnsi="Times New Roman" w:cs="Times New Roman"/>
          <w:color w:val="000000"/>
          <w:sz w:val="26"/>
          <w:szCs w:val="26"/>
        </w:rPr>
        <w:t xml:space="preserve"> Находкинского городского округа Приморского края и </w:t>
      </w:r>
      <w:r w:rsidRPr="007A19A2">
        <w:rPr>
          <w:rFonts w:ascii="Times New Roman" w:eastAsia="Calibri" w:hAnsi="Times New Roman" w:cs="Times New Roman"/>
          <w:sz w:val="26"/>
          <w:szCs w:val="26"/>
        </w:rPr>
        <w:t>регулирует отдельные вопросы деятельности сельского старосты в Находкинском городском округе.</w:t>
      </w:r>
    </w:p>
    <w:p w:rsidR="007A19A2" w:rsidRPr="007A19A2" w:rsidRDefault="007A19A2" w:rsidP="007A19A2">
      <w:pPr>
        <w:widowControl w:val="0"/>
        <w:autoSpaceDE w:val="0"/>
        <w:autoSpaceDN w:val="0"/>
        <w:adjustRightInd w:val="0"/>
        <w:spacing w:after="0" w:line="240" w:lineRule="auto"/>
        <w:ind w:right="-285" w:firstLine="540"/>
        <w:jc w:val="both"/>
        <w:rPr>
          <w:rFonts w:ascii="Times New Roman" w:eastAsia="Times New Roman" w:hAnsi="Times New Roman" w:cs="Times New Roman"/>
          <w:color w:val="000000"/>
          <w:sz w:val="26"/>
          <w:szCs w:val="26"/>
          <w:lang w:eastAsia="ru-RU"/>
        </w:rPr>
      </w:pPr>
    </w:p>
    <w:p w:rsidR="007A19A2" w:rsidRPr="007A19A2" w:rsidRDefault="007A19A2" w:rsidP="007A19A2">
      <w:pPr>
        <w:widowControl w:val="0"/>
        <w:autoSpaceDE w:val="0"/>
        <w:autoSpaceDN w:val="0"/>
        <w:spacing w:after="0" w:line="240" w:lineRule="auto"/>
        <w:ind w:right="-285" w:firstLine="709"/>
        <w:outlineLvl w:val="1"/>
        <w:rPr>
          <w:rFonts w:ascii="Times New Roman" w:eastAsia="Times New Roman" w:hAnsi="Times New Roman" w:cs="Times New Roman"/>
          <w:color w:val="000000"/>
          <w:sz w:val="26"/>
          <w:szCs w:val="26"/>
          <w:lang w:eastAsia="ru-RU"/>
        </w:rPr>
      </w:pPr>
      <w:r w:rsidRPr="007A19A2">
        <w:rPr>
          <w:rFonts w:ascii="Times New Roman" w:eastAsia="Times New Roman" w:hAnsi="Times New Roman" w:cs="Times New Roman"/>
          <w:b/>
          <w:color w:val="000000"/>
          <w:sz w:val="26"/>
          <w:szCs w:val="26"/>
          <w:lang w:eastAsia="ru-RU"/>
        </w:rPr>
        <w:t xml:space="preserve">Статья 1. </w:t>
      </w:r>
      <w:r w:rsidRPr="007A19A2">
        <w:rPr>
          <w:rFonts w:ascii="Times New Roman" w:eastAsia="Times New Roman" w:hAnsi="Times New Roman" w:cs="Times New Roman"/>
          <w:color w:val="000000"/>
          <w:sz w:val="26"/>
          <w:szCs w:val="26"/>
          <w:lang w:eastAsia="ru-RU"/>
        </w:rPr>
        <w:t>Общие положения</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color w:val="000000"/>
          <w:sz w:val="26"/>
          <w:szCs w:val="26"/>
          <w:lang w:eastAsia="ru-RU"/>
        </w:rPr>
      </w:pP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color w:val="000000"/>
          <w:sz w:val="26"/>
          <w:szCs w:val="26"/>
          <w:lang w:eastAsia="ru-RU"/>
        </w:rPr>
      </w:pPr>
      <w:r w:rsidRPr="007A19A2">
        <w:rPr>
          <w:rFonts w:ascii="Times New Roman" w:eastAsia="Times New Roman" w:hAnsi="Times New Roman" w:cs="Times New Roman"/>
          <w:color w:val="000000"/>
          <w:sz w:val="26"/>
          <w:szCs w:val="26"/>
          <w:lang w:eastAsia="ru-RU"/>
        </w:rPr>
        <w:t>1. Сельский староста (далее - Староста) назначается в сельском населенном пункте для организации взаимодействия органов местного самоуправления Находкинского городского округа и жителей сельского населенного пункта для решения вопросов местного значения. Староста представляет интересы населения сельского населенного пункта при взаимодействии с органами местного самоуправления, гражданами и организациями.</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color w:val="000000"/>
          <w:sz w:val="26"/>
          <w:szCs w:val="26"/>
          <w:lang w:eastAsia="ru-RU"/>
        </w:rPr>
      </w:pPr>
      <w:r w:rsidRPr="007A19A2">
        <w:rPr>
          <w:rFonts w:ascii="Times New Roman" w:eastAsia="Times New Roman" w:hAnsi="Times New Roman" w:cs="Times New Roman"/>
          <w:color w:val="000000"/>
          <w:sz w:val="26"/>
          <w:szCs w:val="26"/>
          <w:lang w:eastAsia="ru-RU"/>
        </w:rPr>
        <w:t xml:space="preserve">2. Староста осуществляет свои полномочия в соответствии с </w:t>
      </w:r>
      <w:hyperlink r:id="rId12" w:history="1">
        <w:r w:rsidRPr="007A19A2">
          <w:rPr>
            <w:rFonts w:ascii="Times New Roman" w:eastAsia="Times New Roman" w:hAnsi="Times New Roman" w:cs="Times New Roman"/>
            <w:color w:val="000000"/>
            <w:sz w:val="26"/>
            <w:szCs w:val="26"/>
            <w:lang w:eastAsia="ru-RU"/>
          </w:rPr>
          <w:t>Конституцией</w:t>
        </w:r>
      </w:hyperlink>
      <w:r w:rsidRPr="007A19A2">
        <w:rPr>
          <w:rFonts w:ascii="Times New Roman" w:eastAsia="Times New Roman" w:hAnsi="Times New Roman" w:cs="Times New Roman"/>
          <w:color w:val="000000"/>
          <w:sz w:val="26"/>
          <w:szCs w:val="26"/>
          <w:lang w:eastAsia="ru-RU"/>
        </w:rPr>
        <w:t xml:space="preserve"> Российской Федерации, федеральным законодательством, законодательством Приморского края, </w:t>
      </w:r>
      <w:hyperlink r:id="rId13" w:history="1">
        <w:r w:rsidRPr="007A19A2">
          <w:rPr>
            <w:rFonts w:ascii="Times New Roman" w:eastAsia="Times New Roman" w:hAnsi="Times New Roman" w:cs="Times New Roman"/>
            <w:color w:val="000000"/>
            <w:sz w:val="26"/>
            <w:szCs w:val="26"/>
            <w:lang w:eastAsia="ru-RU"/>
          </w:rPr>
          <w:t>Уставом</w:t>
        </w:r>
      </w:hyperlink>
      <w:r w:rsidRPr="007A19A2">
        <w:rPr>
          <w:rFonts w:ascii="Times New Roman" w:eastAsia="Times New Roman" w:hAnsi="Times New Roman" w:cs="Times New Roman"/>
          <w:color w:val="000000"/>
          <w:sz w:val="26"/>
          <w:szCs w:val="26"/>
          <w:lang w:eastAsia="ru-RU"/>
        </w:rPr>
        <w:t xml:space="preserve"> Находкинского городского округа Приморского края, муниципальными правовыми актами Находкинского городского округа, настоящим Решением.</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color w:val="FF0000"/>
          <w:sz w:val="26"/>
          <w:szCs w:val="26"/>
          <w:lang w:eastAsia="ru-RU"/>
        </w:rPr>
      </w:pPr>
      <w:r w:rsidRPr="007A19A2">
        <w:rPr>
          <w:rFonts w:ascii="Times New Roman" w:eastAsia="Times New Roman" w:hAnsi="Times New Roman" w:cs="Times New Roman"/>
          <w:color w:val="000000"/>
          <w:sz w:val="26"/>
          <w:szCs w:val="26"/>
          <w:lang w:eastAsia="ru-RU"/>
        </w:rPr>
        <w:t xml:space="preserve">3. Староста осуществляет свою деятельность на принципах законности и </w:t>
      </w:r>
      <w:r w:rsidRPr="007A19A2">
        <w:rPr>
          <w:rFonts w:ascii="Times New Roman" w:eastAsia="Times New Roman" w:hAnsi="Times New Roman" w:cs="Times New Roman"/>
          <w:sz w:val="26"/>
          <w:szCs w:val="26"/>
          <w:lang w:eastAsia="ru-RU"/>
        </w:rPr>
        <w:t>добровольности, на общественных началах и на безвозмездной основе.</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color w:val="000000"/>
          <w:sz w:val="26"/>
          <w:szCs w:val="26"/>
          <w:lang w:eastAsia="ru-RU"/>
        </w:rPr>
      </w:pPr>
      <w:r w:rsidRPr="007A19A2">
        <w:rPr>
          <w:rFonts w:ascii="Times New Roman" w:eastAsia="Times New Roman" w:hAnsi="Times New Roman" w:cs="Times New Roman"/>
          <w:color w:val="000000"/>
          <w:sz w:val="26"/>
          <w:szCs w:val="26"/>
          <w:lang w:eastAsia="ru-RU"/>
        </w:rPr>
        <w:t>4.  Староста назначается сроком на 5 лет.</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5. Старостой не может быть назначено лицо:</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2) признанное судом недееспособным или ограниченно дееспособным;</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3) имеющее непогашенную или неснятую судимость.</w:t>
      </w:r>
    </w:p>
    <w:p w:rsid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6. Староста не может состоять в трудовых отношениях и иных непосредственно связанных с ними отношениях с органами местного самоуправления.</w:t>
      </w:r>
    </w:p>
    <w:p w:rsidR="007A19A2" w:rsidRDefault="007A19A2" w:rsidP="007A19A2">
      <w:pPr>
        <w:widowControl w:val="0"/>
        <w:autoSpaceDE w:val="0"/>
        <w:autoSpaceDN w:val="0"/>
        <w:spacing w:after="0" w:line="240" w:lineRule="auto"/>
        <w:ind w:right="-285" w:firstLine="709"/>
        <w:outlineLvl w:val="1"/>
        <w:rPr>
          <w:rFonts w:ascii="Times New Roman" w:eastAsia="Times New Roman" w:hAnsi="Times New Roman" w:cs="Times New Roman"/>
          <w:sz w:val="26"/>
          <w:szCs w:val="26"/>
          <w:lang w:eastAsia="ru-RU"/>
        </w:rPr>
      </w:pPr>
      <w:r w:rsidRPr="007A19A2">
        <w:rPr>
          <w:rFonts w:ascii="Times New Roman" w:eastAsia="Times New Roman" w:hAnsi="Times New Roman" w:cs="Times New Roman"/>
          <w:b/>
          <w:sz w:val="26"/>
          <w:szCs w:val="26"/>
          <w:lang w:eastAsia="ru-RU"/>
        </w:rPr>
        <w:lastRenderedPageBreak/>
        <w:t xml:space="preserve">Статья 2. </w:t>
      </w:r>
      <w:r w:rsidRPr="007A19A2">
        <w:rPr>
          <w:rFonts w:ascii="Times New Roman" w:eastAsia="Times New Roman" w:hAnsi="Times New Roman" w:cs="Times New Roman"/>
          <w:sz w:val="26"/>
          <w:szCs w:val="26"/>
          <w:lang w:eastAsia="ru-RU"/>
        </w:rPr>
        <w:t>Порядок назначения Старосты</w:t>
      </w:r>
    </w:p>
    <w:p w:rsidR="00FB14EE" w:rsidRPr="007A19A2" w:rsidRDefault="00FB14EE" w:rsidP="007A19A2">
      <w:pPr>
        <w:widowControl w:val="0"/>
        <w:autoSpaceDE w:val="0"/>
        <w:autoSpaceDN w:val="0"/>
        <w:spacing w:after="0" w:line="240" w:lineRule="auto"/>
        <w:ind w:right="-285" w:firstLine="709"/>
        <w:outlineLvl w:val="1"/>
        <w:rPr>
          <w:rFonts w:ascii="Times New Roman" w:eastAsia="Times New Roman" w:hAnsi="Times New Roman" w:cs="Times New Roman"/>
          <w:sz w:val="26"/>
          <w:szCs w:val="26"/>
          <w:lang w:eastAsia="ru-RU"/>
        </w:rPr>
      </w:pP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bookmarkStart w:id="0" w:name="P48"/>
      <w:bookmarkEnd w:id="0"/>
      <w:r w:rsidRPr="007A19A2">
        <w:rPr>
          <w:rFonts w:ascii="Times New Roman" w:eastAsia="Times New Roman" w:hAnsi="Times New Roman" w:cs="Times New Roman"/>
          <w:sz w:val="26"/>
          <w:szCs w:val="26"/>
          <w:lang w:eastAsia="ru-RU"/>
        </w:rPr>
        <w:t xml:space="preserve">1. Староста назначается Думой Находкинского городского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с его письменного </w:t>
      </w:r>
      <w:hyperlink r:id="rId14" w:anchor="P118" w:history="1">
        <w:r w:rsidRPr="007A19A2">
          <w:rPr>
            <w:rFonts w:ascii="Times New Roman" w:eastAsia="Times New Roman" w:hAnsi="Times New Roman" w:cs="Times New Roman"/>
            <w:color w:val="000000"/>
            <w:sz w:val="26"/>
            <w:szCs w:val="26"/>
            <w:lang w:eastAsia="ru-RU"/>
          </w:rPr>
          <w:t>согласия</w:t>
        </w:r>
      </w:hyperlink>
      <w:r w:rsidRPr="007A19A2">
        <w:rPr>
          <w:rFonts w:ascii="Times New Roman" w:eastAsia="Times New Roman" w:hAnsi="Times New Roman" w:cs="Times New Roman"/>
          <w:color w:val="000000"/>
          <w:sz w:val="26"/>
          <w:szCs w:val="26"/>
          <w:lang w:eastAsia="ru-RU"/>
        </w:rPr>
        <w:t xml:space="preserve"> </w:t>
      </w:r>
      <w:r w:rsidRPr="007A19A2">
        <w:rPr>
          <w:rFonts w:ascii="Times New Roman" w:eastAsia="Times New Roman" w:hAnsi="Times New Roman" w:cs="Times New Roman"/>
          <w:sz w:val="26"/>
          <w:szCs w:val="26"/>
          <w:lang w:eastAsia="ru-RU"/>
        </w:rPr>
        <w:t>(приложение 1).</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2. Кандидаты в Старосты могут выдвигаться жителями, проживающими на территории данного сельского населенного пункта и обладающими избирательным правом, в порядке самовыдвижения, по предложению органов местного самоуправления Находкинского городского округа, по предложению не менее 10 жителей населенного пункта. Количество кандидатов не ограничено.</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3. Порядок проведения схода граждан по вопросу выдвижения кандидатуры Старосты определяется решением Думы Находкинского городского округа.</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4. Администрация Находкинского городского округа в десятидневный срок со дня официального опубликования решения, принятого на сходе граждан по вопросу выдвижения кандидатуры Старосты, направляет протокол схода граждан и сведения о публикации решения схода граждан в Думу Находкинского городского округа.</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5. Протокол хранится в Думе Находкинского городского округа до следующего схода граждан по вопросу выдвижения кандидатуры Старосты.</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bookmarkStart w:id="1" w:name="P65"/>
      <w:bookmarkEnd w:id="1"/>
      <w:r w:rsidRPr="007A19A2">
        <w:rPr>
          <w:rFonts w:ascii="Times New Roman" w:eastAsia="Times New Roman" w:hAnsi="Times New Roman" w:cs="Times New Roman"/>
          <w:sz w:val="26"/>
          <w:szCs w:val="26"/>
          <w:lang w:eastAsia="ru-RU"/>
        </w:rPr>
        <w:t>6. Дума Находкинского городского округа принимает решение о назначении Старосты на ближайшем заседании Думы после получения от администрации Находкинского городского округа документов, указанных в части 4 настоящей статьи.</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7. Список назначенных Старост формируется Думой Находкинского городского округа и в течении 3 дней со дня назначения Старосты направляется в администрацию Находкинского городского округа.</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8. Администрация Находкинского городского округа размещает список назначенных старост на официальном сайте Находкинского городского округа в информационно-телекоммуникационной сети «Интернет» не позднее 7 дней со дня получения указанного списка.</w:t>
      </w:r>
    </w:p>
    <w:p w:rsidR="007A19A2" w:rsidRPr="007A19A2" w:rsidRDefault="007A19A2" w:rsidP="007A19A2">
      <w:pPr>
        <w:widowControl w:val="0"/>
        <w:autoSpaceDE w:val="0"/>
        <w:autoSpaceDN w:val="0"/>
        <w:adjustRightInd w:val="0"/>
        <w:spacing w:after="0" w:line="240" w:lineRule="auto"/>
        <w:ind w:right="-285" w:firstLine="720"/>
        <w:jc w:val="both"/>
        <w:rPr>
          <w:rFonts w:ascii="Times New Roman" w:eastAsia="Times New Roman" w:hAnsi="Times New Roman" w:cs="Times New Roman"/>
          <w:sz w:val="26"/>
          <w:szCs w:val="26"/>
          <w:lang w:eastAsia="ru-RU"/>
        </w:rPr>
      </w:pPr>
    </w:p>
    <w:p w:rsidR="007A19A2" w:rsidRPr="007A19A2" w:rsidRDefault="007A19A2" w:rsidP="007A19A2">
      <w:pPr>
        <w:widowControl w:val="0"/>
        <w:autoSpaceDE w:val="0"/>
        <w:autoSpaceDN w:val="0"/>
        <w:spacing w:after="0" w:line="240" w:lineRule="auto"/>
        <w:ind w:right="-285" w:firstLine="709"/>
        <w:outlineLvl w:val="1"/>
        <w:rPr>
          <w:rFonts w:ascii="Times New Roman" w:eastAsia="Times New Roman" w:hAnsi="Times New Roman" w:cs="Times New Roman"/>
          <w:sz w:val="26"/>
          <w:szCs w:val="26"/>
          <w:lang w:eastAsia="ru-RU"/>
        </w:rPr>
      </w:pPr>
      <w:r w:rsidRPr="007A19A2">
        <w:rPr>
          <w:rFonts w:ascii="Times New Roman" w:eastAsia="Times New Roman" w:hAnsi="Times New Roman" w:cs="Times New Roman"/>
          <w:b/>
          <w:sz w:val="26"/>
          <w:szCs w:val="26"/>
          <w:lang w:eastAsia="ru-RU"/>
        </w:rPr>
        <w:t xml:space="preserve">Статья 3. </w:t>
      </w:r>
      <w:r w:rsidRPr="007A19A2">
        <w:rPr>
          <w:rFonts w:ascii="Times New Roman" w:eastAsia="Times New Roman" w:hAnsi="Times New Roman" w:cs="Times New Roman"/>
          <w:sz w:val="26"/>
          <w:szCs w:val="26"/>
          <w:lang w:eastAsia="ru-RU"/>
        </w:rPr>
        <w:t>Удостоверение Старосты</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 xml:space="preserve">1. Думой Находкинского городского округа выдается удостоверение Старосты, которое изготавливается в </w:t>
      </w:r>
      <w:r w:rsidRPr="007A19A2">
        <w:rPr>
          <w:rFonts w:ascii="Times New Roman" w:eastAsia="Times New Roman" w:hAnsi="Times New Roman" w:cs="Times New Roman"/>
          <w:color w:val="000000"/>
          <w:sz w:val="26"/>
          <w:szCs w:val="26"/>
          <w:lang w:eastAsia="ru-RU"/>
        </w:rPr>
        <w:t xml:space="preserve">соответствии с </w:t>
      </w:r>
      <w:hyperlink r:id="rId15" w:anchor="P149" w:history="1">
        <w:r w:rsidRPr="007A19A2">
          <w:rPr>
            <w:rFonts w:ascii="Times New Roman" w:eastAsia="Times New Roman" w:hAnsi="Times New Roman" w:cs="Times New Roman"/>
            <w:color w:val="000000"/>
            <w:sz w:val="26"/>
            <w:szCs w:val="26"/>
            <w:lang w:eastAsia="ru-RU"/>
          </w:rPr>
          <w:t>образцом</w:t>
        </w:r>
      </w:hyperlink>
      <w:r w:rsidRPr="007A19A2">
        <w:rPr>
          <w:rFonts w:ascii="Times New Roman" w:eastAsia="Times New Roman" w:hAnsi="Times New Roman" w:cs="Times New Roman"/>
          <w:color w:val="000000"/>
          <w:sz w:val="26"/>
          <w:szCs w:val="26"/>
          <w:lang w:eastAsia="ru-RU"/>
        </w:rPr>
        <w:t xml:space="preserve"> бланка удостоверения </w:t>
      </w:r>
      <w:r w:rsidRPr="007A19A2">
        <w:rPr>
          <w:rFonts w:ascii="Times New Roman" w:eastAsia="Times New Roman" w:hAnsi="Times New Roman" w:cs="Times New Roman"/>
          <w:sz w:val="26"/>
          <w:szCs w:val="26"/>
          <w:lang w:eastAsia="ru-RU"/>
        </w:rPr>
        <w:t>(приложение 2).</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2. Удостоверении Старосты является официальным документом, подтверждающим личность и полномочия Старосты.</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3. Удостоверение подписывается председателем Думы Находкинского городского округа, заверяется печатью Думы Находкинского городского округа.</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4. После прекращения полномочий Старосты удостоверение подлежит сдаче в Думу Находкинского городского округа.</w:t>
      </w:r>
    </w:p>
    <w:p w:rsidR="007A19A2" w:rsidRPr="007A19A2" w:rsidRDefault="007A19A2" w:rsidP="007A19A2">
      <w:pPr>
        <w:widowControl w:val="0"/>
        <w:autoSpaceDE w:val="0"/>
        <w:autoSpaceDN w:val="0"/>
        <w:adjustRightInd w:val="0"/>
        <w:spacing w:after="0" w:line="240" w:lineRule="auto"/>
        <w:ind w:right="-285" w:firstLine="720"/>
        <w:jc w:val="both"/>
        <w:rPr>
          <w:rFonts w:ascii="Times New Roman" w:eastAsia="Times New Roman" w:hAnsi="Times New Roman" w:cs="Times New Roman"/>
          <w:sz w:val="26"/>
          <w:szCs w:val="26"/>
          <w:lang w:eastAsia="ru-RU"/>
        </w:rPr>
      </w:pPr>
    </w:p>
    <w:p w:rsidR="007A19A2" w:rsidRPr="007A19A2" w:rsidRDefault="007A19A2" w:rsidP="007A19A2">
      <w:pPr>
        <w:widowControl w:val="0"/>
        <w:autoSpaceDE w:val="0"/>
        <w:autoSpaceDN w:val="0"/>
        <w:spacing w:after="0" w:line="240" w:lineRule="auto"/>
        <w:ind w:right="-285" w:firstLine="709"/>
        <w:jc w:val="both"/>
        <w:outlineLvl w:val="1"/>
        <w:rPr>
          <w:rFonts w:ascii="Times New Roman" w:eastAsia="Times New Roman" w:hAnsi="Times New Roman" w:cs="Times New Roman"/>
          <w:sz w:val="26"/>
          <w:szCs w:val="26"/>
          <w:lang w:eastAsia="ru-RU"/>
        </w:rPr>
      </w:pPr>
      <w:r w:rsidRPr="007A19A2">
        <w:rPr>
          <w:rFonts w:ascii="Times New Roman" w:eastAsia="Times New Roman" w:hAnsi="Times New Roman" w:cs="Times New Roman"/>
          <w:b/>
          <w:sz w:val="26"/>
          <w:szCs w:val="26"/>
          <w:lang w:eastAsia="ru-RU"/>
        </w:rPr>
        <w:t xml:space="preserve">Статья 4. </w:t>
      </w:r>
      <w:r w:rsidRPr="007A19A2">
        <w:rPr>
          <w:rFonts w:ascii="Times New Roman" w:eastAsia="Times New Roman" w:hAnsi="Times New Roman" w:cs="Times New Roman"/>
          <w:sz w:val="26"/>
          <w:szCs w:val="26"/>
          <w:lang w:eastAsia="ru-RU"/>
        </w:rPr>
        <w:t>Порядок взаимодействия Старосты с органами местного самоуправления, гражданами и организациями</w:t>
      </w:r>
    </w:p>
    <w:p w:rsidR="007A19A2" w:rsidRPr="007A19A2" w:rsidRDefault="007A19A2" w:rsidP="007A19A2">
      <w:pPr>
        <w:widowControl w:val="0"/>
        <w:autoSpaceDE w:val="0"/>
        <w:autoSpaceDN w:val="0"/>
        <w:adjustRightInd w:val="0"/>
        <w:spacing w:after="0" w:line="240" w:lineRule="auto"/>
        <w:ind w:right="-285" w:firstLine="720"/>
        <w:jc w:val="both"/>
        <w:rPr>
          <w:rFonts w:ascii="Times New Roman" w:eastAsia="Times New Roman" w:hAnsi="Times New Roman" w:cs="Times New Roman"/>
          <w:sz w:val="26"/>
          <w:szCs w:val="26"/>
          <w:lang w:eastAsia="ru-RU"/>
        </w:rPr>
      </w:pP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1. Староста для решения возложенных на него задач:</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 xml:space="preserve">1) взаимодействует с органами местного самоуправления, муниципальными предприятиями, учреждениями и иными организациями Находкинского городского </w:t>
      </w:r>
      <w:r w:rsidRPr="007A19A2">
        <w:rPr>
          <w:rFonts w:ascii="Times New Roman" w:eastAsia="Times New Roman" w:hAnsi="Times New Roman" w:cs="Times New Roman"/>
          <w:sz w:val="26"/>
          <w:szCs w:val="26"/>
          <w:lang w:eastAsia="ru-RU"/>
        </w:rPr>
        <w:lastRenderedPageBreak/>
        <w:t>округа по вопросам решения вопросов местного значения в сельском населенном пункте;</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5)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6)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7) вправе выступить с инициативой о внесении инициативного проекта по вопросам, имеющим приоритетное значение для жителей Находкинского городского округа, в порядке, установленном решением Думы Находкинского городского.</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2. Староста ежегодно, не позднее 1 марта года, следующего за отчетным, представляет в Думу Находкинского городского округа отчет за прошедший год в порядке, установленном Уставом Находкинского городского округа.</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3. Органы местного самоуправления в пределах своих полномочий осуществляют:</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1) информирование Старосты по вопросам обеспечения безопасности граждан, о планируемых мероприятиях на территории сельского населенного пункта, затрагивающих интересы жителей данной территории;</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2) рассмотрение обращений и предложений Старосты.</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p>
    <w:p w:rsidR="007A19A2" w:rsidRPr="007A19A2" w:rsidRDefault="007A19A2" w:rsidP="007A19A2">
      <w:pPr>
        <w:widowControl w:val="0"/>
        <w:autoSpaceDE w:val="0"/>
        <w:autoSpaceDN w:val="0"/>
        <w:spacing w:after="0" w:line="240" w:lineRule="auto"/>
        <w:ind w:right="-285" w:firstLine="709"/>
        <w:jc w:val="both"/>
        <w:outlineLvl w:val="1"/>
        <w:rPr>
          <w:rFonts w:ascii="Times New Roman" w:eastAsia="Times New Roman" w:hAnsi="Times New Roman" w:cs="Times New Roman"/>
          <w:sz w:val="26"/>
          <w:szCs w:val="26"/>
          <w:lang w:eastAsia="ru-RU"/>
        </w:rPr>
      </w:pPr>
      <w:r w:rsidRPr="007A19A2">
        <w:rPr>
          <w:rFonts w:ascii="Times New Roman" w:eastAsia="Times New Roman" w:hAnsi="Times New Roman" w:cs="Times New Roman"/>
          <w:b/>
          <w:sz w:val="26"/>
          <w:szCs w:val="26"/>
          <w:lang w:eastAsia="ru-RU"/>
        </w:rPr>
        <w:t xml:space="preserve">Статья 5. </w:t>
      </w:r>
      <w:r w:rsidRPr="007A19A2">
        <w:rPr>
          <w:rFonts w:ascii="Times New Roman" w:eastAsia="Times New Roman" w:hAnsi="Times New Roman" w:cs="Times New Roman"/>
          <w:sz w:val="26"/>
          <w:szCs w:val="26"/>
          <w:lang w:eastAsia="ru-RU"/>
        </w:rPr>
        <w:t xml:space="preserve">Гарантии деятельности Старосты </w:t>
      </w:r>
    </w:p>
    <w:p w:rsidR="007A19A2" w:rsidRPr="007A19A2" w:rsidRDefault="007A19A2" w:rsidP="007A19A2">
      <w:pPr>
        <w:widowControl w:val="0"/>
        <w:autoSpaceDE w:val="0"/>
        <w:autoSpaceDN w:val="0"/>
        <w:spacing w:after="0" w:line="240" w:lineRule="auto"/>
        <w:ind w:right="-285" w:firstLine="709"/>
        <w:jc w:val="both"/>
        <w:outlineLvl w:val="1"/>
        <w:rPr>
          <w:rFonts w:ascii="Times New Roman" w:eastAsia="Times New Roman" w:hAnsi="Times New Roman" w:cs="Times New Roman"/>
          <w:b/>
          <w:sz w:val="26"/>
          <w:szCs w:val="26"/>
          <w:highlight w:val="yellow"/>
          <w:lang w:eastAsia="ru-RU"/>
        </w:rPr>
      </w:pP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1. Староста при решении возложенных на него задач, в порядке установленном настоящей статьей имеет право:</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1) на прием должностными лицами органов местного самоуправления и получение информации, необходимой для осуществления деятельности старосты (за исключением информации, содержащей сведения, составляющие государственную тайну, и иной информации, доступ к которой ограничен федеральным законодательством);</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2) направлять в органы местного самоуправления обращения и предложения, в том числе оформленные в виде проектов муниципальных правовых актов, которые подлежат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7A19A2" w:rsidRPr="007A19A2" w:rsidRDefault="007A19A2" w:rsidP="007A19A2">
      <w:pPr>
        <w:widowControl w:val="0"/>
        <w:autoSpaceDE w:val="0"/>
        <w:autoSpaceDN w:val="0"/>
        <w:adjustRightInd w:val="0"/>
        <w:spacing w:after="0" w:line="240" w:lineRule="auto"/>
        <w:ind w:right="-285" w:firstLine="720"/>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 xml:space="preserve">2. Для получения необходимой информации для осуществления своей деятельности, Староста направляет (с помощью средств почтовой или электронной </w:t>
      </w:r>
      <w:r w:rsidRPr="007A19A2">
        <w:rPr>
          <w:rFonts w:ascii="Times New Roman" w:eastAsia="Times New Roman" w:hAnsi="Times New Roman" w:cs="Times New Roman"/>
          <w:sz w:val="26"/>
          <w:szCs w:val="26"/>
          <w:lang w:eastAsia="ru-RU"/>
        </w:rPr>
        <w:lastRenderedPageBreak/>
        <w:t xml:space="preserve">связи) в органы местного самоуправления Находкинского городского округа обращение (запрос) в письменной форме, который должен содержать указание на конкретные обстоятельства, послужившие причиной для обращения Старосты в органы местного самоуправления Находкинского городского округа (далее – Обращение). </w:t>
      </w:r>
    </w:p>
    <w:p w:rsidR="007A19A2" w:rsidRPr="007A19A2" w:rsidRDefault="007A19A2" w:rsidP="007A19A2">
      <w:pPr>
        <w:widowControl w:val="0"/>
        <w:autoSpaceDE w:val="0"/>
        <w:autoSpaceDN w:val="0"/>
        <w:adjustRightInd w:val="0"/>
        <w:spacing w:after="0" w:line="240" w:lineRule="auto"/>
        <w:ind w:right="-285" w:firstLine="720"/>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 xml:space="preserve">Обращение рассматривается органом местного самоуправления Находкинского городского округа в течение 15 (пятнадцати) рабочих дней с момента его регистрации в соответствующем органе местного самоуправления Находкинского городского округа. </w:t>
      </w:r>
    </w:p>
    <w:p w:rsidR="007A19A2" w:rsidRPr="007A19A2" w:rsidRDefault="007A19A2" w:rsidP="007A19A2">
      <w:pPr>
        <w:widowControl w:val="0"/>
        <w:autoSpaceDE w:val="0"/>
        <w:autoSpaceDN w:val="0"/>
        <w:adjustRightInd w:val="0"/>
        <w:spacing w:after="0" w:line="240" w:lineRule="auto"/>
        <w:ind w:right="-285" w:firstLine="720"/>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 xml:space="preserve">По результатам рассмотрения Обращения орган местного самоуправления Находкинского городского округа направляет Старосте ответ по доводам, изложенным в нем. </w:t>
      </w:r>
    </w:p>
    <w:p w:rsidR="007A19A2" w:rsidRPr="007A19A2" w:rsidRDefault="007A19A2" w:rsidP="007A19A2">
      <w:pPr>
        <w:widowControl w:val="0"/>
        <w:autoSpaceDE w:val="0"/>
        <w:autoSpaceDN w:val="0"/>
        <w:adjustRightInd w:val="0"/>
        <w:spacing w:after="0" w:line="240" w:lineRule="auto"/>
        <w:ind w:right="-285" w:firstLine="720"/>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 xml:space="preserve">3. Прием Старосты должностными лицами органов местного самоуправления Находкинского городского округа осуществляется в рабочие дни и часы таких органов. </w:t>
      </w:r>
    </w:p>
    <w:p w:rsidR="007A19A2" w:rsidRPr="007A19A2" w:rsidRDefault="007A19A2" w:rsidP="007A19A2">
      <w:pPr>
        <w:widowControl w:val="0"/>
        <w:autoSpaceDE w:val="0"/>
        <w:autoSpaceDN w:val="0"/>
        <w:adjustRightInd w:val="0"/>
        <w:spacing w:after="0" w:line="240" w:lineRule="auto"/>
        <w:ind w:right="-285" w:firstLine="720"/>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4. Право Старосты на направление и рассмотрение должностными лицами органов местного самоуправления обращений и предложений, оформленных в виде проектов муниципальных правовых актов, реализуется в порядке, установленном решением Думы Находкинского городского округа от 21.04.2010 № 506-НПА «О принятии решения о порядке внесения проектов муниципальных правовых актов в Думу Находкинского городского округа».</w:t>
      </w:r>
    </w:p>
    <w:p w:rsidR="007A19A2" w:rsidRPr="007A19A2" w:rsidRDefault="007A19A2" w:rsidP="007A19A2">
      <w:pPr>
        <w:widowControl w:val="0"/>
        <w:autoSpaceDE w:val="0"/>
        <w:autoSpaceDN w:val="0"/>
        <w:spacing w:after="0" w:line="240" w:lineRule="auto"/>
        <w:ind w:right="-285" w:firstLine="709"/>
        <w:outlineLvl w:val="1"/>
        <w:rPr>
          <w:rFonts w:ascii="Times New Roman" w:eastAsia="Times New Roman" w:hAnsi="Times New Roman" w:cs="Times New Roman"/>
          <w:b/>
          <w:sz w:val="26"/>
          <w:szCs w:val="26"/>
          <w:lang w:eastAsia="ru-RU"/>
        </w:rPr>
      </w:pPr>
    </w:p>
    <w:p w:rsidR="007A19A2" w:rsidRPr="007A19A2" w:rsidRDefault="007A19A2" w:rsidP="007A19A2">
      <w:pPr>
        <w:widowControl w:val="0"/>
        <w:autoSpaceDE w:val="0"/>
        <w:autoSpaceDN w:val="0"/>
        <w:spacing w:after="0" w:line="240" w:lineRule="auto"/>
        <w:ind w:right="-285" w:firstLine="709"/>
        <w:outlineLvl w:val="1"/>
        <w:rPr>
          <w:rFonts w:ascii="Times New Roman" w:eastAsia="Times New Roman" w:hAnsi="Times New Roman" w:cs="Times New Roman"/>
          <w:b/>
          <w:sz w:val="26"/>
          <w:szCs w:val="26"/>
          <w:lang w:eastAsia="ru-RU"/>
        </w:rPr>
      </w:pPr>
      <w:r w:rsidRPr="007A19A2">
        <w:rPr>
          <w:rFonts w:ascii="Times New Roman" w:eastAsia="Times New Roman" w:hAnsi="Times New Roman" w:cs="Times New Roman"/>
          <w:b/>
          <w:sz w:val="26"/>
          <w:szCs w:val="26"/>
          <w:lang w:eastAsia="ru-RU"/>
        </w:rPr>
        <w:t xml:space="preserve">Статья 6. </w:t>
      </w:r>
      <w:r w:rsidRPr="007A19A2">
        <w:rPr>
          <w:rFonts w:ascii="Times New Roman" w:eastAsia="Times New Roman" w:hAnsi="Times New Roman" w:cs="Times New Roman"/>
          <w:sz w:val="26"/>
          <w:szCs w:val="26"/>
          <w:lang w:eastAsia="ru-RU"/>
        </w:rPr>
        <w:t>Заключительные положения</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1. Полномочия Старосты прекращаются по истечении срока полномочий.</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2. Полномочия Старосты прекращаются досрочно решением Думы Находкинского городского округа по представлению схода граждан сельского населенного пункта, а также в случае:</w:t>
      </w:r>
    </w:p>
    <w:p w:rsidR="007A19A2" w:rsidRPr="007A19A2" w:rsidRDefault="007A19A2" w:rsidP="007A19A2">
      <w:pPr>
        <w:widowControl w:val="0"/>
        <w:numPr>
          <w:ilvl w:val="0"/>
          <w:numId w:val="1"/>
        </w:numPr>
        <w:autoSpaceDE w:val="0"/>
        <w:autoSpaceDN w:val="0"/>
        <w:spacing w:after="0" w:line="240" w:lineRule="auto"/>
        <w:ind w:left="993" w:right="-285" w:hanging="284"/>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смерти;</w:t>
      </w:r>
    </w:p>
    <w:p w:rsidR="007A19A2" w:rsidRPr="007A19A2" w:rsidRDefault="007A19A2" w:rsidP="007A19A2">
      <w:pPr>
        <w:widowControl w:val="0"/>
        <w:numPr>
          <w:ilvl w:val="0"/>
          <w:numId w:val="1"/>
        </w:numPr>
        <w:autoSpaceDE w:val="0"/>
        <w:autoSpaceDN w:val="0"/>
        <w:spacing w:after="0" w:line="240" w:lineRule="auto"/>
        <w:ind w:left="993" w:right="-285" w:hanging="284"/>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отставки по собственному желанию;</w:t>
      </w:r>
    </w:p>
    <w:p w:rsidR="007A19A2" w:rsidRPr="007A19A2" w:rsidRDefault="007A19A2" w:rsidP="007A19A2">
      <w:pPr>
        <w:widowControl w:val="0"/>
        <w:numPr>
          <w:ilvl w:val="0"/>
          <w:numId w:val="1"/>
        </w:numPr>
        <w:autoSpaceDE w:val="0"/>
        <w:autoSpaceDN w:val="0"/>
        <w:spacing w:after="0" w:line="240" w:lineRule="auto"/>
        <w:ind w:left="993" w:right="-285" w:hanging="284"/>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признания судом недееспособным или ограниченно дееспособным;</w:t>
      </w:r>
    </w:p>
    <w:p w:rsidR="007A19A2" w:rsidRPr="007A19A2" w:rsidRDefault="007A19A2" w:rsidP="007A19A2">
      <w:pPr>
        <w:widowControl w:val="0"/>
        <w:numPr>
          <w:ilvl w:val="0"/>
          <w:numId w:val="1"/>
        </w:numPr>
        <w:autoSpaceDE w:val="0"/>
        <w:autoSpaceDN w:val="0"/>
        <w:spacing w:after="0" w:line="240" w:lineRule="auto"/>
        <w:ind w:left="993" w:right="-285" w:hanging="284"/>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признания судом безвестно отсутствующим или объявления умершим;</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5) вступления в отношении его в законную силу обвинительного приговора суда;</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6)выезда за пределы Российской Федерации на постоянное место жительства;</w:t>
      </w:r>
    </w:p>
    <w:p w:rsidR="007A19A2" w:rsidRPr="007A19A2" w:rsidRDefault="007A19A2" w:rsidP="007A19A2">
      <w:pPr>
        <w:widowControl w:val="0"/>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A19A2" w:rsidRDefault="007A19A2" w:rsidP="007A19A2">
      <w:pPr>
        <w:widowControl w:val="0"/>
        <w:autoSpaceDE w:val="0"/>
        <w:autoSpaceDN w:val="0"/>
        <w:spacing w:after="0" w:line="240" w:lineRule="auto"/>
        <w:ind w:right="-285"/>
        <w:outlineLvl w:val="1"/>
        <w:rPr>
          <w:rFonts w:ascii="Times New Roman" w:eastAsia="Times New Roman" w:hAnsi="Times New Roman" w:cs="Times New Roman"/>
          <w:b/>
          <w:sz w:val="26"/>
          <w:szCs w:val="26"/>
          <w:lang w:eastAsia="ru-RU"/>
        </w:rPr>
      </w:pPr>
    </w:p>
    <w:p w:rsidR="00FB14EE" w:rsidRDefault="00FB14EE" w:rsidP="007A19A2">
      <w:pPr>
        <w:widowControl w:val="0"/>
        <w:autoSpaceDE w:val="0"/>
        <w:autoSpaceDN w:val="0"/>
        <w:spacing w:after="0" w:line="240" w:lineRule="auto"/>
        <w:ind w:right="-285"/>
        <w:outlineLvl w:val="1"/>
        <w:rPr>
          <w:rFonts w:ascii="Times New Roman" w:eastAsia="Times New Roman" w:hAnsi="Times New Roman" w:cs="Times New Roman"/>
          <w:b/>
          <w:sz w:val="26"/>
          <w:szCs w:val="26"/>
          <w:lang w:eastAsia="ru-RU"/>
        </w:rPr>
      </w:pPr>
    </w:p>
    <w:p w:rsidR="00FB14EE" w:rsidRDefault="00FB14EE" w:rsidP="007A19A2">
      <w:pPr>
        <w:widowControl w:val="0"/>
        <w:autoSpaceDE w:val="0"/>
        <w:autoSpaceDN w:val="0"/>
        <w:spacing w:after="0" w:line="240" w:lineRule="auto"/>
        <w:ind w:right="-285"/>
        <w:outlineLvl w:val="1"/>
        <w:rPr>
          <w:rFonts w:ascii="Times New Roman" w:eastAsia="Times New Roman" w:hAnsi="Times New Roman" w:cs="Times New Roman"/>
          <w:b/>
          <w:sz w:val="26"/>
          <w:szCs w:val="26"/>
          <w:lang w:eastAsia="ru-RU"/>
        </w:rPr>
      </w:pPr>
    </w:p>
    <w:p w:rsidR="00FB14EE" w:rsidRDefault="00FB14EE" w:rsidP="007A19A2">
      <w:pPr>
        <w:widowControl w:val="0"/>
        <w:autoSpaceDE w:val="0"/>
        <w:autoSpaceDN w:val="0"/>
        <w:spacing w:after="0" w:line="240" w:lineRule="auto"/>
        <w:ind w:right="-285"/>
        <w:outlineLvl w:val="1"/>
        <w:rPr>
          <w:rFonts w:ascii="Times New Roman" w:eastAsia="Times New Roman" w:hAnsi="Times New Roman" w:cs="Times New Roman"/>
          <w:b/>
          <w:sz w:val="26"/>
          <w:szCs w:val="26"/>
          <w:lang w:eastAsia="ru-RU"/>
        </w:rPr>
      </w:pPr>
    </w:p>
    <w:p w:rsidR="00FB14EE" w:rsidRPr="007A19A2" w:rsidRDefault="00FB14EE" w:rsidP="007A19A2">
      <w:pPr>
        <w:widowControl w:val="0"/>
        <w:autoSpaceDE w:val="0"/>
        <w:autoSpaceDN w:val="0"/>
        <w:spacing w:after="0" w:line="240" w:lineRule="auto"/>
        <w:ind w:right="-285"/>
        <w:outlineLvl w:val="1"/>
        <w:rPr>
          <w:rFonts w:ascii="Times New Roman" w:eastAsia="Times New Roman" w:hAnsi="Times New Roman" w:cs="Times New Roman"/>
          <w:b/>
          <w:sz w:val="26"/>
          <w:szCs w:val="26"/>
          <w:lang w:eastAsia="ru-RU"/>
        </w:rPr>
      </w:pPr>
    </w:p>
    <w:p w:rsidR="007A19A2" w:rsidRPr="007A19A2" w:rsidRDefault="007A19A2" w:rsidP="007A19A2">
      <w:pPr>
        <w:widowControl w:val="0"/>
        <w:autoSpaceDE w:val="0"/>
        <w:autoSpaceDN w:val="0"/>
        <w:spacing w:after="0" w:line="240" w:lineRule="auto"/>
        <w:ind w:right="-285" w:firstLine="709"/>
        <w:outlineLvl w:val="1"/>
        <w:rPr>
          <w:rFonts w:ascii="Times New Roman" w:eastAsia="Times New Roman" w:hAnsi="Times New Roman" w:cs="Times New Roman"/>
          <w:sz w:val="26"/>
          <w:szCs w:val="26"/>
          <w:lang w:eastAsia="ru-RU"/>
        </w:rPr>
      </w:pPr>
      <w:r w:rsidRPr="007A19A2">
        <w:rPr>
          <w:rFonts w:ascii="Times New Roman" w:eastAsia="Times New Roman" w:hAnsi="Times New Roman" w:cs="Times New Roman"/>
          <w:b/>
          <w:sz w:val="26"/>
          <w:szCs w:val="26"/>
          <w:lang w:eastAsia="ru-RU"/>
        </w:rPr>
        <w:lastRenderedPageBreak/>
        <w:t xml:space="preserve">Статья 7. </w:t>
      </w:r>
      <w:r w:rsidRPr="007A19A2">
        <w:rPr>
          <w:rFonts w:ascii="Times New Roman" w:eastAsia="Times New Roman" w:hAnsi="Times New Roman" w:cs="Times New Roman"/>
          <w:sz w:val="26"/>
          <w:szCs w:val="26"/>
          <w:lang w:eastAsia="ru-RU"/>
        </w:rPr>
        <w:t xml:space="preserve">Вступление в силу настоящего решения </w:t>
      </w:r>
    </w:p>
    <w:p w:rsidR="007A19A2" w:rsidRPr="007A19A2" w:rsidRDefault="007A19A2" w:rsidP="007A19A2">
      <w:pPr>
        <w:widowControl w:val="0"/>
        <w:autoSpaceDE w:val="0"/>
        <w:autoSpaceDN w:val="0"/>
        <w:spacing w:after="0" w:line="240" w:lineRule="auto"/>
        <w:ind w:right="-285"/>
        <w:jc w:val="both"/>
        <w:outlineLvl w:val="1"/>
        <w:rPr>
          <w:rFonts w:ascii="Times New Roman" w:eastAsia="Times New Roman" w:hAnsi="Times New Roman" w:cs="Times New Roman"/>
          <w:b/>
          <w:sz w:val="26"/>
          <w:szCs w:val="26"/>
          <w:lang w:eastAsia="ru-RU"/>
        </w:rPr>
      </w:pPr>
    </w:p>
    <w:p w:rsidR="007A19A2" w:rsidRPr="007A19A2" w:rsidRDefault="007A19A2" w:rsidP="007A19A2">
      <w:pPr>
        <w:widowControl w:val="0"/>
        <w:autoSpaceDE w:val="0"/>
        <w:autoSpaceDN w:val="0"/>
        <w:spacing w:after="0" w:line="240" w:lineRule="auto"/>
        <w:ind w:right="-285" w:firstLine="709"/>
        <w:jc w:val="both"/>
        <w:outlineLvl w:val="1"/>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Настоящее решение вступает в силу со дня его официального опубликования.</w:t>
      </w:r>
    </w:p>
    <w:p w:rsidR="007A19A2" w:rsidRPr="007A19A2" w:rsidRDefault="007A19A2" w:rsidP="007A19A2">
      <w:pPr>
        <w:widowControl w:val="0"/>
        <w:autoSpaceDE w:val="0"/>
        <w:autoSpaceDN w:val="0"/>
        <w:spacing w:after="0" w:line="240" w:lineRule="auto"/>
        <w:ind w:right="-285"/>
        <w:jc w:val="both"/>
        <w:outlineLvl w:val="1"/>
        <w:rPr>
          <w:rFonts w:ascii="Times New Roman" w:eastAsia="Times New Roman" w:hAnsi="Times New Roman" w:cs="Times New Roman"/>
          <w:sz w:val="26"/>
          <w:szCs w:val="26"/>
          <w:lang w:eastAsia="ru-RU"/>
        </w:rPr>
      </w:pPr>
    </w:p>
    <w:p w:rsidR="007A19A2" w:rsidRPr="007A19A2" w:rsidRDefault="007A19A2" w:rsidP="007A19A2">
      <w:pPr>
        <w:widowControl w:val="0"/>
        <w:autoSpaceDE w:val="0"/>
        <w:autoSpaceDN w:val="0"/>
        <w:spacing w:after="0" w:line="240" w:lineRule="auto"/>
        <w:ind w:right="-285"/>
        <w:jc w:val="both"/>
        <w:outlineLvl w:val="1"/>
        <w:rPr>
          <w:rFonts w:ascii="Times New Roman" w:eastAsia="Times New Roman" w:hAnsi="Times New Roman" w:cs="Times New Roman"/>
          <w:sz w:val="26"/>
          <w:szCs w:val="26"/>
          <w:lang w:eastAsia="ru-RU"/>
        </w:rPr>
      </w:pPr>
    </w:p>
    <w:p w:rsidR="007A19A2" w:rsidRPr="007A19A2" w:rsidRDefault="007A19A2" w:rsidP="007A19A2">
      <w:pPr>
        <w:spacing w:after="0" w:line="240" w:lineRule="auto"/>
        <w:ind w:right="-285"/>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 xml:space="preserve">Глава Находкинского </w:t>
      </w:r>
    </w:p>
    <w:p w:rsidR="007A19A2" w:rsidRDefault="007A19A2" w:rsidP="007A19A2">
      <w:pPr>
        <w:spacing w:after="0" w:line="240" w:lineRule="auto"/>
        <w:ind w:right="-285"/>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 xml:space="preserve">городского округа                                                                                       Т.В. </w:t>
      </w:r>
      <w:proofErr w:type="spellStart"/>
      <w:r w:rsidRPr="007A19A2">
        <w:rPr>
          <w:rFonts w:ascii="Times New Roman" w:eastAsia="Times New Roman" w:hAnsi="Times New Roman" w:cs="Times New Roman"/>
          <w:sz w:val="26"/>
          <w:szCs w:val="26"/>
          <w:lang w:eastAsia="ru-RU"/>
        </w:rPr>
        <w:t>Магинский</w:t>
      </w:r>
      <w:proofErr w:type="spellEnd"/>
    </w:p>
    <w:p w:rsidR="00FB14EE" w:rsidRDefault="00FB14EE" w:rsidP="007A19A2">
      <w:pPr>
        <w:spacing w:after="0" w:line="240" w:lineRule="auto"/>
        <w:ind w:right="-285"/>
        <w:jc w:val="both"/>
        <w:rPr>
          <w:rFonts w:ascii="Times New Roman" w:eastAsia="Times New Roman" w:hAnsi="Times New Roman" w:cs="Times New Roman"/>
          <w:sz w:val="26"/>
          <w:szCs w:val="26"/>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августа 2021 года</w:t>
      </w: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913-НПА</w:t>
      </w: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FB14EE" w:rsidRPr="00FB14EE" w:rsidRDefault="00FB14EE" w:rsidP="007A19A2">
      <w:pPr>
        <w:spacing w:after="0" w:line="240" w:lineRule="auto"/>
        <w:ind w:right="-285"/>
        <w:jc w:val="both"/>
        <w:rPr>
          <w:rFonts w:ascii="Times New Roman" w:eastAsia="Times New Roman" w:hAnsi="Times New Roman" w:cs="Times New Roman"/>
          <w:sz w:val="24"/>
          <w:szCs w:val="24"/>
          <w:lang w:eastAsia="ru-RU"/>
        </w:rPr>
      </w:pPr>
    </w:p>
    <w:p w:rsidR="007A19A2" w:rsidRPr="007A19A2" w:rsidRDefault="007A19A2" w:rsidP="007A19A2">
      <w:pPr>
        <w:widowControl w:val="0"/>
        <w:autoSpaceDE w:val="0"/>
        <w:autoSpaceDN w:val="0"/>
        <w:spacing w:after="0" w:line="240" w:lineRule="auto"/>
        <w:ind w:right="-285"/>
        <w:jc w:val="both"/>
        <w:rPr>
          <w:rFonts w:ascii="Times New Roman" w:eastAsia="Times New Roman" w:hAnsi="Times New Roman" w:cs="Times New Roman"/>
          <w:sz w:val="26"/>
          <w:szCs w:val="26"/>
          <w:lang w:eastAsia="ru-RU"/>
        </w:rPr>
      </w:pPr>
    </w:p>
    <w:p w:rsidR="007A19A2" w:rsidRPr="007A19A2" w:rsidRDefault="007A19A2" w:rsidP="007A19A2">
      <w:pPr>
        <w:autoSpaceDE w:val="0"/>
        <w:autoSpaceDN w:val="0"/>
        <w:adjustRightInd w:val="0"/>
        <w:spacing w:after="0" w:line="240" w:lineRule="auto"/>
        <w:ind w:left="6804" w:right="-284"/>
        <w:jc w:val="both"/>
        <w:rPr>
          <w:rFonts w:ascii="Times New Roman" w:eastAsia="Times New Roman" w:hAnsi="Times New Roman" w:cs="Times New Roman"/>
          <w:sz w:val="20"/>
          <w:szCs w:val="20"/>
          <w:lang w:eastAsia="ru-RU"/>
        </w:rPr>
      </w:pPr>
      <w:r w:rsidRPr="007A19A2">
        <w:rPr>
          <w:rFonts w:ascii="Times New Roman" w:eastAsia="Times New Roman" w:hAnsi="Times New Roman" w:cs="Times New Roman"/>
          <w:sz w:val="20"/>
          <w:szCs w:val="20"/>
          <w:lang w:eastAsia="ru-RU"/>
        </w:rPr>
        <w:lastRenderedPageBreak/>
        <w:t xml:space="preserve">Приложение 1 к решению Думы Находкинского </w:t>
      </w:r>
    </w:p>
    <w:p w:rsidR="007A19A2" w:rsidRPr="007A19A2" w:rsidRDefault="007A19A2" w:rsidP="007A19A2">
      <w:pPr>
        <w:spacing w:after="0" w:line="240" w:lineRule="auto"/>
        <w:ind w:left="6804" w:right="-143"/>
        <w:jc w:val="both"/>
        <w:rPr>
          <w:rFonts w:ascii="Times New Roman" w:eastAsia="Times New Roman" w:hAnsi="Times New Roman" w:cs="Times New Roman"/>
          <w:sz w:val="20"/>
          <w:szCs w:val="20"/>
          <w:lang w:eastAsia="ru-RU"/>
        </w:rPr>
      </w:pPr>
      <w:r w:rsidRPr="007A19A2">
        <w:rPr>
          <w:rFonts w:ascii="Times New Roman" w:eastAsia="Times New Roman" w:hAnsi="Times New Roman" w:cs="Times New Roman"/>
          <w:sz w:val="20"/>
          <w:szCs w:val="20"/>
          <w:lang w:eastAsia="ru-RU"/>
        </w:rPr>
        <w:t xml:space="preserve">городского округа </w:t>
      </w:r>
    </w:p>
    <w:p w:rsidR="007A19A2" w:rsidRPr="007A19A2" w:rsidRDefault="007A19A2" w:rsidP="007A19A2">
      <w:pPr>
        <w:spacing w:after="0" w:line="240" w:lineRule="auto"/>
        <w:ind w:left="6804" w:right="-143"/>
        <w:jc w:val="both"/>
        <w:rPr>
          <w:rFonts w:ascii="Times New Roman" w:eastAsia="Times New Roman" w:hAnsi="Times New Roman" w:cs="Times New Roman"/>
          <w:b/>
          <w:sz w:val="26"/>
          <w:szCs w:val="26"/>
          <w:lang w:eastAsia="ru-RU"/>
        </w:rPr>
      </w:pPr>
      <w:r w:rsidRPr="007A19A2">
        <w:rPr>
          <w:rFonts w:ascii="Times New Roman" w:eastAsia="Times New Roman" w:hAnsi="Times New Roman" w:cs="Times New Roman"/>
          <w:sz w:val="20"/>
          <w:szCs w:val="20"/>
          <w:lang w:eastAsia="ru-RU"/>
        </w:rPr>
        <w:t>от</w:t>
      </w:r>
      <w:r w:rsidR="00FB14EE">
        <w:rPr>
          <w:rFonts w:ascii="Times New Roman" w:eastAsia="Times New Roman" w:hAnsi="Times New Roman" w:cs="Times New Roman"/>
          <w:sz w:val="20"/>
          <w:szCs w:val="20"/>
          <w:lang w:eastAsia="ru-RU"/>
        </w:rPr>
        <w:t xml:space="preserve"> 25</w:t>
      </w:r>
      <w:r w:rsidRPr="007A19A2">
        <w:rPr>
          <w:rFonts w:ascii="Times New Roman" w:eastAsia="Times New Roman" w:hAnsi="Times New Roman" w:cs="Times New Roman"/>
          <w:sz w:val="20"/>
          <w:szCs w:val="20"/>
          <w:lang w:eastAsia="ru-RU"/>
        </w:rPr>
        <w:t>.</w:t>
      </w:r>
      <w:r w:rsidR="00FB14EE">
        <w:rPr>
          <w:rFonts w:ascii="Times New Roman" w:eastAsia="Times New Roman" w:hAnsi="Times New Roman" w:cs="Times New Roman"/>
          <w:sz w:val="20"/>
          <w:szCs w:val="20"/>
          <w:lang w:eastAsia="ru-RU"/>
        </w:rPr>
        <w:t>08</w:t>
      </w:r>
      <w:r w:rsidRPr="007A19A2">
        <w:rPr>
          <w:rFonts w:ascii="Times New Roman" w:eastAsia="Times New Roman" w:hAnsi="Times New Roman" w:cs="Times New Roman"/>
          <w:sz w:val="20"/>
          <w:szCs w:val="20"/>
          <w:lang w:eastAsia="ru-RU"/>
        </w:rPr>
        <w:t>.2021 №</w:t>
      </w:r>
      <w:r w:rsidR="00FB14EE">
        <w:rPr>
          <w:rFonts w:ascii="Times New Roman" w:eastAsia="Times New Roman" w:hAnsi="Times New Roman" w:cs="Times New Roman"/>
          <w:sz w:val="20"/>
          <w:szCs w:val="20"/>
          <w:lang w:eastAsia="ru-RU"/>
        </w:rPr>
        <w:t xml:space="preserve"> 913</w:t>
      </w:r>
      <w:r w:rsidRPr="007A19A2">
        <w:rPr>
          <w:rFonts w:ascii="Times New Roman" w:eastAsia="Times New Roman" w:hAnsi="Times New Roman" w:cs="Times New Roman"/>
          <w:sz w:val="20"/>
          <w:szCs w:val="20"/>
          <w:lang w:eastAsia="ru-RU"/>
        </w:rPr>
        <w:t xml:space="preserve">-НПА </w:t>
      </w:r>
    </w:p>
    <w:tbl>
      <w:tblPr>
        <w:tblW w:w="0" w:type="dxa"/>
        <w:tblLayout w:type="fixed"/>
        <w:tblCellMar>
          <w:top w:w="102" w:type="dxa"/>
          <w:left w:w="62" w:type="dxa"/>
          <w:bottom w:w="102" w:type="dxa"/>
          <w:right w:w="62" w:type="dxa"/>
        </w:tblCellMar>
        <w:tblLook w:val="04A0" w:firstRow="1" w:lastRow="0" w:firstColumn="1" w:lastColumn="0" w:noHBand="0" w:noVBand="1"/>
      </w:tblPr>
      <w:tblGrid>
        <w:gridCol w:w="3023"/>
        <w:gridCol w:w="3023"/>
        <w:gridCol w:w="3655"/>
      </w:tblGrid>
      <w:tr w:rsidR="007A19A2" w:rsidRPr="007A19A2" w:rsidTr="000A0273">
        <w:tc>
          <w:tcPr>
            <w:tcW w:w="9701" w:type="dxa"/>
            <w:gridSpan w:val="3"/>
          </w:tcPr>
          <w:p w:rsidR="007A19A2" w:rsidRPr="007A19A2" w:rsidRDefault="007A19A2" w:rsidP="007A19A2">
            <w:pPr>
              <w:widowControl w:val="0"/>
              <w:autoSpaceDE w:val="0"/>
              <w:autoSpaceDN w:val="0"/>
              <w:spacing w:after="0" w:line="240" w:lineRule="auto"/>
              <w:ind w:right="-284"/>
              <w:jc w:val="center"/>
              <w:rPr>
                <w:rFonts w:ascii="Times New Roman" w:eastAsia="Times New Roman" w:hAnsi="Times New Roman" w:cs="Times New Roman"/>
                <w:szCs w:val="20"/>
                <w:lang w:eastAsia="ru-RU"/>
              </w:rPr>
            </w:pPr>
            <w:bookmarkStart w:id="2" w:name="P118"/>
            <w:bookmarkEnd w:id="2"/>
          </w:p>
          <w:p w:rsidR="007A19A2" w:rsidRPr="007A19A2" w:rsidRDefault="007A19A2" w:rsidP="007A19A2">
            <w:pPr>
              <w:widowControl w:val="0"/>
              <w:autoSpaceDE w:val="0"/>
              <w:autoSpaceDN w:val="0"/>
              <w:spacing w:after="0" w:line="240" w:lineRule="auto"/>
              <w:ind w:right="-284"/>
              <w:jc w:val="center"/>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Согласие</w:t>
            </w:r>
          </w:p>
          <w:p w:rsidR="007A19A2" w:rsidRPr="007A19A2" w:rsidRDefault="007A19A2" w:rsidP="007A19A2">
            <w:pPr>
              <w:widowControl w:val="0"/>
              <w:autoSpaceDE w:val="0"/>
              <w:autoSpaceDN w:val="0"/>
              <w:spacing w:after="0" w:line="240" w:lineRule="auto"/>
              <w:ind w:right="-284"/>
              <w:jc w:val="center"/>
              <w:rPr>
                <w:rFonts w:ascii="Times New Roman" w:eastAsia="Times New Roman" w:hAnsi="Times New Roman" w:cs="Times New Roman"/>
                <w:szCs w:val="20"/>
                <w:lang w:eastAsia="ru-RU"/>
              </w:rPr>
            </w:pPr>
            <w:r w:rsidRPr="007A19A2">
              <w:rPr>
                <w:rFonts w:ascii="Times New Roman" w:eastAsia="Times New Roman" w:hAnsi="Times New Roman" w:cs="Times New Roman"/>
                <w:sz w:val="26"/>
                <w:szCs w:val="26"/>
                <w:lang w:eastAsia="ru-RU"/>
              </w:rPr>
              <w:t xml:space="preserve">на назначение старостой </w:t>
            </w:r>
            <w:r w:rsidRPr="007A19A2">
              <w:rPr>
                <w:rFonts w:ascii="Times New Roman" w:eastAsia="Times New Roman" w:hAnsi="Times New Roman" w:cs="Times New Roman"/>
                <w:szCs w:val="20"/>
                <w:lang w:eastAsia="ru-RU"/>
              </w:rPr>
              <w:t>__________________________________________________</w:t>
            </w:r>
          </w:p>
          <w:p w:rsidR="007A19A2" w:rsidRPr="007A19A2" w:rsidRDefault="007A19A2" w:rsidP="007A19A2">
            <w:pPr>
              <w:widowControl w:val="0"/>
              <w:autoSpaceDE w:val="0"/>
              <w:autoSpaceDN w:val="0"/>
              <w:spacing w:after="0" w:line="240" w:lineRule="auto"/>
              <w:ind w:right="-284"/>
              <w:jc w:val="center"/>
              <w:rPr>
                <w:rFonts w:ascii="Times New Roman" w:eastAsia="Times New Roman" w:hAnsi="Times New Roman" w:cs="Times New Roman"/>
                <w:szCs w:val="20"/>
                <w:lang w:eastAsia="ru-RU"/>
              </w:rPr>
            </w:pPr>
            <w:r w:rsidRPr="007A19A2">
              <w:rPr>
                <w:rFonts w:ascii="Times New Roman" w:eastAsia="Times New Roman" w:hAnsi="Times New Roman" w:cs="Times New Roman"/>
                <w:szCs w:val="20"/>
                <w:lang w:eastAsia="ru-RU"/>
              </w:rPr>
              <w:t xml:space="preserve">                                                      (наименование сельского населенного пункта)</w:t>
            </w:r>
          </w:p>
        </w:tc>
      </w:tr>
      <w:tr w:rsidR="007A19A2" w:rsidRPr="007A19A2" w:rsidTr="000A0273">
        <w:tc>
          <w:tcPr>
            <w:tcW w:w="9701" w:type="dxa"/>
            <w:gridSpan w:val="3"/>
          </w:tcPr>
          <w:p w:rsidR="007A19A2" w:rsidRPr="007A19A2" w:rsidRDefault="007A19A2" w:rsidP="007A19A2">
            <w:pPr>
              <w:widowControl w:val="0"/>
              <w:autoSpaceDE w:val="0"/>
              <w:autoSpaceDN w:val="0"/>
              <w:spacing w:after="0" w:line="240" w:lineRule="auto"/>
              <w:ind w:right="-699"/>
              <w:rPr>
                <w:rFonts w:ascii="Times New Roman" w:eastAsia="Times New Roman" w:hAnsi="Times New Roman" w:cs="Times New Roman"/>
                <w:szCs w:val="20"/>
                <w:lang w:eastAsia="ru-RU"/>
              </w:rPr>
            </w:pPr>
            <w:r w:rsidRPr="007A19A2">
              <w:rPr>
                <w:rFonts w:ascii="Times New Roman" w:eastAsia="Times New Roman" w:hAnsi="Times New Roman" w:cs="Times New Roman"/>
                <w:sz w:val="26"/>
                <w:szCs w:val="26"/>
                <w:lang w:eastAsia="ru-RU"/>
              </w:rPr>
              <w:t>Я,</w:t>
            </w:r>
            <w:r w:rsidRPr="007A19A2">
              <w:rPr>
                <w:rFonts w:ascii="Times New Roman" w:eastAsia="Times New Roman" w:hAnsi="Times New Roman" w:cs="Times New Roman"/>
                <w:szCs w:val="20"/>
                <w:lang w:eastAsia="ru-RU"/>
              </w:rPr>
              <w:t xml:space="preserve"> _____________________________________________________________________________________</w:t>
            </w:r>
          </w:p>
          <w:p w:rsidR="007A19A2" w:rsidRPr="007A19A2" w:rsidRDefault="007A19A2" w:rsidP="007A19A2">
            <w:pPr>
              <w:widowControl w:val="0"/>
              <w:autoSpaceDE w:val="0"/>
              <w:autoSpaceDN w:val="0"/>
              <w:spacing w:after="0" w:line="240" w:lineRule="auto"/>
              <w:ind w:left="-142" w:right="-284"/>
              <w:jc w:val="center"/>
              <w:rPr>
                <w:rFonts w:ascii="Times New Roman" w:eastAsia="Times New Roman" w:hAnsi="Times New Roman" w:cs="Times New Roman"/>
                <w:szCs w:val="20"/>
                <w:lang w:eastAsia="ru-RU"/>
              </w:rPr>
            </w:pPr>
            <w:r w:rsidRPr="007A19A2">
              <w:rPr>
                <w:rFonts w:ascii="Times New Roman" w:eastAsia="Times New Roman" w:hAnsi="Times New Roman" w:cs="Times New Roman"/>
                <w:szCs w:val="20"/>
                <w:lang w:eastAsia="ru-RU"/>
              </w:rPr>
              <w:t xml:space="preserve">(Ф.И.О., год рождения, </w:t>
            </w:r>
          </w:p>
          <w:p w:rsidR="007A19A2" w:rsidRPr="007A19A2" w:rsidRDefault="007A19A2" w:rsidP="007A19A2">
            <w:pPr>
              <w:widowControl w:val="0"/>
              <w:autoSpaceDE w:val="0"/>
              <w:autoSpaceDN w:val="0"/>
              <w:spacing w:after="0" w:line="240" w:lineRule="auto"/>
              <w:ind w:left="-142" w:right="-284"/>
              <w:rPr>
                <w:rFonts w:ascii="Times New Roman" w:eastAsia="Times New Roman" w:hAnsi="Times New Roman" w:cs="Times New Roman"/>
                <w:szCs w:val="20"/>
                <w:lang w:eastAsia="ru-RU"/>
              </w:rPr>
            </w:pPr>
            <w:r w:rsidRPr="007A19A2">
              <w:rPr>
                <w:rFonts w:ascii="Times New Roman" w:eastAsia="Times New Roman" w:hAnsi="Times New Roman" w:cs="Times New Roman"/>
                <w:szCs w:val="20"/>
                <w:lang w:eastAsia="ru-RU"/>
              </w:rPr>
              <w:t>_________________________________________________________________________________________</w:t>
            </w:r>
          </w:p>
          <w:p w:rsidR="007A19A2" w:rsidRPr="007A19A2" w:rsidRDefault="007A19A2" w:rsidP="007A19A2">
            <w:pPr>
              <w:widowControl w:val="0"/>
              <w:autoSpaceDE w:val="0"/>
              <w:autoSpaceDN w:val="0"/>
              <w:spacing w:after="0" w:line="240" w:lineRule="auto"/>
              <w:ind w:right="-284"/>
              <w:jc w:val="center"/>
              <w:rPr>
                <w:rFonts w:ascii="Times New Roman" w:eastAsia="Times New Roman" w:hAnsi="Times New Roman" w:cs="Times New Roman"/>
                <w:szCs w:val="20"/>
                <w:lang w:eastAsia="ru-RU"/>
              </w:rPr>
            </w:pPr>
            <w:r w:rsidRPr="007A19A2">
              <w:rPr>
                <w:rFonts w:ascii="Times New Roman" w:eastAsia="Times New Roman" w:hAnsi="Times New Roman" w:cs="Times New Roman"/>
                <w:szCs w:val="20"/>
                <w:lang w:eastAsia="ru-RU"/>
              </w:rPr>
              <w:t>адрес проживания, данные паспорта или заменяющего его документа)</w:t>
            </w:r>
          </w:p>
          <w:p w:rsidR="007A19A2" w:rsidRPr="007A19A2" w:rsidRDefault="007A19A2" w:rsidP="007A19A2">
            <w:pPr>
              <w:widowControl w:val="0"/>
              <w:autoSpaceDE w:val="0"/>
              <w:autoSpaceDN w:val="0"/>
              <w:spacing w:after="0" w:line="240" w:lineRule="auto"/>
              <w:ind w:right="-284"/>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ind w:right="-284"/>
              <w:rPr>
                <w:rFonts w:ascii="Times New Roman" w:eastAsia="Times New Roman" w:hAnsi="Times New Roman" w:cs="Times New Roman"/>
                <w:szCs w:val="20"/>
                <w:lang w:eastAsia="ru-RU"/>
              </w:rPr>
            </w:pPr>
            <w:r w:rsidRPr="007A19A2">
              <w:rPr>
                <w:rFonts w:ascii="Times New Roman" w:eastAsia="Times New Roman" w:hAnsi="Times New Roman" w:cs="Times New Roman"/>
                <w:sz w:val="26"/>
                <w:szCs w:val="26"/>
                <w:lang w:eastAsia="ru-RU"/>
              </w:rPr>
              <w:t>согласен (согласна) на назначение меня старостой</w:t>
            </w:r>
            <w:r w:rsidRPr="007A19A2">
              <w:rPr>
                <w:rFonts w:ascii="Times New Roman" w:eastAsia="Times New Roman" w:hAnsi="Times New Roman" w:cs="Times New Roman"/>
                <w:szCs w:val="20"/>
                <w:lang w:eastAsia="ru-RU"/>
              </w:rPr>
              <w:t xml:space="preserve"> ____________________________________</w:t>
            </w:r>
          </w:p>
          <w:p w:rsidR="007A19A2" w:rsidRPr="007A19A2" w:rsidRDefault="007A19A2" w:rsidP="007A19A2">
            <w:pPr>
              <w:widowControl w:val="0"/>
              <w:autoSpaceDE w:val="0"/>
              <w:autoSpaceDN w:val="0"/>
              <w:spacing w:after="0" w:line="240" w:lineRule="auto"/>
              <w:ind w:right="-284"/>
              <w:rPr>
                <w:rFonts w:ascii="Times New Roman" w:eastAsia="Times New Roman" w:hAnsi="Times New Roman" w:cs="Times New Roman"/>
                <w:szCs w:val="20"/>
                <w:lang w:eastAsia="ru-RU"/>
              </w:rPr>
            </w:pPr>
            <w:r w:rsidRPr="007A19A2">
              <w:rPr>
                <w:rFonts w:ascii="Times New Roman" w:eastAsia="Times New Roman" w:hAnsi="Times New Roman" w:cs="Times New Roman"/>
                <w:szCs w:val="20"/>
                <w:lang w:eastAsia="ru-RU"/>
              </w:rPr>
              <w:t xml:space="preserve">                                                                                               (наименование сельского населенного пункта)</w:t>
            </w: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Сообщаю, что в отношении меня отсутствует вступившее в силу решение суда о признании недееспособным или ограничении дееспособности, отсутствует 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7A19A2" w:rsidRPr="007A19A2" w:rsidRDefault="007A19A2" w:rsidP="007A19A2">
            <w:pPr>
              <w:widowControl w:val="0"/>
              <w:autoSpaceDE w:val="0"/>
              <w:autoSpaceDN w:val="0"/>
              <w:spacing w:after="0" w:line="240" w:lineRule="auto"/>
              <w:ind w:right="-284"/>
              <w:jc w:val="both"/>
              <w:rPr>
                <w:rFonts w:ascii="Times New Roman" w:eastAsia="Times New Roman" w:hAnsi="Times New Roman" w:cs="Times New Roman"/>
                <w:szCs w:val="20"/>
                <w:lang w:eastAsia="ru-RU"/>
              </w:rPr>
            </w:pPr>
            <w:r w:rsidRPr="007A19A2">
              <w:rPr>
                <w:rFonts w:ascii="Times New Roman" w:eastAsia="Times New Roman" w:hAnsi="Times New Roman" w:cs="Times New Roman"/>
                <w:sz w:val="26"/>
                <w:szCs w:val="26"/>
                <w:lang w:eastAsia="ru-RU"/>
              </w:rPr>
              <w:t>Я, в целях назначения меня старостой</w:t>
            </w:r>
            <w:r w:rsidRPr="007A19A2">
              <w:rPr>
                <w:rFonts w:ascii="Times New Roman" w:eastAsia="Times New Roman" w:hAnsi="Times New Roman" w:cs="Times New Roman"/>
                <w:szCs w:val="20"/>
                <w:lang w:eastAsia="ru-RU"/>
              </w:rPr>
              <w:t xml:space="preserve"> __________________________________________________</w:t>
            </w:r>
          </w:p>
          <w:p w:rsidR="007A19A2" w:rsidRPr="007A19A2" w:rsidRDefault="007A19A2" w:rsidP="007A19A2">
            <w:pPr>
              <w:widowControl w:val="0"/>
              <w:autoSpaceDE w:val="0"/>
              <w:autoSpaceDN w:val="0"/>
              <w:spacing w:after="0" w:line="240" w:lineRule="auto"/>
              <w:ind w:right="-284"/>
              <w:rPr>
                <w:rFonts w:ascii="Times New Roman" w:eastAsia="Times New Roman" w:hAnsi="Times New Roman" w:cs="Times New Roman"/>
                <w:szCs w:val="20"/>
                <w:lang w:eastAsia="ru-RU"/>
              </w:rPr>
            </w:pPr>
            <w:r w:rsidRPr="007A19A2">
              <w:rPr>
                <w:rFonts w:ascii="Times New Roman" w:eastAsia="Times New Roman" w:hAnsi="Times New Roman" w:cs="Times New Roman"/>
                <w:szCs w:val="20"/>
                <w:lang w:eastAsia="ru-RU"/>
              </w:rPr>
              <w:t xml:space="preserve">                                                                                      (наименование сельского населенного пункта)</w:t>
            </w: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A19A2">
              <w:rPr>
                <w:rFonts w:ascii="Times New Roman" w:eastAsia="Times New Roman" w:hAnsi="Times New Roman" w:cs="Times New Roman"/>
                <w:sz w:val="26"/>
                <w:szCs w:val="26"/>
                <w:lang w:eastAsia="ru-RU"/>
              </w:rPr>
              <w:t xml:space="preserve">даю согласие органам местного самоуправления Находкинского городского округа на обработку моих персональных данных, то есть на совершение действий, предусмотренных </w:t>
            </w:r>
            <w:hyperlink r:id="rId16" w:history="1">
              <w:r w:rsidRPr="00F8723D">
                <w:rPr>
                  <w:rFonts w:ascii="Times New Roman" w:eastAsia="Times New Roman" w:hAnsi="Times New Roman" w:cs="Times New Roman"/>
                  <w:sz w:val="26"/>
                  <w:szCs w:val="26"/>
                  <w:lang w:eastAsia="ru-RU"/>
                </w:rPr>
                <w:t>п. 3 ст. 3</w:t>
              </w:r>
            </w:hyperlink>
            <w:r w:rsidRPr="007A19A2">
              <w:rPr>
                <w:rFonts w:ascii="Times New Roman" w:eastAsia="Times New Roman" w:hAnsi="Times New Roman" w:cs="Times New Roman"/>
                <w:sz w:val="26"/>
                <w:szCs w:val="26"/>
                <w:lang w:eastAsia="ru-RU"/>
              </w:rPr>
              <w:t xml:space="preserve"> Федерального закона от 27.07.2006 № 152-ФЗ «О персональных данных».</w:t>
            </w: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r w:rsidRPr="007A19A2">
              <w:rPr>
                <w:rFonts w:ascii="Times New Roman" w:eastAsia="Times New Roman" w:hAnsi="Times New Roman" w:cs="Times New Roman"/>
                <w:sz w:val="26"/>
                <w:szCs w:val="26"/>
                <w:lang w:eastAsia="ru-RU"/>
              </w:rPr>
              <w:t>Настоящее согласие действует со дня его подписания до дня отзыва в письменной форме.</w:t>
            </w:r>
          </w:p>
        </w:tc>
      </w:tr>
      <w:tr w:rsidR="007A19A2" w:rsidRPr="007A19A2" w:rsidTr="000A0273">
        <w:tc>
          <w:tcPr>
            <w:tcW w:w="3023" w:type="dxa"/>
            <w:hideMark/>
          </w:tcPr>
          <w:p w:rsidR="007A19A2" w:rsidRPr="007A19A2" w:rsidRDefault="007A19A2" w:rsidP="007A19A2">
            <w:pPr>
              <w:widowControl w:val="0"/>
              <w:autoSpaceDE w:val="0"/>
              <w:autoSpaceDN w:val="0"/>
              <w:spacing w:after="0" w:line="240" w:lineRule="auto"/>
              <w:ind w:right="-284"/>
              <w:jc w:val="center"/>
              <w:rPr>
                <w:rFonts w:ascii="Times New Roman" w:eastAsia="Times New Roman" w:hAnsi="Times New Roman" w:cs="Times New Roman"/>
                <w:szCs w:val="20"/>
                <w:lang w:eastAsia="ru-RU"/>
              </w:rPr>
            </w:pPr>
            <w:r w:rsidRPr="007A19A2">
              <w:rPr>
                <w:rFonts w:ascii="Times New Roman" w:eastAsia="Times New Roman" w:hAnsi="Times New Roman" w:cs="Times New Roman"/>
                <w:szCs w:val="20"/>
                <w:lang w:eastAsia="ru-RU"/>
              </w:rPr>
              <w:t>______________________</w:t>
            </w:r>
          </w:p>
          <w:p w:rsidR="007A19A2" w:rsidRPr="007A19A2" w:rsidRDefault="007A19A2" w:rsidP="007A19A2">
            <w:pPr>
              <w:widowControl w:val="0"/>
              <w:autoSpaceDE w:val="0"/>
              <w:autoSpaceDN w:val="0"/>
              <w:spacing w:after="0" w:line="240" w:lineRule="auto"/>
              <w:ind w:right="-284"/>
              <w:jc w:val="center"/>
              <w:rPr>
                <w:rFonts w:ascii="Times New Roman" w:eastAsia="Times New Roman" w:hAnsi="Times New Roman" w:cs="Times New Roman"/>
                <w:szCs w:val="20"/>
                <w:lang w:eastAsia="ru-RU"/>
              </w:rPr>
            </w:pPr>
            <w:r w:rsidRPr="007A19A2">
              <w:rPr>
                <w:rFonts w:ascii="Times New Roman" w:eastAsia="Times New Roman" w:hAnsi="Times New Roman" w:cs="Times New Roman"/>
                <w:szCs w:val="20"/>
                <w:lang w:eastAsia="ru-RU"/>
              </w:rPr>
              <w:t>(дата)</w:t>
            </w:r>
          </w:p>
        </w:tc>
        <w:tc>
          <w:tcPr>
            <w:tcW w:w="3023" w:type="dxa"/>
            <w:hideMark/>
          </w:tcPr>
          <w:p w:rsidR="007A19A2" w:rsidRPr="007A19A2" w:rsidRDefault="007A19A2" w:rsidP="007A19A2">
            <w:pPr>
              <w:widowControl w:val="0"/>
              <w:autoSpaceDE w:val="0"/>
              <w:autoSpaceDN w:val="0"/>
              <w:spacing w:after="0" w:line="240" w:lineRule="auto"/>
              <w:ind w:right="-284"/>
              <w:jc w:val="center"/>
              <w:rPr>
                <w:rFonts w:ascii="Times New Roman" w:eastAsia="Times New Roman" w:hAnsi="Times New Roman" w:cs="Times New Roman"/>
                <w:szCs w:val="20"/>
                <w:lang w:eastAsia="ru-RU"/>
              </w:rPr>
            </w:pPr>
            <w:r w:rsidRPr="007A19A2">
              <w:rPr>
                <w:rFonts w:ascii="Times New Roman" w:eastAsia="Times New Roman" w:hAnsi="Times New Roman" w:cs="Times New Roman"/>
                <w:szCs w:val="20"/>
                <w:lang w:eastAsia="ru-RU"/>
              </w:rPr>
              <w:t>______________________</w:t>
            </w:r>
          </w:p>
          <w:p w:rsidR="007A19A2" w:rsidRPr="007A19A2" w:rsidRDefault="007A19A2" w:rsidP="007A19A2">
            <w:pPr>
              <w:widowControl w:val="0"/>
              <w:autoSpaceDE w:val="0"/>
              <w:autoSpaceDN w:val="0"/>
              <w:spacing w:after="0" w:line="240" w:lineRule="auto"/>
              <w:ind w:right="-284"/>
              <w:jc w:val="center"/>
              <w:rPr>
                <w:rFonts w:ascii="Times New Roman" w:eastAsia="Times New Roman" w:hAnsi="Times New Roman" w:cs="Times New Roman"/>
                <w:szCs w:val="20"/>
                <w:lang w:eastAsia="ru-RU"/>
              </w:rPr>
            </w:pPr>
            <w:r w:rsidRPr="007A19A2">
              <w:rPr>
                <w:rFonts w:ascii="Times New Roman" w:eastAsia="Times New Roman" w:hAnsi="Times New Roman" w:cs="Times New Roman"/>
                <w:szCs w:val="20"/>
                <w:lang w:eastAsia="ru-RU"/>
              </w:rPr>
              <w:t>(подпись)</w:t>
            </w:r>
          </w:p>
        </w:tc>
        <w:tc>
          <w:tcPr>
            <w:tcW w:w="3655" w:type="dxa"/>
            <w:hideMark/>
          </w:tcPr>
          <w:p w:rsidR="007A19A2" w:rsidRPr="007A19A2" w:rsidRDefault="007A19A2" w:rsidP="007A19A2">
            <w:pPr>
              <w:widowControl w:val="0"/>
              <w:autoSpaceDE w:val="0"/>
              <w:autoSpaceDN w:val="0"/>
              <w:spacing w:after="0" w:line="240" w:lineRule="auto"/>
              <w:ind w:right="-284"/>
              <w:jc w:val="center"/>
              <w:rPr>
                <w:rFonts w:ascii="Times New Roman" w:eastAsia="Times New Roman" w:hAnsi="Times New Roman" w:cs="Times New Roman"/>
                <w:szCs w:val="20"/>
                <w:lang w:eastAsia="ru-RU"/>
              </w:rPr>
            </w:pPr>
            <w:r w:rsidRPr="007A19A2">
              <w:rPr>
                <w:rFonts w:ascii="Times New Roman" w:eastAsia="Times New Roman" w:hAnsi="Times New Roman" w:cs="Times New Roman"/>
                <w:szCs w:val="20"/>
                <w:lang w:eastAsia="ru-RU"/>
              </w:rPr>
              <w:t>______________________</w:t>
            </w:r>
          </w:p>
          <w:p w:rsidR="007A19A2" w:rsidRPr="007A19A2" w:rsidRDefault="007A19A2" w:rsidP="007A19A2">
            <w:pPr>
              <w:widowControl w:val="0"/>
              <w:autoSpaceDE w:val="0"/>
              <w:autoSpaceDN w:val="0"/>
              <w:spacing w:after="0" w:line="240" w:lineRule="auto"/>
              <w:ind w:right="-284"/>
              <w:jc w:val="center"/>
              <w:rPr>
                <w:rFonts w:ascii="Times New Roman" w:eastAsia="Times New Roman" w:hAnsi="Times New Roman" w:cs="Times New Roman"/>
                <w:szCs w:val="20"/>
                <w:lang w:eastAsia="ru-RU"/>
              </w:rPr>
            </w:pPr>
            <w:r w:rsidRPr="007A19A2">
              <w:rPr>
                <w:rFonts w:ascii="Times New Roman" w:eastAsia="Times New Roman" w:hAnsi="Times New Roman" w:cs="Times New Roman"/>
                <w:szCs w:val="20"/>
                <w:lang w:eastAsia="ru-RU"/>
              </w:rPr>
              <w:t>(расшифровка подписи)</w:t>
            </w:r>
          </w:p>
        </w:tc>
      </w:tr>
    </w:tbl>
    <w:p w:rsidR="007A19A2" w:rsidRPr="007A19A2" w:rsidRDefault="007A19A2" w:rsidP="007A19A2">
      <w:pPr>
        <w:widowControl w:val="0"/>
        <w:autoSpaceDE w:val="0"/>
        <w:autoSpaceDN w:val="0"/>
        <w:spacing w:after="0" w:line="240" w:lineRule="auto"/>
        <w:ind w:right="-284"/>
        <w:jc w:val="both"/>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ind w:right="-284"/>
        <w:jc w:val="both"/>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p>
    <w:p w:rsidR="007A19A2" w:rsidRPr="007A19A2" w:rsidRDefault="007A19A2" w:rsidP="007A19A2">
      <w:pPr>
        <w:autoSpaceDE w:val="0"/>
        <w:autoSpaceDN w:val="0"/>
        <w:adjustRightInd w:val="0"/>
        <w:spacing w:after="0" w:line="240" w:lineRule="auto"/>
        <w:ind w:left="6804" w:right="-284"/>
        <w:jc w:val="both"/>
        <w:rPr>
          <w:rFonts w:ascii="Times New Roman" w:eastAsia="Times New Roman" w:hAnsi="Times New Roman" w:cs="Times New Roman"/>
          <w:sz w:val="20"/>
          <w:szCs w:val="20"/>
          <w:lang w:eastAsia="ru-RU"/>
        </w:rPr>
      </w:pPr>
      <w:r w:rsidRPr="007A19A2">
        <w:rPr>
          <w:rFonts w:ascii="Times New Roman" w:eastAsia="Times New Roman" w:hAnsi="Times New Roman" w:cs="Times New Roman"/>
          <w:sz w:val="20"/>
          <w:szCs w:val="20"/>
          <w:lang w:eastAsia="ru-RU"/>
        </w:rPr>
        <w:lastRenderedPageBreak/>
        <w:t xml:space="preserve">Приложение 2 к решению Думы Находкинского </w:t>
      </w:r>
    </w:p>
    <w:p w:rsidR="007A19A2" w:rsidRPr="007A19A2" w:rsidRDefault="007A19A2" w:rsidP="007A19A2">
      <w:pPr>
        <w:spacing w:after="0" w:line="240" w:lineRule="auto"/>
        <w:ind w:left="6804" w:right="-143"/>
        <w:jc w:val="both"/>
        <w:rPr>
          <w:rFonts w:ascii="Times New Roman" w:eastAsia="Times New Roman" w:hAnsi="Times New Roman" w:cs="Times New Roman"/>
          <w:sz w:val="20"/>
          <w:szCs w:val="20"/>
          <w:lang w:eastAsia="ru-RU"/>
        </w:rPr>
      </w:pPr>
      <w:r w:rsidRPr="007A19A2">
        <w:rPr>
          <w:rFonts w:ascii="Times New Roman" w:eastAsia="Times New Roman" w:hAnsi="Times New Roman" w:cs="Times New Roman"/>
          <w:sz w:val="20"/>
          <w:szCs w:val="20"/>
          <w:lang w:eastAsia="ru-RU"/>
        </w:rPr>
        <w:t xml:space="preserve">городского округа </w:t>
      </w:r>
    </w:p>
    <w:p w:rsidR="007A19A2" w:rsidRPr="007A19A2" w:rsidRDefault="007A19A2" w:rsidP="007A19A2">
      <w:pPr>
        <w:spacing w:after="0" w:line="240" w:lineRule="auto"/>
        <w:ind w:left="6804" w:right="-143"/>
        <w:jc w:val="both"/>
        <w:rPr>
          <w:rFonts w:ascii="Times New Roman" w:eastAsia="Times New Roman" w:hAnsi="Times New Roman" w:cs="Times New Roman"/>
          <w:b/>
          <w:sz w:val="26"/>
          <w:szCs w:val="26"/>
          <w:lang w:eastAsia="ru-RU"/>
        </w:rPr>
      </w:pPr>
      <w:r w:rsidRPr="007A19A2">
        <w:rPr>
          <w:rFonts w:ascii="Times New Roman" w:eastAsia="Times New Roman" w:hAnsi="Times New Roman" w:cs="Times New Roman"/>
          <w:sz w:val="20"/>
          <w:szCs w:val="20"/>
          <w:lang w:eastAsia="ru-RU"/>
        </w:rPr>
        <w:t>от</w:t>
      </w:r>
      <w:r w:rsidR="00FB14EE">
        <w:rPr>
          <w:rFonts w:ascii="Times New Roman" w:eastAsia="Times New Roman" w:hAnsi="Times New Roman" w:cs="Times New Roman"/>
          <w:sz w:val="20"/>
          <w:szCs w:val="20"/>
          <w:lang w:eastAsia="ru-RU"/>
        </w:rPr>
        <w:t xml:space="preserve"> 25.08.</w:t>
      </w:r>
      <w:r w:rsidRPr="007A19A2">
        <w:rPr>
          <w:rFonts w:ascii="Times New Roman" w:eastAsia="Times New Roman" w:hAnsi="Times New Roman" w:cs="Times New Roman"/>
          <w:sz w:val="20"/>
          <w:szCs w:val="20"/>
          <w:lang w:eastAsia="ru-RU"/>
        </w:rPr>
        <w:t>2021 №</w:t>
      </w:r>
      <w:r w:rsidR="00FB14EE">
        <w:rPr>
          <w:rFonts w:ascii="Times New Roman" w:eastAsia="Times New Roman" w:hAnsi="Times New Roman" w:cs="Times New Roman"/>
          <w:sz w:val="20"/>
          <w:szCs w:val="20"/>
          <w:lang w:eastAsia="ru-RU"/>
        </w:rPr>
        <w:t xml:space="preserve"> 913</w:t>
      </w:r>
      <w:bookmarkStart w:id="3" w:name="_GoBack"/>
      <w:bookmarkEnd w:id="3"/>
      <w:r w:rsidRPr="007A19A2">
        <w:rPr>
          <w:rFonts w:ascii="Times New Roman" w:eastAsia="Times New Roman" w:hAnsi="Times New Roman" w:cs="Times New Roman"/>
          <w:sz w:val="20"/>
          <w:szCs w:val="20"/>
          <w:lang w:eastAsia="ru-RU"/>
        </w:rPr>
        <w:t xml:space="preserve">-НПА </w:t>
      </w:r>
    </w:p>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p>
    <w:p w:rsidR="007A19A2" w:rsidRPr="007A19A2" w:rsidRDefault="007A19A2" w:rsidP="007A19A2">
      <w:pPr>
        <w:widowControl w:val="0"/>
        <w:autoSpaceDE w:val="0"/>
        <w:autoSpaceDN w:val="0"/>
        <w:spacing w:after="0" w:line="240" w:lineRule="auto"/>
        <w:ind w:right="-284"/>
        <w:jc w:val="center"/>
        <w:rPr>
          <w:rFonts w:ascii="Times New Roman" w:eastAsia="Times New Roman" w:hAnsi="Times New Roman" w:cs="Times New Roman"/>
          <w:sz w:val="26"/>
          <w:szCs w:val="26"/>
          <w:lang w:eastAsia="ru-RU"/>
        </w:rPr>
      </w:pPr>
      <w:bookmarkStart w:id="4" w:name="P149"/>
      <w:bookmarkEnd w:id="4"/>
      <w:r w:rsidRPr="007A19A2">
        <w:rPr>
          <w:rFonts w:ascii="Times New Roman" w:eastAsia="Times New Roman" w:hAnsi="Times New Roman" w:cs="Times New Roman"/>
          <w:sz w:val="26"/>
          <w:szCs w:val="26"/>
          <w:lang w:eastAsia="ru-RU"/>
        </w:rPr>
        <w:t>Образец бланка удостоверения сельского старосты в Находкинском городском округе</w:t>
      </w:r>
    </w:p>
    <w:p w:rsidR="007A19A2" w:rsidRPr="007A19A2" w:rsidRDefault="007A19A2" w:rsidP="007A19A2">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106"/>
        <w:gridCol w:w="627"/>
        <w:gridCol w:w="721"/>
        <w:gridCol w:w="1946"/>
        <w:gridCol w:w="1701"/>
        <w:gridCol w:w="3260"/>
      </w:tblGrid>
      <w:tr w:rsidR="007A19A2" w:rsidRPr="007A19A2" w:rsidTr="000A0273">
        <w:tc>
          <w:tcPr>
            <w:tcW w:w="4740" w:type="dxa"/>
            <w:gridSpan w:val="5"/>
            <w:tcBorders>
              <w:top w:val="single" w:sz="4" w:space="0" w:color="auto"/>
              <w:left w:val="single" w:sz="4" w:space="0" w:color="auto"/>
              <w:bottom w:val="nil"/>
              <w:right w:val="single" w:sz="4" w:space="0" w:color="auto"/>
            </w:tcBorders>
          </w:tcPr>
          <w:p w:rsidR="007A19A2" w:rsidRPr="007A19A2" w:rsidRDefault="007A19A2" w:rsidP="007A19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961" w:type="dxa"/>
            <w:gridSpan w:val="2"/>
            <w:tcBorders>
              <w:top w:val="single" w:sz="4" w:space="0" w:color="auto"/>
              <w:left w:val="single" w:sz="4" w:space="0" w:color="auto"/>
              <w:bottom w:val="nil"/>
              <w:right w:val="single" w:sz="4" w:space="0" w:color="auto"/>
            </w:tcBorders>
          </w:tcPr>
          <w:p w:rsidR="007A19A2" w:rsidRPr="007A19A2" w:rsidRDefault="007A19A2" w:rsidP="007A19A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A19A2" w:rsidRPr="007A19A2" w:rsidTr="000A0273">
        <w:tc>
          <w:tcPr>
            <w:tcW w:w="2073" w:type="dxa"/>
            <w:gridSpan w:val="3"/>
            <w:tcBorders>
              <w:top w:val="nil"/>
              <w:left w:val="single" w:sz="4" w:space="0" w:color="auto"/>
              <w:bottom w:val="nil"/>
              <w:right w:val="single" w:sz="4" w:space="0" w:color="auto"/>
            </w:tcBorders>
          </w:tcPr>
          <w:p w:rsidR="007A19A2" w:rsidRPr="007A19A2" w:rsidRDefault="007A19A2" w:rsidP="007A19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21" w:type="dxa"/>
            <w:tcBorders>
              <w:top w:val="single" w:sz="4" w:space="0" w:color="auto"/>
              <w:left w:val="single" w:sz="4" w:space="0" w:color="auto"/>
              <w:bottom w:val="single" w:sz="4" w:space="0" w:color="auto"/>
              <w:right w:val="single" w:sz="4" w:space="0" w:color="auto"/>
            </w:tcBorders>
            <w:hideMark/>
          </w:tcPr>
          <w:p w:rsidR="007A19A2" w:rsidRPr="007A19A2" w:rsidRDefault="007A19A2" w:rsidP="007A19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19A2">
              <w:rPr>
                <w:rFonts w:ascii="Times New Roman" w:eastAsia="Times New Roman" w:hAnsi="Times New Roman" w:cs="Times New Roman"/>
                <w:sz w:val="24"/>
                <w:szCs w:val="24"/>
                <w:lang w:eastAsia="ru-RU"/>
              </w:rPr>
              <w:t>Герб</w:t>
            </w:r>
          </w:p>
        </w:tc>
        <w:tc>
          <w:tcPr>
            <w:tcW w:w="1946" w:type="dxa"/>
            <w:tcBorders>
              <w:top w:val="nil"/>
              <w:left w:val="single" w:sz="4" w:space="0" w:color="auto"/>
              <w:bottom w:val="nil"/>
              <w:right w:val="single" w:sz="4" w:space="0" w:color="auto"/>
            </w:tcBorders>
          </w:tcPr>
          <w:p w:rsidR="007A19A2" w:rsidRPr="007A19A2" w:rsidRDefault="007A19A2" w:rsidP="007A19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961" w:type="dxa"/>
            <w:gridSpan w:val="2"/>
            <w:tcBorders>
              <w:top w:val="nil"/>
              <w:left w:val="single" w:sz="4" w:space="0" w:color="auto"/>
              <w:bottom w:val="nil"/>
              <w:right w:val="single" w:sz="4" w:space="0" w:color="auto"/>
            </w:tcBorders>
            <w:hideMark/>
          </w:tcPr>
          <w:p w:rsidR="007A19A2" w:rsidRPr="007A19A2" w:rsidRDefault="007A19A2" w:rsidP="007A19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19A2">
              <w:rPr>
                <w:rFonts w:ascii="Times New Roman" w:eastAsia="Times New Roman" w:hAnsi="Times New Roman" w:cs="Times New Roman"/>
                <w:sz w:val="24"/>
                <w:szCs w:val="24"/>
                <w:lang w:eastAsia="ru-RU"/>
              </w:rPr>
              <w:t>УДОСТОВЕРЕНИЕ № _______</w:t>
            </w:r>
          </w:p>
        </w:tc>
      </w:tr>
      <w:tr w:rsidR="007A19A2" w:rsidRPr="007A19A2" w:rsidTr="000A0273">
        <w:tc>
          <w:tcPr>
            <w:tcW w:w="4740" w:type="dxa"/>
            <w:gridSpan w:val="5"/>
            <w:tcBorders>
              <w:top w:val="nil"/>
              <w:left w:val="single" w:sz="4" w:space="0" w:color="auto"/>
              <w:bottom w:val="nil"/>
              <w:right w:val="single" w:sz="4" w:space="0" w:color="auto"/>
            </w:tcBorders>
            <w:hideMark/>
          </w:tcPr>
          <w:p w:rsidR="007A19A2" w:rsidRPr="007A19A2" w:rsidRDefault="007A19A2" w:rsidP="007A19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19A2">
              <w:rPr>
                <w:rFonts w:ascii="Times New Roman" w:eastAsia="Times New Roman" w:hAnsi="Times New Roman" w:cs="Times New Roman"/>
                <w:sz w:val="24"/>
                <w:szCs w:val="24"/>
                <w:lang w:eastAsia="ru-RU"/>
              </w:rPr>
              <w:t>Находкинский городской округ</w:t>
            </w:r>
          </w:p>
        </w:tc>
        <w:tc>
          <w:tcPr>
            <w:tcW w:w="4961" w:type="dxa"/>
            <w:gridSpan w:val="2"/>
            <w:vMerge w:val="restart"/>
            <w:tcBorders>
              <w:top w:val="nil"/>
              <w:left w:val="single" w:sz="4" w:space="0" w:color="auto"/>
              <w:bottom w:val="nil"/>
              <w:right w:val="single" w:sz="4" w:space="0" w:color="auto"/>
            </w:tcBorders>
            <w:hideMark/>
          </w:tcPr>
          <w:p w:rsidR="007A19A2" w:rsidRPr="007A19A2" w:rsidRDefault="007A19A2" w:rsidP="007A19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19A2">
              <w:rPr>
                <w:rFonts w:ascii="Times New Roman" w:eastAsia="Times New Roman" w:hAnsi="Times New Roman" w:cs="Times New Roman"/>
                <w:sz w:val="24"/>
                <w:szCs w:val="24"/>
                <w:lang w:eastAsia="ru-RU"/>
              </w:rPr>
              <w:t>Староста ___________________________</w:t>
            </w:r>
          </w:p>
          <w:p w:rsidR="007A19A2" w:rsidRPr="007A19A2" w:rsidRDefault="007A19A2" w:rsidP="007A19A2">
            <w:pPr>
              <w:widowControl w:val="0"/>
              <w:autoSpaceDE w:val="0"/>
              <w:autoSpaceDN w:val="0"/>
              <w:spacing w:after="0" w:line="240" w:lineRule="auto"/>
              <w:jc w:val="center"/>
              <w:rPr>
                <w:rFonts w:ascii="Times New Roman" w:eastAsia="Times New Roman" w:hAnsi="Times New Roman" w:cs="Times New Roman"/>
                <w:lang w:eastAsia="ru-RU"/>
              </w:rPr>
            </w:pPr>
            <w:r w:rsidRPr="007A19A2">
              <w:rPr>
                <w:rFonts w:ascii="Times New Roman" w:eastAsia="Times New Roman" w:hAnsi="Times New Roman" w:cs="Times New Roman"/>
                <w:sz w:val="24"/>
                <w:szCs w:val="24"/>
                <w:lang w:eastAsia="ru-RU"/>
              </w:rPr>
              <w:t xml:space="preserve">            </w:t>
            </w:r>
            <w:r w:rsidRPr="007A19A2">
              <w:rPr>
                <w:rFonts w:ascii="Times New Roman" w:eastAsia="Times New Roman" w:hAnsi="Times New Roman" w:cs="Times New Roman"/>
                <w:lang w:eastAsia="ru-RU"/>
              </w:rPr>
              <w:t>сельский населенный пункт</w:t>
            </w:r>
          </w:p>
          <w:p w:rsidR="007A19A2" w:rsidRPr="007A19A2" w:rsidRDefault="007A19A2" w:rsidP="007A19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19A2">
              <w:rPr>
                <w:rFonts w:ascii="Times New Roman" w:eastAsia="Times New Roman" w:hAnsi="Times New Roman" w:cs="Times New Roman"/>
                <w:sz w:val="24"/>
                <w:szCs w:val="24"/>
                <w:lang w:eastAsia="ru-RU"/>
              </w:rPr>
              <w:t>Находкинского городского округа</w:t>
            </w:r>
          </w:p>
        </w:tc>
      </w:tr>
      <w:tr w:rsidR="007A19A2" w:rsidRPr="007A19A2" w:rsidTr="000A0273">
        <w:tc>
          <w:tcPr>
            <w:tcW w:w="4740" w:type="dxa"/>
            <w:gridSpan w:val="5"/>
            <w:tcBorders>
              <w:top w:val="nil"/>
              <w:left w:val="single" w:sz="4" w:space="0" w:color="auto"/>
              <w:bottom w:val="nil"/>
              <w:right w:val="single" w:sz="4" w:space="0" w:color="auto"/>
            </w:tcBorders>
            <w:hideMark/>
          </w:tcPr>
          <w:p w:rsidR="007A19A2" w:rsidRPr="007A19A2" w:rsidRDefault="007A19A2" w:rsidP="007A19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19A2">
              <w:rPr>
                <w:rFonts w:ascii="Times New Roman" w:eastAsia="Times New Roman" w:hAnsi="Times New Roman" w:cs="Times New Roman"/>
                <w:sz w:val="24"/>
                <w:szCs w:val="24"/>
                <w:lang w:eastAsia="ru-RU"/>
              </w:rPr>
              <w:t>__________________________</w:t>
            </w:r>
          </w:p>
          <w:p w:rsidR="007A19A2" w:rsidRPr="007A19A2" w:rsidRDefault="007A19A2" w:rsidP="007A19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19A2">
              <w:rPr>
                <w:rFonts w:ascii="Times New Roman" w:eastAsia="Times New Roman" w:hAnsi="Times New Roman" w:cs="Times New Roman"/>
                <w:sz w:val="24"/>
                <w:szCs w:val="24"/>
                <w:lang w:eastAsia="ru-RU"/>
              </w:rPr>
              <w:t>Фамилия</w:t>
            </w:r>
          </w:p>
        </w:tc>
        <w:tc>
          <w:tcPr>
            <w:tcW w:w="8221" w:type="dxa"/>
            <w:gridSpan w:val="2"/>
            <w:vMerge/>
            <w:tcBorders>
              <w:top w:val="nil"/>
              <w:left w:val="single" w:sz="4" w:space="0" w:color="auto"/>
              <w:bottom w:val="nil"/>
              <w:right w:val="single" w:sz="4" w:space="0" w:color="auto"/>
            </w:tcBorders>
            <w:vAlign w:val="center"/>
            <w:hideMark/>
          </w:tcPr>
          <w:p w:rsidR="007A19A2" w:rsidRPr="007A19A2" w:rsidRDefault="007A19A2" w:rsidP="007A19A2">
            <w:pPr>
              <w:spacing w:after="0" w:line="240" w:lineRule="auto"/>
              <w:rPr>
                <w:rFonts w:ascii="Times New Roman" w:eastAsia="Times New Roman" w:hAnsi="Times New Roman" w:cs="Times New Roman"/>
                <w:sz w:val="24"/>
                <w:szCs w:val="24"/>
                <w:lang w:eastAsia="ru-RU"/>
              </w:rPr>
            </w:pPr>
          </w:p>
        </w:tc>
      </w:tr>
      <w:tr w:rsidR="007A19A2" w:rsidRPr="007A19A2" w:rsidTr="000A0273">
        <w:tc>
          <w:tcPr>
            <w:tcW w:w="4740" w:type="dxa"/>
            <w:gridSpan w:val="5"/>
            <w:tcBorders>
              <w:top w:val="nil"/>
              <w:left w:val="single" w:sz="4" w:space="0" w:color="auto"/>
              <w:bottom w:val="nil"/>
              <w:right w:val="single" w:sz="4" w:space="0" w:color="auto"/>
            </w:tcBorders>
            <w:hideMark/>
          </w:tcPr>
          <w:p w:rsidR="007A19A2" w:rsidRPr="007A19A2" w:rsidRDefault="007A19A2" w:rsidP="007A19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19A2">
              <w:rPr>
                <w:rFonts w:ascii="Times New Roman" w:eastAsia="Times New Roman" w:hAnsi="Times New Roman" w:cs="Times New Roman"/>
                <w:sz w:val="24"/>
                <w:szCs w:val="24"/>
                <w:lang w:eastAsia="ru-RU"/>
              </w:rPr>
              <w:t>__________________________</w:t>
            </w:r>
          </w:p>
          <w:p w:rsidR="007A19A2" w:rsidRPr="007A19A2" w:rsidRDefault="007A19A2" w:rsidP="007A19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19A2">
              <w:rPr>
                <w:rFonts w:ascii="Times New Roman" w:eastAsia="Times New Roman" w:hAnsi="Times New Roman" w:cs="Times New Roman"/>
                <w:sz w:val="24"/>
                <w:szCs w:val="24"/>
                <w:lang w:eastAsia="ru-RU"/>
              </w:rPr>
              <w:t>Имя</w:t>
            </w:r>
          </w:p>
        </w:tc>
        <w:tc>
          <w:tcPr>
            <w:tcW w:w="4961" w:type="dxa"/>
            <w:gridSpan w:val="2"/>
            <w:tcBorders>
              <w:top w:val="nil"/>
              <w:left w:val="single" w:sz="4" w:space="0" w:color="auto"/>
              <w:bottom w:val="nil"/>
              <w:right w:val="single" w:sz="4" w:space="0" w:color="auto"/>
            </w:tcBorders>
            <w:hideMark/>
          </w:tcPr>
          <w:p w:rsidR="007A19A2" w:rsidRPr="007A19A2" w:rsidRDefault="007A19A2" w:rsidP="007A19A2">
            <w:pPr>
              <w:widowControl w:val="0"/>
              <w:autoSpaceDE w:val="0"/>
              <w:autoSpaceDN w:val="0"/>
              <w:spacing w:after="0" w:line="240" w:lineRule="auto"/>
              <w:rPr>
                <w:rFonts w:ascii="Times New Roman" w:eastAsia="Times New Roman" w:hAnsi="Times New Roman" w:cs="Times New Roman"/>
                <w:sz w:val="24"/>
                <w:szCs w:val="24"/>
                <w:lang w:eastAsia="ru-RU"/>
              </w:rPr>
            </w:pPr>
            <w:r w:rsidRPr="007A19A2">
              <w:rPr>
                <w:rFonts w:ascii="Times New Roman" w:eastAsia="Times New Roman" w:hAnsi="Times New Roman" w:cs="Times New Roman"/>
                <w:sz w:val="24"/>
                <w:szCs w:val="24"/>
                <w:lang w:eastAsia="ru-RU"/>
              </w:rPr>
              <w:t>Дата выдачи «__» ______________ 20_ г.</w:t>
            </w:r>
          </w:p>
        </w:tc>
      </w:tr>
      <w:tr w:rsidR="007A19A2" w:rsidRPr="007A19A2" w:rsidTr="000A0273">
        <w:tc>
          <w:tcPr>
            <w:tcW w:w="4740" w:type="dxa"/>
            <w:gridSpan w:val="5"/>
            <w:tcBorders>
              <w:top w:val="nil"/>
              <w:left w:val="single" w:sz="4" w:space="0" w:color="auto"/>
              <w:bottom w:val="nil"/>
              <w:right w:val="single" w:sz="4" w:space="0" w:color="auto"/>
            </w:tcBorders>
            <w:hideMark/>
          </w:tcPr>
          <w:p w:rsidR="007A19A2" w:rsidRPr="007A19A2" w:rsidRDefault="007A19A2" w:rsidP="007A19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19A2">
              <w:rPr>
                <w:rFonts w:ascii="Times New Roman" w:eastAsia="Times New Roman" w:hAnsi="Times New Roman" w:cs="Times New Roman"/>
                <w:sz w:val="24"/>
                <w:szCs w:val="24"/>
                <w:lang w:eastAsia="ru-RU"/>
              </w:rPr>
              <w:t>__________________________</w:t>
            </w:r>
          </w:p>
          <w:p w:rsidR="007A19A2" w:rsidRPr="007A19A2" w:rsidRDefault="007A19A2" w:rsidP="007A19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19A2">
              <w:rPr>
                <w:rFonts w:ascii="Times New Roman" w:eastAsia="Times New Roman" w:hAnsi="Times New Roman" w:cs="Times New Roman"/>
                <w:sz w:val="24"/>
                <w:szCs w:val="24"/>
                <w:lang w:eastAsia="ru-RU"/>
              </w:rPr>
              <w:t>Отчество</w:t>
            </w:r>
          </w:p>
        </w:tc>
        <w:tc>
          <w:tcPr>
            <w:tcW w:w="4961" w:type="dxa"/>
            <w:gridSpan w:val="2"/>
            <w:tcBorders>
              <w:top w:val="nil"/>
              <w:left w:val="single" w:sz="4" w:space="0" w:color="auto"/>
              <w:bottom w:val="nil"/>
              <w:right w:val="single" w:sz="4" w:space="0" w:color="auto"/>
            </w:tcBorders>
            <w:hideMark/>
          </w:tcPr>
          <w:p w:rsidR="007A19A2" w:rsidRPr="007A19A2" w:rsidRDefault="007A19A2" w:rsidP="007A19A2">
            <w:pPr>
              <w:widowControl w:val="0"/>
              <w:autoSpaceDE w:val="0"/>
              <w:autoSpaceDN w:val="0"/>
              <w:spacing w:after="0" w:line="240" w:lineRule="auto"/>
              <w:rPr>
                <w:rFonts w:ascii="Times New Roman" w:eastAsia="Times New Roman" w:hAnsi="Times New Roman" w:cs="Times New Roman"/>
                <w:sz w:val="24"/>
                <w:szCs w:val="24"/>
                <w:lang w:eastAsia="ru-RU"/>
              </w:rPr>
            </w:pPr>
            <w:r w:rsidRPr="007A19A2">
              <w:rPr>
                <w:rFonts w:ascii="Times New Roman" w:eastAsia="Times New Roman" w:hAnsi="Times New Roman" w:cs="Times New Roman"/>
                <w:sz w:val="24"/>
                <w:szCs w:val="24"/>
                <w:lang w:eastAsia="ru-RU"/>
              </w:rPr>
              <w:t>Действительно до «__» __________ 20_ г.</w:t>
            </w:r>
          </w:p>
        </w:tc>
      </w:tr>
      <w:tr w:rsidR="007A19A2" w:rsidRPr="007A19A2" w:rsidTr="000A0273">
        <w:tc>
          <w:tcPr>
            <w:tcW w:w="340" w:type="dxa"/>
            <w:tcBorders>
              <w:top w:val="nil"/>
              <w:left w:val="single" w:sz="4" w:space="0" w:color="auto"/>
              <w:bottom w:val="nil"/>
              <w:right w:val="nil"/>
            </w:tcBorders>
          </w:tcPr>
          <w:p w:rsidR="007A19A2" w:rsidRPr="007A19A2" w:rsidRDefault="007A19A2" w:rsidP="007A19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06" w:type="dxa"/>
            <w:tcBorders>
              <w:top w:val="nil"/>
              <w:left w:val="nil"/>
              <w:bottom w:val="nil"/>
              <w:right w:val="nil"/>
            </w:tcBorders>
            <w:hideMark/>
          </w:tcPr>
          <w:p w:rsidR="007A19A2" w:rsidRPr="007A19A2" w:rsidRDefault="007A19A2" w:rsidP="007A19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19A2">
              <w:rPr>
                <w:rFonts w:ascii="Times New Roman" w:eastAsia="Times New Roman" w:hAnsi="Times New Roman" w:cs="Times New Roman"/>
                <w:sz w:val="24"/>
                <w:szCs w:val="24"/>
                <w:lang w:eastAsia="ru-RU"/>
              </w:rPr>
              <w:t>место для фото</w:t>
            </w:r>
          </w:p>
        </w:tc>
        <w:tc>
          <w:tcPr>
            <w:tcW w:w="3294" w:type="dxa"/>
            <w:gridSpan w:val="3"/>
            <w:tcBorders>
              <w:top w:val="nil"/>
              <w:left w:val="nil"/>
              <w:bottom w:val="nil"/>
              <w:right w:val="single" w:sz="4" w:space="0" w:color="auto"/>
            </w:tcBorders>
            <w:hideMark/>
          </w:tcPr>
          <w:p w:rsidR="007A19A2" w:rsidRPr="007A19A2" w:rsidRDefault="007A19A2" w:rsidP="007A19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19A2">
              <w:rPr>
                <w:rFonts w:ascii="Times New Roman" w:eastAsia="Times New Roman" w:hAnsi="Times New Roman" w:cs="Times New Roman"/>
                <w:sz w:val="24"/>
                <w:szCs w:val="24"/>
                <w:lang w:eastAsia="ru-RU"/>
              </w:rPr>
              <w:t>_______________________</w:t>
            </w:r>
          </w:p>
          <w:p w:rsidR="007A19A2" w:rsidRPr="007A19A2" w:rsidRDefault="007A19A2" w:rsidP="007A19A2">
            <w:pPr>
              <w:widowControl w:val="0"/>
              <w:autoSpaceDE w:val="0"/>
              <w:autoSpaceDN w:val="0"/>
              <w:spacing w:after="0" w:line="240" w:lineRule="auto"/>
              <w:jc w:val="center"/>
              <w:rPr>
                <w:rFonts w:ascii="Times New Roman" w:eastAsia="Times New Roman" w:hAnsi="Times New Roman" w:cs="Times New Roman"/>
                <w:lang w:eastAsia="ru-RU"/>
              </w:rPr>
            </w:pPr>
            <w:r w:rsidRPr="007A19A2">
              <w:rPr>
                <w:rFonts w:ascii="Times New Roman" w:eastAsia="Times New Roman" w:hAnsi="Times New Roman" w:cs="Times New Roman"/>
                <w:lang w:eastAsia="ru-RU"/>
              </w:rPr>
              <w:t>личная подпись</w:t>
            </w:r>
          </w:p>
        </w:tc>
        <w:tc>
          <w:tcPr>
            <w:tcW w:w="4961" w:type="dxa"/>
            <w:gridSpan w:val="2"/>
            <w:tcBorders>
              <w:top w:val="nil"/>
              <w:left w:val="single" w:sz="4" w:space="0" w:color="auto"/>
              <w:bottom w:val="nil"/>
              <w:right w:val="single" w:sz="4" w:space="0" w:color="auto"/>
            </w:tcBorders>
            <w:hideMark/>
          </w:tcPr>
          <w:p w:rsidR="007A19A2" w:rsidRPr="007A19A2" w:rsidRDefault="007A19A2" w:rsidP="007A19A2">
            <w:pPr>
              <w:widowControl w:val="0"/>
              <w:autoSpaceDE w:val="0"/>
              <w:autoSpaceDN w:val="0"/>
              <w:spacing w:after="0" w:line="240" w:lineRule="auto"/>
              <w:rPr>
                <w:rFonts w:ascii="Times New Roman" w:eastAsia="Times New Roman" w:hAnsi="Times New Roman" w:cs="Times New Roman"/>
                <w:sz w:val="24"/>
                <w:szCs w:val="24"/>
                <w:lang w:eastAsia="ru-RU"/>
              </w:rPr>
            </w:pPr>
            <w:r w:rsidRPr="007A19A2">
              <w:rPr>
                <w:rFonts w:ascii="Times New Roman" w:eastAsia="Times New Roman" w:hAnsi="Times New Roman" w:cs="Times New Roman"/>
                <w:sz w:val="24"/>
                <w:szCs w:val="24"/>
                <w:lang w:eastAsia="ru-RU"/>
              </w:rPr>
              <w:t>Председатель Думы Находкинского городского округа</w:t>
            </w:r>
          </w:p>
        </w:tc>
      </w:tr>
      <w:tr w:rsidR="007A19A2" w:rsidRPr="007A19A2" w:rsidTr="000A0273">
        <w:tc>
          <w:tcPr>
            <w:tcW w:w="4740" w:type="dxa"/>
            <w:gridSpan w:val="5"/>
            <w:tcBorders>
              <w:top w:val="nil"/>
              <w:left w:val="single" w:sz="4" w:space="0" w:color="auto"/>
              <w:bottom w:val="single" w:sz="4" w:space="0" w:color="auto"/>
              <w:right w:val="single" w:sz="4" w:space="0" w:color="auto"/>
            </w:tcBorders>
            <w:hideMark/>
          </w:tcPr>
          <w:p w:rsidR="007A19A2" w:rsidRPr="007A19A2" w:rsidRDefault="007A19A2" w:rsidP="007A19A2">
            <w:pPr>
              <w:widowControl w:val="0"/>
              <w:autoSpaceDE w:val="0"/>
              <w:autoSpaceDN w:val="0"/>
              <w:spacing w:after="0" w:line="240" w:lineRule="auto"/>
              <w:rPr>
                <w:rFonts w:ascii="Times New Roman" w:eastAsia="Times New Roman" w:hAnsi="Times New Roman" w:cs="Times New Roman"/>
                <w:sz w:val="24"/>
                <w:szCs w:val="24"/>
                <w:lang w:eastAsia="ru-RU"/>
              </w:rPr>
            </w:pPr>
            <w:r w:rsidRPr="007A19A2">
              <w:rPr>
                <w:rFonts w:ascii="Times New Roman" w:eastAsia="Times New Roman" w:hAnsi="Times New Roman" w:cs="Times New Roman"/>
                <w:sz w:val="24"/>
                <w:szCs w:val="24"/>
                <w:lang w:eastAsia="ru-RU"/>
              </w:rPr>
              <w:t>М.П.</w:t>
            </w:r>
          </w:p>
        </w:tc>
        <w:tc>
          <w:tcPr>
            <w:tcW w:w="1701" w:type="dxa"/>
            <w:tcBorders>
              <w:top w:val="nil"/>
              <w:left w:val="single" w:sz="4" w:space="0" w:color="auto"/>
              <w:bottom w:val="single" w:sz="4" w:space="0" w:color="auto"/>
              <w:right w:val="nil"/>
            </w:tcBorders>
            <w:hideMark/>
          </w:tcPr>
          <w:p w:rsidR="007A19A2" w:rsidRPr="007A19A2" w:rsidRDefault="007A19A2" w:rsidP="007A19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19A2">
              <w:rPr>
                <w:rFonts w:ascii="Times New Roman" w:eastAsia="Times New Roman" w:hAnsi="Times New Roman" w:cs="Times New Roman"/>
                <w:sz w:val="24"/>
                <w:szCs w:val="24"/>
                <w:lang w:eastAsia="ru-RU"/>
              </w:rPr>
              <w:t>_____________</w:t>
            </w:r>
          </w:p>
          <w:p w:rsidR="007A19A2" w:rsidRPr="007A19A2" w:rsidRDefault="007A19A2" w:rsidP="007A19A2">
            <w:pPr>
              <w:widowControl w:val="0"/>
              <w:autoSpaceDE w:val="0"/>
              <w:autoSpaceDN w:val="0"/>
              <w:spacing w:after="0" w:line="240" w:lineRule="auto"/>
              <w:jc w:val="center"/>
              <w:rPr>
                <w:rFonts w:ascii="Times New Roman" w:eastAsia="Times New Roman" w:hAnsi="Times New Roman" w:cs="Times New Roman"/>
                <w:lang w:eastAsia="ru-RU"/>
              </w:rPr>
            </w:pPr>
            <w:r w:rsidRPr="007A19A2">
              <w:rPr>
                <w:rFonts w:ascii="Times New Roman" w:eastAsia="Times New Roman" w:hAnsi="Times New Roman" w:cs="Times New Roman"/>
                <w:lang w:eastAsia="ru-RU"/>
              </w:rPr>
              <w:t>подпись</w:t>
            </w:r>
          </w:p>
        </w:tc>
        <w:tc>
          <w:tcPr>
            <w:tcW w:w="3260" w:type="dxa"/>
            <w:tcBorders>
              <w:top w:val="nil"/>
              <w:left w:val="nil"/>
              <w:bottom w:val="single" w:sz="4" w:space="0" w:color="auto"/>
              <w:right w:val="single" w:sz="4" w:space="0" w:color="auto"/>
            </w:tcBorders>
            <w:hideMark/>
          </w:tcPr>
          <w:p w:rsidR="007A19A2" w:rsidRPr="007A19A2" w:rsidRDefault="007A19A2" w:rsidP="007A19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19A2">
              <w:rPr>
                <w:rFonts w:ascii="Times New Roman" w:eastAsia="Times New Roman" w:hAnsi="Times New Roman" w:cs="Times New Roman"/>
                <w:sz w:val="24"/>
                <w:szCs w:val="24"/>
                <w:lang w:eastAsia="ru-RU"/>
              </w:rPr>
              <w:t>(расшифровка подписи)</w:t>
            </w:r>
          </w:p>
        </w:tc>
      </w:tr>
    </w:tbl>
    <w:p w:rsidR="007A19A2" w:rsidRPr="007A19A2" w:rsidRDefault="007A19A2" w:rsidP="007A19A2">
      <w:pPr>
        <w:widowControl w:val="0"/>
        <w:autoSpaceDE w:val="0"/>
        <w:autoSpaceDN w:val="0"/>
        <w:spacing w:after="0" w:line="240" w:lineRule="auto"/>
        <w:jc w:val="both"/>
        <w:rPr>
          <w:rFonts w:ascii="Times New Roman" w:eastAsia="Times New Roman" w:hAnsi="Times New Roman" w:cs="Times New Roman"/>
          <w:szCs w:val="20"/>
          <w:lang w:eastAsia="ru-RU"/>
        </w:rPr>
      </w:pPr>
    </w:p>
    <w:p w:rsidR="007A19A2" w:rsidRPr="007A19A2" w:rsidRDefault="007A19A2" w:rsidP="007A19A2">
      <w:pPr>
        <w:spacing w:after="0" w:line="240" w:lineRule="auto"/>
        <w:rPr>
          <w:rFonts w:ascii="Times New Roman" w:eastAsia="Times New Roman" w:hAnsi="Times New Roman" w:cs="Times New Roman"/>
          <w:sz w:val="20"/>
          <w:szCs w:val="20"/>
          <w:lang w:eastAsia="ru-RU"/>
        </w:rPr>
      </w:pPr>
    </w:p>
    <w:p w:rsidR="00BB5FE9" w:rsidRDefault="009100AF"/>
    <w:sectPr w:rsidR="00BB5FE9" w:rsidSect="00FB14EE">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0AF" w:rsidRDefault="009100AF">
      <w:pPr>
        <w:spacing w:after="0" w:line="240" w:lineRule="auto"/>
      </w:pPr>
      <w:r>
        <w:separator/>
      </w:r>
    </w:p>
  </w:endnote>
  <w:endnote w:type="continuationSeparator" w:id="0">
    <w:p w:rsidR="009100AF" w:rsidRDefault="0091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0AF" w:rsidRDefault="009100AF">
      <w:pPr>
        <w:spacing w:after="0" w:line="240" w:lineRule="auto"/>
      </w:pPr>
      <w:r>
        <w:separator/>
      </w:r>
    </w:p>
  </w:footnote>
  <w:footnote w:type="continuationSeparator" w:id="0">
    <w:p w:rsidR="009100AF" w:rsidRDefault="00910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8" w:type="pct"/>
      <w:tblCellMar>
        <w:left w:w="0" w:type="dxa"/>
        <w:right w:w="0" w:type="dxa"/>
      </w:tblCellMar>
      <w:tblLook w:val="04A0" w:firstRow="1" w:lastRow="0" w:firstColumn="1" w:lastColumn="0" w:noHBand="0" w:noVBand="1"/>
    </w:tblPr>
    <w:tblGrid>
      <w:gridCol w:w="3123"/>
      <w:gridCol w:w="3124"/>
      <w:gridCol w:w="3122"/>
    </w:tblGrid>
    <w:tr w:rsidR="00EE26FD" w:rsidTr="00EE26FD">
      <w:trPr>
        <w:trHeight w:val="275"/>
      </w:trPr>
      <w:tc>
        <w:tcPr>
          <w:tcW w:w="1667" w:type="pct"/>
        </w:tcPr>
        <w:p w:rsidR="00EE26FD" w:rsidRDefault="009100AF">
          <w:pPr>
            <w:pStyle w:val="a3"/>
            <w:tabs>
              <w:tab w:val="clear" w:pos="4677"/>
              <w:tab w:val="clear" w:pos="9355"/>
            </w:tabs>
            <w:rPr>
              <w:color w:val="5B9BD5" w:themeColor="accent1"/>
            </w:rPr>
          </w:pPr>
        </w:p>
      </w:tc>
      <w:tc>
        <w:tcPr>
          <w:tcW w:w="1667" w:type="pct"/>
        </w:tcPr>
        <w:p w:rsidR="00EE26FD" w:rsidRDefault="009100AF">
          <w:pPr>
            <w:pStyle w:val="a3"/>
            <w:tabs>
              <w:tab w:val="clear" w:pos="4677"/>
              <w:tab w:val="clear" w:pos="9355"/>
            </w:tabs>
            <w:jc w:val="center"/>
            <w:rPr>
              <w:color w:val="5B9BD5" w:themeColor="accent1"/>
            </w:rPr>
          </w:pPr>
        </w:p>
      </w:tc>
      <w:tc>
        <w:tcPr>
          <w:tcW w:w="1666" w:type="pct"/>
        </w:tcPr>
        <w:p w:rsidR="00EE26FD" w:rsidRDefault="00AE0E0A">
          <w:pPr>
            <w:pStyle w:val="a3"/>
            <w:tabs>
              <w:tab w:val="clear" w:pos="4677"/>
              <w:tab w:val="clear" w:pos="9355"/>
            </w:tabs>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FB14EE">
            <w:rPr>
              <w:noProof/>
              <w:color w:val="5B9BD5" w:themeColor="accent1"/>
              <w:sz w:val="24"/>
              <w:szCs w:val="24"/>
            </w:rPr>
            <w:t>7</w:t>
          </w:r>
          <w:r>
            <w:rPr>
              <w:color w:val="5B9BD5" w:themeColor="accent1"/>
              <w:sz w:val="24"/>
              <w:szCs w:val="24"/>
            </w:rPr>
            <w:fldChar w:fldCharType="end"/>
          </w:r>
        </w:p>
      </w:tc>
    </w:tr>
  </w:tbl>
  <w:p w:rsidR="00EE26FD" w:rsidRDefault="009100A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014A"/>
    <w:multiLevelType w:val="hybridMultilevel"/>
    <w:tmpl w:val="54C09B40"/>
    <w:lvl w:ilvl="0" w:tplc="B8BCA5F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F8"/>
    <w:rsid w:val="00043648"/>
    <w:rsid w:val="00105C49"/>
    <w:rsid w:val="00197FCD"/>
    <w:rsid w:val="004751E8"/>
    <w:rsid w:val="00571722"/>
    <w:rsid w:val="00666FAC"/>
    <w:rsid w:val="006768D3"/>
    <w:rsid w:val="007A19A2"/>
    <w:rsid w:val="009100AF"/>
    <w:rsid w:val="00AE0E0A"/>
    <w:rsid w:val="00C50900"/>
    <w:rsid w:val="00DF56D0"/>
    <w:rsid w:val="00E138F8"/>
    <w:rsid w:val="00F8723D"/>
    <w:rsid w:val="00FB1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FCB2"/>
  <w15:chartTrackingRefBased/>
  <w15:docId w15:val="{7FA51C5A-7586-4290-929A-C77838F4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9A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7A19A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C5090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509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FCB0A7C6C1D6010B6D87BFFCF3B63EC8BAEFA6740DFC8A21E5E5C51FBEECBD52C0F07AB2424208AAB5541287BF943ECB41s447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CB0A7C6C1D6010B6D87A1F1E5DA60C7B8ECFF7C07AFD370EEE7CD4DE9ECE11796F970E30D065EB9B6510Es846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CB0A7C6C1D6010B6D87A1F1E5DA60C7B9E3FB780FF98472BFB2C348E1BCBB0780B07CE713065FA4BD5A58D6F8DF31CA4658E034455BC60Cs040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A89F5E2ED7A59120A300407D6AFA9D40CE60978694F303B1BB4D997C26B0D878E822A63EA887701984262C543326FCF8j0I5G" TargetMode="External"/><Relationship Id="rId5" Type="http://schemas.openxmlformats.org/officeDocument/2006/relationships/webSettings" Target="webSettings.xml"/><Relationship Id="rId15" Type="http://schemas.openxmlformats.org/officeDocument/2006/relationships/hyperlink" Target="file:///\\192.168.12.252\post$\1%20&#1070;&#1088;&#1080;&#1076;&#1080;&#1095;&#1077;&#1089;&#1082;&#1080;&#1081;%20&#1086;&#1090;&#1076;&#1077;&#1083;%20(&#1087;&#1088;&#1086;&#1077;&#1082;&#1090;&#1099;)\&#1044;&#1091;&#1084;&#1072;%202021\7.%20&#1044;&#1091;&#1084;&#1072;%20&#1072;&#1074;&#1075;&#1091;&#1089;&#1090;%20(25.08.2021)\&#1054;%20&#1089;&#1077;&#1083;&#1100;&#1089;&#1082;&#1080;&#1093;%20&#1089;&#1090;&#1072;&#1088;&#1086;&#1089;&#1090;&#1072;&#1093;%202.doc" TargetMode="External"/><Relationship Id="rId10" Type="http://schemas.openxmlformats.org/officeDocument/2006/relationships/hyperlink" Target="consultantplus://offline/ref=4CA89F5E2ED7A59120A300407D6AFA9D40CE60978693F707B2BC4D997C26B0D878E822A63EA887701984262C543326FCF8j0I5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CA89F5E2ED7A59120A31E4D6B06A49243C0369A8290FD50EBEC4BCE2376B68D38A824FA6DE9D92949C56D2156283AFCF91AFF4527j0I2G" TargetMode="External"/><Relationship Id="rId14" Type="http://schemas.openxmlformats.org/officeDocument/2006/relationships/hyperlink" Target="file:///\\192.168.12.252\post$\1%20&#1070;&#1088;&#1080;&#1076;&#1080;&#1095;&#1077;&#1089;&#1082;&#1080;&#1081;%20&#1086;&#1090;&#1076;&#1077;&#1083;%20(&#1087;&#1088;&#1086;&#1077;&#1082;&#1090;&#1099;)\&#1044;&#1091;&#1084;&#1072;%202021\7.%20&#1044;&#1091;&#1084;&#1072;%20&#1072;&#1074;&#1075;&#1091;&#1089;&#1090;%20(25.08.2021)\&#1054;%20&#1089;&#1077;&#1083;&#1100;&#1089;&#1082;&#1080;&#1093;%20&#1089;&#1090;&#1072;&#1088;&#1086;&#1089;&#1090;&#1072;&#1093;%2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F62E0-BDDF-45EF-B02E-963F302C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2219</Words>
  <Characters>12652</Characters>
  <Application>Microsoft Office Word</Application>
  <DocSecurity>0</DocSecurity>
  <Lines>105</Lines>
  <Paragraphs>29</Paragraphs>
  <ScaleCrop>false</ScaleCrop>
  <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Светлана Анатольевна</dc:creator>
  <cp:keywords/>
  <dc:description/>
  <cp:lastModifiedBy>Троценко Наталья Александровна</cp:lastModifiedBy>
  <cp:revision>3</cp:revision>
  <cp:lastPrinted>2021-08-24T00:58:00Z</cp:lastPrinted>
  <dcterms:created xsi:type="dcterms:W3CDTF">2021-08-25T04:14:00Z</dcterms:created>
  <dcterms:modified xsi:type="dcterms:W3CDTF">2021-08-25T04:17:00Z</dcterms:modified>
</cp:coreProperties>
</file>