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C5" w:rsidRDefault="000D69C5" w:rsidP="000D69C5">
      <w:pPr>
        <w:ind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C5" w:rsidRDefault="000D69C5" w:rsidP="000D69C5">
      <w:pPr>
        <w:ind w:right="-284"/>
        <w:jc w:val="center"/>
        <w:rPr>
          <w:rFonts w:ascii="Arial" w:hAnsi="Arial" w:cs="Arial"/>
          <w:b/>
          <w:sz w:val="24"/>
          <w:szCs w:val="24"/>
        </w:rPr>
      </w:pP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0D69C5" w:rsidRDefault="000D69C5" w:rsidP="000D69C5">
      <w:pPr>
        <w:pBdr>
          <w:bottom w:val="double" w:sz="12" w:space="1" w:color="auto"/>
        </w:pBdr>
        <w:ind w:right="-284"/>
        <w:jc w:val="center"/>
        <w:rPr>
          <w:sz w:val="26"/>
          <w:szCs w:val="26"/>
        </w:rPr>
      </w:pPr>
    </w:p>
    <w:p w:rsidR="000D69C5" w:rsidRDefault="000D69C5" w:rsidP="000D69C5">
      <w:pPr>
        <w:ind w:right="-284"/>
        <w:jc w:val="center"/>
        <w:rPr>
          <w:sz w:val="26"/>
          <w:szCs w:val="26"/>
        </w:rPr>
      </w:pP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A0223A" w:rsidRDefault="00A0223A" w:rsidP="000D69C5">
      <w:pPr>
        <w:ind w:right="-284"/>
        <w:jc w:val="center"/>
        <w:rPr>
          <w:b/>
          <w:sz w:val="26"/>
          <w:szCs w:val="26"/>
        </w:rPr>
      </w:pPr>
    </w:p>
    <w:p w:rsidR="000D69C5" w:rsidRDefault="002F14DF" w:rsidP="000D69C5">
      <w:pPr>
        <w:ind w:right="-284"/>
        <w:rPr>
          <w:sz w:val="26"/>
          <w:szCs w:val="26"/>
        </w:rPr>
      </w:pPr>
      <w:r>
        <w:rPr>
          <w:sz w:val="26"/>
          <w:szCs w:val="26"/>
        </w:rPr>
        <w:t>__</w:t>
      </w:r>
      <w:r w:rsidR="000D69C5">
        <w:rPr>
          <w:sz w:val="26"/>
          <w:szCs w:val="26"/>
        </w:rPr>
        <w:t>.</w:t>
      </w:r>
      <w:r w:rsidR="00784DD4">
        <w:rPr>
          <w:sz w:val="26"/>
          <w:szCs w:val="26"/>
        </w:rPr>
        <w:t>0</w:t>
      </w:r>
      <w:r>
        <w:rPr>
          <w:sz w:val="26"/>
          <w:szCs w:val="26"/>
        </w:rPr>
        <w:t>9</w:t>
      </w:r>
      <w:r w:rsidR="000D69C5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="000D69C5">
        <w:rPr>
          <w:sz w:val="26"/>
          <w:szCs w:val="26"/>
        </w:rPr>
        <w:t xml:space="preserve">                                                                                                              </w:t>
      </w:r>
      <w:r w:rsidR="003B51EC">
        <w:rPr>
          <w:sz w:val="26"/>
          <w:szCs w:val="26"/>
        </w:rPr>
        <w:t xml:space="preserve"> </w:t>
      </w:r>
      <w:r>
        <w:rPr>
          <w:sz w:val="26"/>
          <w:szCs w:val="26"/>
        </w:rPr>
        <w:t>ПРОЕКТ</w:t>
      </w:r>
    </w:p>
    <w:p w:rsidR="000D69C5" w:rsidRDefault="000D69C5" w:rsidP="000D69C5">
      <w:pPr>
        <w:ind w:right="-284"/>
        <w:rPr>
          <w:b/>
          <w:sz w:val="26"/>
          <w:szCs w:val="26"/>
        </w:rPr>
      </w:pPr>
    </w:p>
    <w:p w:rsidR="000D69C5" w:rsidRDefault="000D69C5" w:rsidP="000D69C5">
      <w:pPr>
        <w:ind w:right="5102"/>
        <w:jc w:val="both"/>
        <w:rPr>
          <w:sz w:val="26"/>
          <w:szCs w:val="26"/>
        </w:rPr>
      </w:pPr>
      <w:r>
        <w:rPr>
          <w:sz w:val="26"/>
          <w:szCs w:val="26"/>
        </w:rPr>
        <w:t>Об отчете об исполнении бюджета Находкинского городского округа за 1 полугодие 202</w:t>
      </w:r>
      <w:r w:rsidR="002F14DF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D69C5" w:rsidRDefault="000D69C5" w:rsidP="000D69C5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Р Е Ш И Л А: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D69C5" w:rsidRDefault="000D69C5" w:rsidP="000D69C5">
      <w:pPr>
        <w:pStyle w:val="a3"/>
        <w:numPr>
          <w:ilvl w:val="0"/>
          <w:numId w:val="1"/>
        </w:numPr>
        <w:ind w:left="993" w:right="-284" w:hanging="283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Принять к сведению отчет об исполнении бюджета Находкинского городского округа за 1 полугодие 202</w:t>
      </w:r>
      <w:r w:rsidR="00CB4C78">
        <w:rPr>
          <w:rFonts w:ascii="Times New Roman" w:hAnsi="Times New Roman"/>
          <w:b w:val="0"/>
          <w:sz w:val="26"/>
          <w:szCs w:val="26"/>
        </w:rPr>
        <w:t>5</w:t>
      </w:r>
      <w:r>
        <w:rPr>
          <w:rFonts w:ascii="Times New Roman" w:hAnsi="Times New Roman"/>
          <w:b w:val="0"/>
          <w:sz w:val="26"/>
          <w:szCs w:val="26"/>
        </w:rPr>
        <w:t xml:space="preserve"> года, утвержденный распоряжением администрации Находкинского городского округа от </w:t>
      </w:r>
      <w:r w:rsidR="002F14DF">
        <w:rPr>
          <w:rFonts w:ascii="Times New Roman" w:hAnsi="Times New Roman"/>
          <w:b w:val="0"/>
          <w:sz w:val="26"/>
          <w:szCs w:val="26"/>
        </w:rPr>
        <w:t>5</w:t>
      </w:r>
      <w:r w:rsidR="00185C91">
        <w:rPr>
          <w:rFonts w:ascii="Times New Roman" w:hAnsi="Times New Roman"/>
          <w:b w:val="0"/>
          <w:sz w:val="26"/>
          <w:szCs w:val="26"/>
        </w:rPr>
        <w:t xml:space="preserve"> августа</w:t>
      </w:r>
      <w:r>
        <w:rPr>
          <w:rFonts w:ascii="Times New Roman" w:hAnsi="Times New Roman"/>
          <w:b w:val="0"/>
          <w:sz w:val="26"/>
          <w:szCs w:val="26"/>
        </w:rPr>
        <w:t xml:space="preserve"> 202</w:t>
      </w:r>
      <w:r w:rsidR="002F14DF">
        <w:rPr>
          <w:rFonts w:ascii="Times New Roman" w:hAnsi="Times New Roman"/>
          <w:b w:val="0"/>
          <w:sz w:val="26"/>
          <w:szCs w:val="26"/>
        </w:rPr>
        <w:t>6</w:t>
      </w:r>
      <w:r>
        <w:rPr>
          <w:rFonts w:ascii="Times New Roman" w:hAnsi="Times New Roman"/>
          <w:b w:val="0"/>
          <w:sz w:val="26"/>
          <w:szCs w:val="26"/>
        </w:rPr>
        <w:t xml:space="preserve"> года</w:t>
      </w:r>
      <w:r w:rsidR="00E716F1">
        <w:rPr>
          <w:rFonts w:ascii="Times New Roman" w:hAnsi="Times New Roman"/>
          <w:b w:val="0"/>
          <w:sz w:val="26"/>
          <w:szCs w:val="26"/>
        </w:rPr>
        <w:t xml:space="preserve">        </w:t>
      </w:r>
      <w:r>
        <w:rPr>
          <w:rFonts w:ascii="Times New Roman" w:hAnsi="Times New Roman"/>
          <w:b w:val="0"/>
          <w:sz w:val="26"/>
          <w:szCs w:val="26"/>
        </w:rPr>
        <w:t xml:space="preserve"> № </w:t>
      </w:r>
      <w:r w:rsidR="002F14DF">
        <w:rPr>
          <w:rFonts w:ascii="Times New Roman" w:hAnsi="Times New Roman"/>
          <w:b w:val="0"/>
          <w:sz w:val="26"/>
          <w:szCs w:val="26"/>
        </w:rPr>
        <w:t>752</w:t>
      </w:r>
      <w:r>
        <w:rPr>
          <w:rFonts w:ascii="Times New Roman" w:hAnsi="Times New Roman"/>
          <w:b w:val="0"/>
          <w:sz w:val="26"/>
          <w:szCs w:val="26"/>
        </w:rPr>
        <w:t>-р.</w:t>
      </w:r>
    </w:p>
    <w:p w:rsidR="000D69C5" w:rsidRDefault="000D69C5" w:rsidP="000D69C5">
      <w:pPr>
        <w:pStyle w:val="a3"/>
        <w:numPr>
          <w:ilvl w:val="0"/>
          <w:numId w:val="1"/>
        </w:numPr>
        <w:ind w:left="993" w:right="-284" w:hanging="283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Настоящее решение вступает в силу со дня его принятия.</w:t>
      </w:r>
    </w:p>
    <w:p w:rsidR="000D69C5" w:rsidRPr="002F1962" w:rsidRDefault="000D69C5" w:rsidP="000D69C5">
      <w:pPr>
        <w:ind w:right="-284"/>
        <w:jc w:val="both"/>
        <w:rPr>
          <w:sz w:val="26"/>
          <w:szCs w:val="26"/>
          <w:lang w:val="en-US"/>
        </w:rPr>
      </w:pPr>
      <w:bookmarkStart w:id="0" w:name="_GoBack"/>
      <w:bookmarkEnd w:id="0"/>
    </w:p>
    <w:p w:rsidR="000D69C5" w:rsidRDefault="000D69C5" w:rsidP="000D69C5">
      <w:pPr>
        <w:ind w:right="-284"/>
        <w:jc w:val="both"/>
        <w:rPr>
          <w:sz w:val="26"/>
          <w:szCs w:val="26"/>
        </w:rPr>
      </w:pPr>
    </w:p>
    <w:p w:rsidR="000D69C5" w:rsidRDefault="000D69C5" w:rsidP="000D69C5">
      <w:pPr>
        <w:ind w:right="-284"/>
        <w:jc w:val="both"/>
        <w:rPr>
          <w:sz w:val="24"/>
          <w:szCs w:val="24"/>
        </w:rPr>
      </w:pPr>
      <w:r>
        <w:rPr>
          <w:sz w:val="26"/>
          <w:szCs w:val="26"/>
        </w:rPr>
        <w:t>Председатель Думы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А.</w:t>
      </w:r>
      <w:r w:rsidR="003B51EC">
        <w:rPr>
          <w:sz w:val="26"/>
          <w:szCs w:val="26"/>
        </w:rPr>
        <w:t>В</w:t>
      </w:r>
      <w:r>
        <w:rPr>
          <w:sz w:val="26"/>
          <w:szCs w:val="26"/>
        </w:rPr>
        <w:t>. К</w:t>
      </w:r>
      <w:r w:rsidR="003B51EC">
        <w:rPr>
          <w:sz w:val="26"/>
          <w:szCs w:val="26"/>
        </w:rPr>
        <w:t>узнецов</w:t>
      </w:r>
    </w:p>
    <w:p w:rsidR="00BB5FE9" w:rsidRDefault="002F1962"/>
    <w:sectPr w:rsidR="00BB5FE9" w:rsidSect="003B51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60"/>
    <w:rsid w:val="00066C18"/>
    <w:rsid w:val="000C1ECF"/>
    <w:rsid w:val="000D69C5"/>
    <w:rsid w:val="00185C91"/>
    <w:rsid w:val="00197FCD"/>
    <w:rsid w:val="002F14DF"/>
    <w:rsid w:val="002F1962"/>
    <w:rsid w:val="003B51EC"/>
    <w:rsid w:val="004751E8"/>
    <w:rsid w:val="00496C60"/>
    <w:rsid w:val="00571722"/>
    <w:rsid w:val="00666FAC"/>
    <w:rsid w:val="006768D3"/>
    <w:rsid w:val="00784DD4"/>
    <w:rsid w:val="00835524"/>
    <w:rsid w:val="00A0223A"/>
    <w:rsid w:val="00A1152B"/>
    <w:rsid w:val="00CB4C78"/>
    <w:rsid w:val="00D44A4A"/>
    <w:rsid w:val="00E540E4"/>
    <w:rsid w:val="00E7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17F5E"/>
  <w15:chartTrackingRefBased/>
  <w15:docId w15:val="{125F1627-6E4B-4A8E-BFF7-8652A73A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D69C5"/>
    <w:pPr>
      <w:ind w:right="4485"/>
      <w:jc w:val="both"/>
    </w:pPr>
    <w:rPr>
      <w:rFonts w:ascii="Arial" w:hAnsi="Arial"/>
      <w:b/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0D69C5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22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22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10</cp:revision>
  <cp:lastPrinted>2026-09-16T01:12:00Z</cp:lastPrinted>
  <dcterms:created xsi:type="dcterms:W3CDTF">2022-08-31T03:36:00Z</dcterms:created>
  <dcterms:modified xsi:type="dcterms:W3CDTF">2026-09-16T01:31:00Z</dcterms:modified>
</cp:coreProperties>
</file>