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A243A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   </w:t>
      </w:r>
      <w:r w:rsidR="0088016B">
        <w:rPr>
          <w:sz w:val="26"/>
          <w:szCs w:val="26"/>
        </w:rPr>
        <w:t xml:space="preserve">     </w:t>
      </w:r>
      <w:r w:rsidR="00D729A0">
        <w:rPr>
          <w:sz w:val="26"/>
          <w:szCs w:val="26"/>
        </w:rPr>
        <w:t xml:space="preserve"> </w:t>
      </w:r>
      <w:r w:rsidR="0088016B">
        <w:rPr>
          <w:sz w:val="26"/>
          <w:szCs w:val="26"/>
        </w:rPr>
        <w:t>ПРОЕКТ</w:t>
      </w:r>
    </w:p>
    <w:p w:rsidR="00A22F65" w:rsidRPr="00A22F65" w:rsidRDefault="00A22F65" w:rsidP="00A22F65">
      <w:pPr>
        <w:jc w:val="center"/>
        <w:rPr>
          <w:snapToGrid w:val="0"/>
          <w:sz w:val="26"/>
          <w:szCs w:val="26"/>
        </w:rPr>
      </w:pPr>
    </w:p>
    <w:p w:rsidR="00A22F65" w:rsidRPr="00A22F65" w:rsidRDefault="00A22F65" w:rsidP="00A22F65">
      <w:pPr>
        <w:autoSpaceDE w:val="0"/>
        <w:autoSpaceDN w:val="0"/>
        <w:adjustRightInd w:val="0"/>
        <w:ind w:right="-285"/>
        <w:jc w:val="center"/>
        <w:rPr>
          <w:rFonts w:eastAsia="Calibri"/>
          <w:bCs/>
          <w:sz w:val="26"/>
          <w:szCs w:val="26"/>
          <w:lang w:eastAsia="en-US"/>
        </w:rPr>
      </w:pPr>
      <w:r w:rsidRPr="00A22F65">
        <w:rPr>
          <w:rFonts w:eastAsia="Calibri"/>
          <w:bCs/>
          <w:sz w:val="26"/>
          <w:szCs w:val="26"/>
          <w:lang w:eastAsia="en-US"/>
        </w:rPr>
        <w:t>Об утверждении перечня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</w:t>
      </w:r>
    </w:p>
    <w:p w:rsidR="00A22F65" w:rsidRPr="00A22F65" w:rsidRDefault="00A22F65" w:rsidP="00A22F65">
      <w:pPr>
        <w:autoSpaceDE w:val="0"/>
        <w:autoSpaceDN w:val="0"/>
        <w:adjustRightInd w:val="0"/>
        <w:ind w:right="-285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A22F65" w:rsidRPr="00A22F65" w:rsidRDefault="00A22F65" w:rsidP="00A22F65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6"/>
          <w:lang w:eastAsia="en-US"/>
        </w:rPr>
      </w:pPr>
      <w:r w:rsidRPr="00A22F65">
        <w:rPr>
          <w:rFonts w:eastAsia="Calibri"/>
          <w:sz w:val="26"/>
          <w:szCs w:val="26"/>
          <w:lang w:eastAsia="en-US"/>
        </w:rPr>
        <w:t>1. Утвердить перечень индикаторов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округа: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 w:rsidRPr="00A22F65">
        <w:rPr>
          <w:snapToGrid w:val="0"/>
          <w:sz w:val="26"/>
          <w:szCs w:val="26"/>
        </w:rPr>
        <w:t xml:space="preserve">1) </w:t>
      </w:r>
      <w:r>
        <w:rPr>
          <w:snapToGrid w:val="0"/>
          <w:sz w:val="26"/>
          <w:szCs w:val="26"/>
        </w:rPr>
        <w:t>у</w:t>
      </w:r>
      <w:r w:rsidRPr="00A22F65">
        <w:rPr>
          <w:snapToGrid w:val="0"/>
          <w:sz w:val="26"/>
          <w:szCs w:val="26"/>
        </w:rPr>
        <w:t xml:space="preserve">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аварийных ситуаций на объекте теплоснабжения, не связанных с нарушением обязательных требований и произошедших вследствие ошибочных или неправильных действий (или бездействия) персонала, неудовлетворительного качества производственных и должностных инструкций, дефектов (недостатков) проекта, конструкций, изготовления, монтажа, </w:t>
      </w:r>
      <w:proofErr w:type="spellStart"/>
      <w:r w:rsidRPr="00A22F65">
        <w:rPr>
          <w:snapToGrid w:val="0"/>
          <w:sz w:val="26"/>
          <w:szCs w:val="26"/>
        </w:rPr>
        <w:t>невыявленных</w:t>
      </w:r>
      <w:proofErr w:type="spellEnd"/>
      <w:r w:rsidRPr="00A22F65">
        <w:rPr>
          <w:snapToGrid w:val="0"/>
          <w:sz w:val="26"/>
          <w:szCs w:val="26"/>
        </w:rPr>
        <w:t xml:space="preserve"> или неклассифицированных причин, за исключением воздействия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и более соответствует увеличению количества таких аварийных ситуаций на пять или более)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 w:rsidRPr="00A22F65">
        <w:rPr>
          <w:snapToGrid w:val="0"/>
          <w:sz w:val="26"/>
          <w:szCs w:val="26"/>
        </w:rPr>
        <w:t xml:space="preserve">2) </w:t>
      </w:r>
      <w:r>
        <w:rPr>
          <w:snapToGrid w:val="0"/>
          <w:sz w:val="26"/>
          <w:szCs w:val="26"/>
        </w:rPr>
        <w:t>п</w:t>
      </w:r>
      <w:r w:rsidRPr="00A22F65">
        <w:rPr>
          <w:snapToGrid w:val="0"/>
          <w:sz w:val="26"/>
          <w:szCs w:val="26"/>
        </w:rPr>
        <w:t>оступление в контрольный орган двух и более обращений потребителей тепловой энергии по вопросам ненадлежащего оказания услуг в сфере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3) н</w:t>
      </w:r>
      <w:r w:rsidRPr="00A22F65">
        <w:rPr>
          <w:snapToGrid w:val="0"/>
          <w:sz w:val="26"/>
          <w:szCs w:val="26"/>
        </w:rPr>
        <w:t>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в схеме теплоснабжения Находкинского городского округа до 2035 года</w:t>
      </w:r>
      <w:r>
        <w:rPr>
          <w:snapToGrid w:val="0"/>
          <w:sz w:val="26"/>
          <w:szCs w:val="26"/>
        </w:rPr>
        <w:t>;</w:t>
      </w:r>
      <w:r w:rsidRPr="00A22F65">
        <w:rPr>
          <w:snapToGrid w:val="0"/>
          <w:sz w:val="26"/>
          <w:szCs w:val="26"/>
        </w:rPr>
        <w:t xml:space="preserve"> </w:t>
      </w:r>
    </w:p>
    <w:p w:rsidR="00A22F65" w:rsidRPr="00A22F65" w:rsidRDefault="00A22F65" w:rsidP="00A22F65">
      <w:pPr>
        <w:ind w:right="-285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4) н</w:t>
      </w:r>
      <w:r w:rsidRPr="00A22F65">
        <w:rPr>
          <w:snapToGrid w:val="0"/>
          <w:sz w:val="26"/>
          <w:szCs w:val="26"/>
        </w:rPr>
        <w:t xml:space="preserve">арушение единой теплоснабжающей организацией сроков реализации мероприятий по строительству, реконструкции и (или) модернизации объектов </w:t>
      </w:r>
      <w:r w:rsidRPr="00A22F65">
        <w:rPr>
          <w:snapToGrid w:val="0"/>
          <w:sz w:val="26"/>
          <w:szCs w:val="26"/>
        </w:rPr>
        <w:lastRenderedPageBreak/>
        <w:t xml:space="preserve">теплоснабжения, необходимых для развития, повышения надежности и энергетической эффективности системы теплоснабжения, определенных в схеме теплоснабжения Находкинского городского округа до 2035 года. </w:t>
      </w:r>
    </w:p>
    <w:p w:rsidR="00A22F65" w:rsidRPr="00A22F65" w:rsidRDefault="00A22F65" w:rsidP="00A22F65">
      <w:pPr>
        <w:autoSpaceDE w:val="0"/>
        <w:autoSpaceDN w:val="0"/>
        <w:adjustRightInd w:val="0"/>
        <w:ind w:right="-285" w:firstLine="540"/>
        <w:jc w:val="both"/>
        <w:rPr>
          <w:rFonts w:eastAsia="Calibri"/>
          <w:sz w:val="26"/>
          <w:szCs w:val="26"/>
          <w:lang w:eastAsia="en-US"/>
        </w:rPr>
      </w:pPr>
      <w:r w:rsidRPr="00A22F65">
        <w:rPr>
          <w:rFonts w:eastAsia="Calibri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93289B" w:rsidRDefault="0093289B" w:rsidP="00A22F65">
      <w:pPr>
        <w:ind w:right="-285"/>
        <w:jc w:val="both"/>
        <w:rPr>
          <w:sz w:val="26"/>
          <w:szCs w:val="26"/>
        </w:rPr>
      </w:pPr>
    </w:p>
    <w:p w:rsidR="00A22F65" w:rsidRDefault="00A22F65" w:rsidP="00A22F65">
      <w:pPr>
        <w:ind w:right="-285"/>
        <w:jc w:val="both"/>
        <w:rPr>
          <w:sz w:val="26"/>
          <w:szCs w:val="26"/>
        </w:rPr>
      </w:pPr>
      <w:bookmarkStart w:id="0" w:name="_GoBack"/>
      <w:bookmarkEnd w:id="0"/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 А.В. Кузнецов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43648C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Глава Находкинского городского округа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677F6">
        <w:rPr>
          <w:sz w:val="26"/>
          <w:szCs w:val="26"/>
        </w:rPr>
        <w:t xml:space="preserve">  Т.В. </w:t>
      </w:r>
      <w:proofErr w:type="spellStart"/>
      <w:r w:rsidRPr="006677F6">
        <w:rPr>
          <w:sz w:val="26"/>
          <w:szCs w:val="26"/>
        </w:rPr>
        <w:t>Магинский</w:t>
      </w:r>
      <w:proofErr w:type="spellEnd"/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sectPr w:rsidR="00A243A1" w:rsidSect="006677F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FD" w:rsidRDefault="00E505FD" w:rsidP="006677F6">
      <w:r>
        <w:separator/>
      </w:r>
    </w:p>
  </w:endnote>
  <w:endnote w:type="continuationSeparator" w:id="0">
    <w:p w:rsidR="00E505FD" w:rsidRDefault="00E505FD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FD" w:rsidRDefault="00E505FD" w:rsidP="006677F6">
      <w:r>
        <w:separator/>
      </w:r>
    </w:p>
  </w:footnote>
  <w:footnote w:type="continuationSeparator" w:id="0">
    <w:p w:rsidR="00E505FD" w:rsidRDefault="00E505FD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65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E44AD"/>
    <w:rsid w:val="00611333"/>
    <w:rsid w:val="006677F6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91396C"/>
    <w:rsid w:val="0093289B"/>
    <w:rsid w:val="009741F8"/>
    <w:rsid w:val="009A3339"/>
    <w:rsid w:val="00A158C9"/>
    <w:rsid w:val="00A22F65"/>
    <w:rsid w:val="00A243A1"/>
    <w:rsid w:val="00A40A60"/>
    <w:rsid w:val="00A623C1"/>
    <w:rsid w:val="00A926F8"/>
    <w:rsid w:val="00AA36FD"/>
    <w:rsid w:val="00AC31E2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E27765"/>
    <w:rsid w:val="00E430CC"/>
    <w:rsid w:val="00E505FD"/>
    <w:rsid w:val="00E57188"/>
    <w:rsid w:val="00ED6CA4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416A8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9356-52FF-4177-832C-01E97F7E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cp:lastPrinted>2024-11-22T05:42:00Z</cp:lastPrinted>
  <dcterms:created xsi:type="dcterms:W3CDTF">2024-11-22T05:43:00Z</dcterms:created>
  <dcterms:modified xsi:type="dcterms:W3CDTF">2024-12-10T05:40:00Z</dcterms:modified>
</cp:coreProperties>
</file>