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47E" w:rsidRDefault="00AD147E" w:rsidP="00AD147E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AD147E" w:rsidRDefault="00AD147E" w:rsidP="00AD147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D147E" w:rsidRDefault="00AD147E" w:rsidP="00AD147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D147E" w:rsidRDefault="00AD147E" w:rsidP="00AD147E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AD147E" w:rsidRDefault="00AD147E" w:rsidP="00AD147E">
      <w:pPr>
        <w:ind w:right="-284"/>
        <w:jc w:val="center"/>
        <w:rPr>
          <w:b/>
          <w:sz w:val="26"/>
          <w:szCs w:val="26"/>
        </w:rPr>
      </w:pPr>
    </w:p>
    <w:p w:rsidR="00AD147E" w:rsidRDefault="00AD147E" w:rsidP="00AD147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D147E" w:rsidRDefault="00AD147E" w:rsidP="00AD147E">
      <w:pPr>
        <w:ind w:right="-284"/>
        <w:jc w:val="center"/>
        <w:rPr>
          <w:sz w:val="26"/>
          <w:szCs w:val="26"/>
        </w:rPr>
      </w:pPr>
    </w:p>
    <w:p w:rsidR="00AD147E" w:rsidRDefault="00AD147E" w:rsidP="00AD147E">
      <w:pPr>
        <w:pStyle w:val="a4"/>
        <w:ind w:right="-284"/>
        <w:rPr>
          <w:rFonts w:ascii="Times New Roman" w:hAnsi="Times New Roman"/>
          <w:b w:val="0"/>
          <w:sz w:val="26"/>
          <w:szCs w:val="26"/>
        </w:rPr>
      </w:pPr>
      <w:r w:rsidRPr="00AD147E">
        <w:rPr>
          <w:rFonts w:ascii="Times New Roman" w:hAnsi="Times New Roman"/>
          <w:b w:val="0"/>
          <w:sz w:val="26"/>
          <w:szCs w:val="26"/>
        </w:rPr>
        <w:t>__</w:t>
      </w:r>
      <w:r>
        <w:rPr>
          <w:rFonts w:ascii="Times New Roman" w:hAnsi="Times New Roman"/>
          <w:b w:val="0"/>
          <w:sz w:val="26"/>
          <w:szCs w:val="26"/>
        </w:rPr>
        <w:t>.</w:t>
      </w:r>
      <w:r w:rsidRPr="00AD147E">
        <w:rPr>
          <w:rFonts w:ascii="Times New Roman" w:hAnsi="Times New Roman"/>
          <w:b w:val="0"/>
          <w:sz w:val="26"/>
          <w:szCs w:val="26"/>
        </w:rPr>
        <w:t>__</w:t>
      </w:r>
      <w:r>
        <w:rPr>
          <w:rFonts w:ascii="Times New Roman" w:hAnsi="Times New Roman"/>
          <w:b w:val="0"/>
          <w:sz w:val="26"/>
          <w:szCs w:val="26"/>
        </w:rPr>
        <w:t>.2024</w:t>
      </w:r>
    </w:p>
    <w:p w:rsidR="00AD147E" w:rsidRPr="00AD147E" w:rsidRDefault="00AD147E" w:rsidP="00AD147E">
      <w:pPr>
        <w:pStyle w:val="a4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№ </w:t>
      </w:r>
      <w:r w:rsidRPr="00AD147E">
        <w:rPr>
          <w:rFonts w:ascii="Times New Roman" w:hAnsi="Times New Roman"/>
          <w:b w:val="0"/>
          <w:sz w:val="26"/>
          <w:szCs w:val="26"/>
        </w:rPr>
        <w:t>___</w:t>
      </w:r>
    </w:p>
    <w:p w:rsidR="00AD147E" w:rsidRDefault="00AD147E" w:rsidP="00AD147E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принятии в первом чтении проекта решения Думы Находкинского городского округа «О внесении изменений в Устав Находкинского городского округа Приморского края» </w:t>
      </w:r>
    </w:p>
    <w:p w:rsidR="00AD147E" w:rsidRDefault="00AD147E" w:rsidP="00AD147E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D147E" w:rsidRDefault="00AD147E" w:rsidP="00AD147E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AD147E" w:rsidRDefault="00AD147E" w:rsidP="00AD147E">
      <w:pPr>
        <w:ind w:right="-284"/>
        <w:jc w:val="both"/>
        <w:rPr>
          <w:sz w:val="26"/>
          <w:szCs w:val="26"/>
        </w:rPr>
      </w:pPr>
    </w:p>
    <w:p w:rsidR="00AD147E" w:rsidRDefault="00AD147E" w:rsidP="00AD147E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AD147E" w:rsidRDefault="00AD147E" w:rsidP="00AD147E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D147E" w:rsidRDefault="00AD147E" w:rsidP="00AD147E">
      <w:pPr>
        <w:pStyle w:val="a4"/>
        <w:numPr>
          <w:ilvl w:val="0"/>
          <w:numId w:val="1"/>
        </w:numPr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Принять в первом чтении проект решения Думы Находкинского городского округа «О внесении изменений в Устав Находкинского городского округа Приморского края» (прилагается).</w:t>
      </w:r>
    </w:p>
    <w:p w:rsidR="00AD147E" w:rsidRDefault="00AD147E" w:rsidP="00AD147E">
      <w:pPr>
        <w:pStyle w:val="a4"/>
        <w:numPr>
          <w:ilvl w:val="0"/>
          <w:numId w:val="1"/>
        </w:numPr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Направить проект решения Думы Находкинского городского округа «О внесении изменений в Устав Находкинского городского округа Приморского края» главе Находкинского городского округа для официального опубликования.</w:t>
      </w:r>
    </w:p>
    <w:p w:rsidR="00AD147E" w:rsidRDefault="00AD147E" w:rsidP="00AD147E">
      <w:pPr>
        <w:pStyle w:val="a4"/>
        <w:numPr>
          <w:ilvl w:val="0"/>
          <w:numId w:val="1"/>
        </w:numPr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AD147E" w:rsidRDefault="00AD147E" w:rsidP="00AD147E">
      <w:pPr>
        <w:ind w:right="-284"/>
        <w:jc w:val="both"/>
        <w:rPr>
          <w:sz w:val="26"/>
          <w:szCs w:val="26"/>
        </w:rPr>
      </w:pPr>
    </w:p>
    <w:p w:rsidR="00AD147E" w:rsidRDefault="00AD147E" w:rsidP="00AD147E">
      <w:pPr>
        <w:ind w:right="-284"/>
        <w:jc w:val="both"/>
        <w:rPr>
          <w:sz w:val="26"/>
          <w:szCs w:val="26"/>
        </w:rPr>
      </w:pPr>
    </w:p>
    <w:p w:rsidR="00AD147E" w:rsidRDefault="00AD147E" w:rsidP="00AD147E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А.В. Кузнецов</w:t>
      </w:r>
    </w:p>
    <w:p w:rsidR="00AD147E" w:rsidRDefault="00AD147E" w:rsidP="00AD147E">
      <w:pPr>
        <w:ind w:right="-284"/>
        <w:jc w:val="center"/>
        <w:rPr>
          <w:b/>
          <w:sz w:val="26"/>
          <w:szCs w:val="26"/>
        </w:rPr>
      </w:pPr>
    </w:p>
    <w:p w:rsidR="00AD147E" w:rsidRDefault="00AD147E" w:rsidP="00AD147E">
      <w:pPr>
        <w:ind w:right="-284"/>
        <w:jc w:val="center"/>
        <w:rPr>
          <w:b/>
          <w:sz w:val="26"/>
          <w:szCs w:val="26"/>
        </w:rPr>
      </w:pPr>
    </w:p>
    <w:p w:rsidR="00AD147E" w:rsidRDefault="00AD147E" w:rsidP="00AD147E">
      <w:pPr>
        <w:ind w:right="-284"/>
        <w:jc w:val="center"/>
        <w:rPr>
          <w:b/>
          <w:sz w:val="26"/>
          <w:szCs w:val="26"/>
        </w:rPr>
      </w:pPr>
    </w:p>
    <w:p w:rsidR="00AD147E" w:rsidRDefault="00AD147E" w:rsidP="00AD147E">
      <w:pPr>
        <w:ind w:right="-284"/>
        <w:jc w:val="center"/>
        <w:rPr>
          <w:b/>
          <w:sz w:val="26"/>
          <w:szCs w:val="26"/>
        </w:rPr>
      </w:pPr>
    </w:p>
    <w:p w:rsidR="00AD147E" w:rsidRDefault="00AD147E" w:rsidP="00AD147E">
      <w:pPr>
        <w:ind w:right="-284"/>
        <w:jc w:val="center"/>
        <w:rPr>
          <w:b/>
          <w:sz w:val="26"/>
          <w:szCs w:val="26"/>
        </w:rPr>
      </w:pPr>
    </w:p>
    <w:p w:rsidR="00AD147E" w:rsidRDefault="00AD147E" w:rsidP="00AD147E">
      <w:pPr>
        <w:ind w:right="-284"/>
        <w:jc w:val="center"/>
        <w:rPr>
          <w:b/>
          <w:sz w:val="26"/>
          <w:szCs w:val="26"/>
        </w:rPr>
      </w:pPr>
    </w:p>
    <w:p w:rsidR="00AD147E" w:rsidRDefault="00AD147E" w:rsidP="00AD147E">
      <w:pPr>
        <w:ind w:left="540"/>
        <w:jc w:val="center"/>
        <w:rPr>
          <w:b/>
          <w:sz w:val="26"/>
          <w:szCs w:val="26"/>
        </w:rPr>
      </w:pPr>
    </w:p>
    <w:p w:rsidR="00AD147E" w:rsidRDefault="00AD147E" w:rsidP="00AD147E">
      <w:pPr>
        <w:ind w:left="540"/>
        <w:jc w:val="center"/>
        <w:rPr>
          <w:b/>
          <w:sz w:val="26"/>
          <w:szCs w:val="26"/>
        </w:rPr>
      </w:pPr>
    </w:p>
    <w:p w:rsidR="00AD147E" w:rsidRDefault="00AD147E" w:rsidP="00AD147E">
      <w:pPr>
        <w:ind w:left="540"/>
        <w:jc w:val="center"/>
        <w:rPr>
          <w:b/>
          <w:sz w:val="26"/>
          <w:szCs w:val="26"/>
        </w:rPr>
      </w:pPr>
    </w:p>
    <w:p w:rsidR="00AD147E" w:rsidRDefault="00AD147E" w:rsidP="00AD147E">
      <w:pPr>
        <w:ind w:left="540"/>
        <w:jc w:val="center"/>
        <w:rPr>
          <w:b/>
          <w:sz w:val="26"/>
          <w:szCs w:val="26"/>
        </w:rPr>
      </w:pPr>
    </w:p>
    <w:p w:rsidR="00AD147E" w:rsidRDefault="00AD147E" w:rsidP="00AD147E">
      <w:pPr>
        <w:ind w:left="540"/>
        <w:jc w:val="center"/>
        <w:rPr>
          <w:b/>
          <w:sz w:val="26"/>
          <w:szCs w:val="26"/>
        </w:rPr>
      </w:pPr>
    </w:p>
    <w:p w:rsidR="00AD147E" w:rsidRDefault="00AD147E" w:rsidP="00AD147E">
      <w:pPr>
        <w:ind w:left="540"/>
        <w:jc w:val="center"/>
        <w:rPr>
          <w:b/>
          <w:sz w:val="26"/>
          <w:szCs w:val="26"/>
        </w:rPr>
      </w:pPr>
    </w:p>
    <w:p w:rsidR="00AD147E" w:rsidRDefault="00AD147E" w:rsidP="00AD147E">
      <w:pPr>
        <w:ind w:right="-143"/>
        <w:jc w:val="center"/>
        <w:rPr>
          <w:b/>
          <w:sz w:val="26"/>
          <w:szCs w:val="26"/>
        </w:rPr>
      </w:pPr>
    </w:p>
    <w:p w:rsidR="00AD147E" w:rsidRDefault="00AD147E" w:rsidP="00AD147E">
      <w:pPr>
        <w:ind w:left="6663" w:right="-285"/>
        <w:jc w:val="both"/>
      </w:pPr>
      <w:r>
        <w:lastRenderedPageBreak/>
        <w:t xml:space="preserve">Приложение к решению Думы Находкинского городского округа  </w:t>
      </w:r>
    </w:p>
    <w:p w:rsidR="00AD147E" w:rsidRPr="00AD147E" w:rsidRDefault="00AD147E" w:rsidP="00AD147E">
      <w:pPr>
        <w:ind w:left="6663" w:right="-285"/>
        <w:jc w:val="both"/>
        <w:rPr>
          <w:b/>
          <w:sz w:val="26"/>
          <w:szCs w:val="26"/>
        </w:rPr>
      </w:pPr>
      <w:r>
        <w:t xml:space="preserve">от </w:t>
      </w:r>
      <w:r w:rsidRPr="00AD147E">
        <w:t>_</w:t>
      </w:r>
      <w:proofErr w:type="gramStart"/>
      <w:r w:rsidRPr="00AD147E">
        <w:t>_</w:t>
      </w:r>
      <w:r>
        <w:t>.</w:t>
      </w:r>
      <w:r w:rsidRPr="00AD147E">
        <w:t>_</w:t>
      </w:r>
      <w:proofErr w:type="gramEnd"/>
      <w:r w:rsidRPr="00AD147E">
        <w:t>_</w:t>
      </w:r>
      <w:r>
        <w:t>.</w:t>
      </w:r>
      <w:r w:rsidRPr="00AD147E">
        <w:t>___</w:t>
      </w:r>
      <w:r>
        <w:t xml:space="preserve"> № </w:t>
      </w:r>
      <w:r w:rsidRPr="00AD147E">
        <w:t>___</w:t>
      </w:r>
    </w:p>
    <w:p w:rsidR="00AD147E" w:rsidRDefault="00AD147E" w:rsidP="00AD147E">
      <w:pPr>
        <w:ind w:right="-143"/>
        <w:jc w:val="center"/>
        <w:rPr>
          <w:b/>
          <w:sz w:val="26"/>
          <w:szCs w:val="26"/>
        </w:rPr>
      </w:pPr>
    </w:p>
    <w:p w:rsidR="00AD147E" w:rsidRDefault="00AD147E" w:rsidP="00AD147E">
      <w:pPr>
        <w:ind w:right="-143"/>
        <w:jc w:val="center"/>
        <w:rPr>
          <w:b/>
          <w:sz w:val="26"/>
          <w:szCs w:val="26"/>
        </w:rPr>
      </w:pPr>
    </w:p>
    <w:p w:rsidR="00AD147E" w:rsidRDefault="00AD147E" w:rsidP="00AD147E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AD147E" w:rsidRDefault="00AD147E" w:rsidP="00AD147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D147E" w:rsidRDefault="00AD147E" w:rsidP="00AD147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D147E" w:rsidRDefault="00AD147E" w:rsidP="00AD147E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AD147E" w:rsidRDefault="00AD147E" w:rsidP="00AD147E">
      <w:pPr>
        <w:ind w:right="-284"/>
        <w:jc w:val="center"/>
        <w:rPr>
          <w:b/>
          <w:sz w:val="26"/>
          <w:szCs w:val="26"/>
        </w:rPr>
      </w:pPr>
    </w:p>
    <w:p w:rsidR="00AD147E" w:rsidRDefault="00AD147E" w:rsidP="00AD147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D147E" w:rsidRDefault="00AD147E" w:rsidP="00AD147E">
      <w:pPr>
        <w:ind w:right="-285"/>
        <w:jc w:val="center"/>
        <w:rPr>
          <w:sz w:val="26"/>
          <w:szCs w:val="26"/>
        </w:rPr>
      </w:pPr>
    </w:p>
    <w:p w:rsidR="00AD147E" w:rsidRDefault="00AD147E" w:rsidP="00AD147E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_.2024                                                                                                                 ПРОЕКТ</w:t>
      </w:r>
    </w:p>
    <w:p w:rsidR="00AD147E" w:rsidRDefault="00AD147E" w:rsidP="00AD147E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AD147E" w:rsidRDefault="00AD147E" w:rsidP="00AD147E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Устав Находкинского городского округа Приморского края</w:t>
      </w:r>
    </w:p>
    <w:p w:rsidR="00AD147E" w:rsidRDefault="00AD147E" w:rsidP="00AD147E">
      <w:pPr>
        <w:ind w:right="-285"/>
      </w:pPr>
    </w:p>
    <w:p w:rsidR="00AD147E" w:rsidRDefault="00AD147E" w:rsidP="00AD147E">
      <w:pPr>
        <w:ind w:right="-285" w:firstLine="454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1. Внести в</w:t>
      </w:r>
      <w:r>
        <w:rPr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Устав Находкинского городского округа Приморского края, утвержденный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>
        <w:rPr>
          <w:rFonts w:eastAsia="Calibri"/>
          <w:sz w:val="26"/>
          <w:szCs w:val="26"/>
          <w:lang w:eastAsia="en-US"/>
        </w:rPr>
        <w:t>6;</w:t>
      </w:r>
      <w:r>
        <w:rPr>
          <w:rFonts w:eastAsia="Calibri"/>
          <w:color w:val="FF0000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2021, 18 мая, № 33; 2021, 25 августа, № 59; 2021, 22 октября, № 73; 2021, 24 декабря, № 89; 2022, 25 февраля № 13; 2022, 25 мая, № 31; 2022, 12 августа, № 52; 2022, 23 декабря, № 87; Находкинский рабочий, 2023, 26 июля, № 48; 2023, 22 ноября, № 80; </w:t>
      </w:r>
      <w:r w:rsidRPr="005674AD">
        <w:rPr>
          <w:rFonts w:eastAsia="Calibri"/>
          <w:sz w:val="26"/>
          <w:szCs w:val="26"/>
          <w:lang w:eastAsia="en-US"/>
        </w:rPr>
        <w:t>2024, 9 февраля, № 9;</w:t>
      </w:r>
      <w:r>
        <w:rPr>
          <w:rFonts w:eastAsia="Calibri"/>
          <w:sz w:val="26"/>
          <w:szCs w:val="26"/>
          <w:lang w:eastAsia="en-US"/>
        </w:rPr>
        <w:t xml:space="preserve"> 2024,</w:t>
      </w:r>
      <w:r w:rsidR="005674AD">
        <w:rPr>
          <w:sz w:val="24"/>
        </w:rPr>
        <w:t xml:space="preserve"> 26 июня, № 47</w:t>
      </w:r>
      <w:r>
        <w:rPr>
          <w:rFonts w:eastAsia="Calibri"/>
          <w:sz w:val="26"/>
          <w:szCs w:val="26"/>
          <w:lang w:eastAsia="en-US"/>
        </w:rPr>
        <w:t>)</w:t>
      </w:r>
      <w:r>
        <w:rPr>
          <w:rFonts w:eastAsia="Calibri"/>
          <w:color w:val="000000"/>
          <w:sz w:val="26"/>
          <w:szCs w:val="26"/>
          <w:lang w:eastAsia="en-US"/>
        </w:rPr>
        <w:t xml:space="preserve"> следующие изменения:</w:t>
      </w:r>
    </w:p>
    <w:p w:rsidR="00597174" w:rsidRDefault="00112EA2" w:rsidP="00B91C59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1) </w:t>
      </w:r>
      <w:r w:rsidR="00597174">
        <w:rPr>
          <w:rFonts w:eastAsia="Calibri"/>
          <w:color w:val="000000"/>
          <w:sz w:val="26"/>
          <w:szCs w:val="26"/>
          <w:lang w:eastAsia="en-US"/>
        </w:rPr>
        <w:t xml:space="preserve">часть 1 статьи 8 дополнить пунктом 47 следующего содержания: </w:t>
      </w:r>
    </w:p>
    <w:p w:rsidR="00597174" w:rsidRDefault="00597174" w:rsidP="00B91C59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«47) </w:t>
      </w:r>
      <w:r>
        <w:rPr>
          <w:rFonts w:eastAsiaTheme="minorHAnsi"/>
          <w:sz w:val="26"/>
          <w:szCs w:val="26"/>
          <w:lang w:eastAsia="en-US"/>
        </w:rPr>
        <w:t>осуществление учета личных подсобных хозяйств, которые ведут граждане в соответствии с Федеральным</w:t>
      </w:r>
      <w:r w:rsidR="00987B8D">
        <w:rPr>
          <w:rFonts w:eastAsiaTheme="minorHAnsi"/>
          <w:sz w:val="26"/>
          <w:szCs w:val="26"/>
          <w:lang w:eastAsia="en-US"/>
        </w:rPr>
        <w:t xml:space="preserve"> законом </w:t>
      </w:r>
      <w:r>
        <w:rPr>
          <w:rFonts w:eastAsiaTheme="minorHAnsi"/>
          <w:sz w:val="26"/>
          <w:szCs w:val="26"/>
          <w:lang w:eastAsia="en-US"/>
        </w:rPr>
        <w:t xml:space="preserve">от 7 июля 2003 года </w:t>
      </w:r>
      <w:r w:rsidR="007A1625">
        <w:rPr>
          <w:rFonts w:eastAsiaTheme="minorHAnsi"/>
          <w:sz w:val="26"/>
          <w:szCs w:val="26"/>
          <w:lang w:eastAsia="en-US"/>
        </w:rPr>
        <w:t>№</w:t>
      </w:r>
      <w:r>
        <w:rPr>
          <w:rFonts w:eastAsiaTheme="minorHAnsi"/>
          <w:sz w:val="26"/>
          <w:szCs w:val="26"/>
          <w:lang w:eastAsia="en-US"/>
        </w:rPr>
        <w:t xml:space="preserve"> 112-ФЗ </w:t>
      </w:r>
      <w:r w:rsidR="00EB76AD"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>О личном подсобном хозяй</w:t>
      </w:r>
      <w:r w:rsidR="00B91C59">
        <w:rPr>
          <w:rFonts w:eastAsiaTheme="minorHAnsi"/>
          <w:sz w:val="26"/>
          <w:szCs w:val="26"/>
          <w:lang w:eastAsia="en-US"/>
        </w:rPr>
        <w:t xml:space="preserve">стве», в </w:t>
      </w:r>
      <w:proofErr w:type="spellStart"/>
      <w:r w:rsidR="00B91C59">
        <w:rPr>
          <w:rFonts w:eastAsiaTheme="minorHAnsi"/>
          <w:sz w:val="26"/>
          <w:szCs w:val="26"/>
          <w:lang w:eastAsia="en-US"/>
        </w:rPr>
        <w:t>похозяйственных</w:t>
      </w:r>
      <w:proofErr w:type="spellEnd"/>
      <w:r w:rsidR="00B91C59">
        <w:rPr>
          <w:rFonts w:eastAsiaTheme="minorHAnsi"/>
          <w:sz w:val="26"/>
          <w:szCs w:val="26"/>
          <w:lang w:eastAsia="en-US"/>
        </w:rPr>
        <w:t xml:space="preserve"> книгах.</w:t>
      </w:r>
      <w:r>
        <w:rPr>
          <w:rFonts w:eastAsiaTheme="minorHAnsi"/>
          <w:sz w:val="26"/>
          <w:szCs w:val="26"/>
          <w:lang w:eastAsia="en-US"/>
        </w:rPr>
        <w:t>»</w:t>
      </w:r>
      <w:r w:rsidR="0054268D">
        <w:rPr>
          <w:rFonts w:eastAsiaTheme="minorHAnsi"/>
          <w:sz w:val="26"/>
          <w:szCs w:val="26"/>
          <w:lang w:eastAsia="en-US"/>
        </w:rPr>
        <w:t>;</w:t>
      </w:r>
    </w:p>
    <w:p w:rsidR="00597174" w:rsidRDefault="00112EA2" w:rsidP="00B91C59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</w:t>
      </w:r>
      <w:r w:rsidR="002131A6">
        <w:rPr>
          <w:rFonts w:eastAsia="Calibri"/>
          <w:color w:val="000000"/>
          <w:sz w:val="26"/>
          <w:szCs w:val="26"/>
          <w:lang w:eastAsia="en-US"/>
        </w:rPr>
        <w:t xml:space="preserve">) часть 2 статьи 13.1 дополнить пунктом 6 следующего содержания: </w:t>
      </w:r>
    </w:p>
    <w:p w:rsidR="002131A6" w:rsidRDefault="002131A6" w:rsidP="00B91C59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«6) </w:t>
      </w:r>
      <w:r w:rsidR="00757BE8">
        <w:rPr>
          <w:rFonts w:eastAsiaTheme="minorHAnsi"/>
          <w:sz w:val="26"/>
          <w:szCs w:val="26"/>
          <w:lang w:eastAsia="en-US"/>
        </w:rPr>
        <w:t xml:space="preserve">систематическое </w:t>
      </w:r>
      <w:proofErr w:type="spellStart"/>
      <w:r w:rsidR="00757BE8">
        <w:rPr>
          <w:rFonts w:eastAsiaTheme="minorHAnsi"/>
          <w:sz w:val="26"/>
          <w:szCs w:val="26"/>
          <w:lang w:eastAsia="en-US"/>
        </w:rPr>
        <w:t>недостижение</w:t>
      </w:r>
      <w:proofErr w:type="spellEnd"/>
      <w:r w:rsidR="00757BE8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показателей для оценки эффективности деятельности орган</w:t>
      </w:r>
      <w:r w:rsidR="000F2DD7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 xml:space="preserve"> местного самоуправления.»</w:t>
      </w:r>
      <w:r w:rsidR="0054268D">
        <w:rPr>
          <w:rFonts w:eastAsiaTheme="minorHAnsi"/>
          <w:sz w:val="26"/>
          <w:szCs w:val="26"/>
          <w:lang w:eastAsia="en-US"/>
        </w:rPr>
        <w:t>;</w:t>
      </w:r>
      <w:bookmarkStart w:id="0" w:name="_GoBack"/>
      <w:bookmarkEnd w:id="0"/>
      <w:r w:rsidR="00B91C59">
        <w:rPr>
          <w:rFonts w:eastAsiaTheme="minorHAnsi"/>
          <w:sz w:val="26"/>
          <w:szCs w:val="26"/>
          <w:lang w:eastAsia="en-US"/>
        </w:rPr>
        <w:t xml:space="preserve"> </w:t>
      </w:r>
    </w:p>
    <w:p w:rsidR="00757BE8" w:rsidRDefault="00757BE8" w:rsidP="00B91C59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3) статью 52 дополнить частью 7 следующего содержания:</w:t>
      </w:r>
    </w:p>
    <w:p w:rsidR="00757BE8" w:rsidRDefault="00757BE8" w:rsidP="00B91C59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«7. Администрация Находкинского городского округа</w:t>
      </w:r>
      <w:r w:rsidRPr="00757BE8">
        <w:rPr>
          <w:rFonts w:eastAsiaTheme="minorHAnsi"/>
          <w:sz w:val="26"/>
          <w:szCs w:val="26"/>
          <w:lang w:eastAsia="en-US"/>
        </w:rPr>
        <w:t xml:space="preserve"> осуществля</w:t>
      </w:r>
      <w:r>
        <w:rPr>
          <w:rFonts w:eastAsiaTheme="minorHAnsi"/>
          <w:sz w:val="26"/>
          <w:szCs w:val="26"/>
          <w:lang w:eastAsia="en-US"/>
        </w:rPr>
        <w:t>е</w:t>
      </w:r>
      <w:r w:rsidRPr="00757BE8">
        <w:rPr>
          <w:rFonts w:eastAsiaTheme="minorHAnsi"/>
          <w:sz w:val="26"/>
          <w:szCs w:val="26"/>
          <w:lang w:eastAsia="en-US"/>
        </w:rPr>
        <w:t>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AD147E" w:rsidRPr="001A63F8" w:rsidRDefault="00AD147E" w:rsidP="008B58BC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A63F8">
        <w:rPr>
          <w:rFonts w:eastAsia="Calibri"/>
          <w:color w:val="000000"/>
          <w:sz w:val="26"/>
          <w:szCs w:val="26"/>
          <w:lang w:eastAsia="en-US"/>
        </w:rPr>
        <w:t xml:space="preserve">2. Настоящее решение вступает в силу со дня его официального опубликования. </w:t>
      </w:r>
    </w:p>
    <w:p w:rsidR="00AD147E" w:rsidRDefault="00AD147E" w:rsidP="00AD147E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AD147E" w:rsidRDefault="00AD147E" w:rsidP="00AD147E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AD147E" w:rsidRDefault="00AD147E" w:rsidP="00AD147E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AD147E" w:rsidRDefault="00AD147E" w:rsidP="00AD147E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Находкинского городского округа </w:t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   А.В. Кузнецов                                                             </w:t>
      </w:r>
    </w:p>
    <w:p w:rsidR="00AD147E" w:rsidRDefault="00AD147E" w:rsidP="00AD147E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AD147E" w:rsidRDefault="00AD147E" w:rsidP="00AD147E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AD147E" w:rsidRDefault="00AD147E" w:rsidP="00AD147E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Глава Находкинского городского округа                </w:t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 Т.В. </w:t>
      </w:r>
      <w:proofErr w:type="spellStart"/>
      <w:r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  <w:r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</w:p>
    <w:p w:rsidR="00AD147E" w:rsidRDefault="00AD147E" w:rsidP="00AD147E">
      <w:pPr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AD147E" w:rsidRDefault="00AD147E" w:rsidP="00AD147E">
      <w:pPr>
        <w:ind w:right="-284"/>
        <w:jc w:val="center"/>
      </w:pPr>
    </w:p>
    <w:p w:rsidR="00AD147E" w:rsidRDefault="00AD147E" w:rsidP="00AD147E"/>
    <w:p w:rsidR="00086895" w:rsidRDefault="00086895"/>
    <w:sectPr w:rsidR="00086895" w:rsidSect="005426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abstractNum w:abstractNumId="1" w15:restartNumberingAfterBreak="0">
    <w:nsid w:val="435A0DA2"/>
    <w:multiLevelType w:val="hybridMultilevel"/>
    <w:tmpl w:val="9090917C"/>
    <w:lvl w:ilvl="0" w:tplc="98AEB1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2C61A0"/>
    <w:multiLevelType w:val="hybridMultilevel"/>
    <w:tmpl w:val="64D230B6"/>
    <w:lvl w:ilvl="0" w:tplc="DA80182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21"/>
    <w:rsid w:val="00086895"/>
    <w:rsid w:val="000F2DD7"/>
    <w:rsid w:val="00112EA2"/>
    <w:rsid w:val="001A63F8"/>
    <w:rsid w:val="002131A6"/>
    <w:rsid w:val="002F3248"/>
    <w:rsid w:val="00323362"/>
    <w:rsid w:val="0054268D"/>
    <w:rsid w:val="005674AD"/>
    <w:rsid w:val="00597174"/>
    <w:rsid w:val="00757BE8"/>
    <w:rsid w:val="007A1625"/>
    <w:rsid w:val="008B58BC"/>
    <w:rsid w:val="00987B8D"/>
    <w:rsid w:val="00A17063"/>
    <w:rsid w:val="00AA2321"/>
    <w:rsid w:val="00AD147E"/>
    <w:rsid w:val="00B11B30"/>
    <w:rsid w:val="00B736D3"/>
    <w:rsid w:val="00B91C59"/>
    <w:rsid w:val="00DC223C"/>
    <w:rsid w:val="00E5142B"/>
    <w:rsid w:val="00EA38AF"/>
    <w:rsid w:val="00EB76AD"/>
    <w:rsid w:val="00EE0D7B"/>
    <w:rsid w:val="00F2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2B1E"/>
  <w15:chartTrackingRefBased/>
  <w15:docId w15:val="{FE5707AD-1853-441C-BF92-B0CA8B76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47E"/>
    <w:rPr>
      <w:color w:val="0563C1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AD147E"/>
    <w:pPr>
      <w:ind w:right="4485"/>
      <w:jc w:val="both"/>
    </w:pPr>
    <w:rPr>
      <w:rFonts w:ascii="Arial" w:hAnsi="Arial"/>
      <w:b/>
      <w:sz w:val="24"/>
    </w:rPr>
  </w:style>
  <w:style w:type="character" w:customStyle="1" w:styleId="a5">
    <w:name w:val="Основной текст с отступом Знак"/>
    <w:basedOn w:val="a0"/>
    <w:link w:val="a4"/>
    <w:semiHidden/>
    <w:rsid w:val="00AD147E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D147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73E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73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5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2024-09-11T00:58:00Z</cp:lastPrinted>
  <dcterms:created xsi:type="dcterms:W3CDTF">2024-09-11T05:28:00Z</dcterms:created>
  <dcterms:modified xsi:type="dcterms:W3CDTF">2024-09-19T04:06:00Z</dcterms:modified>
</cp:coreProperties>
</file>