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8" w:rsidRDefault="00860788" w:rsidP="0086078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60788" w:rsidRDefault="00860788" w:rsidP="0086078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60788" w:rsidRDefault="00860788" w:rsidP="00860788">
      <w:pPr>
        <w:ind w:right="-284"/>
        <w:jc w:val="center"/>
        <w:rPr>
          <w:b/>
          <w:sz w:val="28"/>
          <w:szCs w:val="28"/>
        </w:rPr>
      </w:pPr>
    </w:p>
    <w:p w:rsidR="00860788" w:rsidRDefault="00860788" w:rsidP="00860788">
      <w:pPr>
        <w:ind w:right="-284"/>
        <w:rPr>
          <w:sz w:val="28"/>
          <w:szCs w:val="28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                                                                                                  </w:t>
      </w:r>
      <w:r w:rsidR="00F139D6">
        <w:rPr>
          <w:sz w:val="26"/>
          <w:szCs w:val="26"/>
        </w:rPr>
        <w:t xml:space="preserve">   </w:t>
      </w:r>
      <w:r w:rsidR="00AC5FF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860788" w:rsidRDefault="00860788" w:rsidP="00860788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A7756B" w:rsidRPr="00A7756B" w:rsidRDefault="00A7756B" w:rsidP="00A7756B">
      <w:pPr>
        <w:ind w:right="-284"/>
        <w:jc w:val="center"/>
        <w:rPr>
          <w:sz w:val="26"/>
          <w:szCs w:val="26"/>
        </w:rPr>
      </w:pPr>
      <w:r w:rsidRPr="00A7756B">
        <w:rPr>
          <w:sz w:val="26"/>
          <w:szCs w:val="26"/>
        </w:rPr>
        <w:t>О внесении изменений в статью 1 решения Думы Находкинского городского округа от 16.10.2019 № 474-НПА «О налоге на имущество физических лиц</w:t>
      </w:r>
    </w:p>
    <w:p w:rsidR="00A7756B" w:rsidRPr="00A7756B" w:rsidRDefault="00A7756B" w:rsidP="00A7756B">
      <w:pPr>
        <w:ind w:right="-284"/>
        <w:jc w:val="center"/>
        <w:rPr>
          <w:sz w:val="26"/>
          <w:szCs w:val="26"/>
        </w:rPr>
      </w:pPr>
      <w:r w:rsidRPr="00A7756B">
        <w:rPr>
          <w:sz w:val="26"/>
          <w:szCs w:val="26"/>
        </w:rPr>
        <w:t>в Находкинском городском округе»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</w:p>
    <w:p w:rsid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1. Внести в статью 1 решения Думы Находкинского городского округа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от 16.10.20</w:t>
      </w:r>
      <w:r>
        <w:rPr>
          <w:sz w:val="26"/>
          <w:szCs w:val="26"/>
        </w:rPr>
        <w:t>19</w:t>
      </w:r>
      <w:r w:rsidRPr="00A7756B">
        <w:rPr>
          <w:sz w:val="26"/>
          <w:szCs w:val="26"/>
        </w:rPr>
        <w:t xml:space="preserve"> № 474-НПА «О налоге на имущество физических лиц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в Находкинском городском округе» (Ведомости Находки, 2019, 25 октября,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№ 49) следующие изменения: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1: 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A7756B">
        <w:rPr>
          <w:sz w:val="26"/>
          <w:szCs w:val="26"/>
        </w:rPr>
        <w:t>ункт 3 изложить в следующей редакции:</w:t>
      </w:r>
    </w:p>
    <w:p w:rsid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«3) 2 процента от кадастровой стоимости в отношении объектов налогообложения, включенных в перечень, определяемый в соответствии</w:t>
      </w:r>
      <w:r>
        <w:rPr>
          <w:sz w:val="26"/>
          <w:szCs w:val="26"/>
        </w:rPr>
        <w:t xml:space="preserve"> </w:t>
      </w:r>
      <w:r w:rsidRPr="00A7756B">
        <w:rPr>
          <w:sz w:val="26"/>
          <w:szCs w:val="26"/>
        </w:rPr>
        <w:t>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</w:t>
      </w:r>
      <w:r>
        <w:rPr>
          <w:sz w:val="26"/>
          <w:szCs w:val="26"/>
        </w:rPr>
        <w:t>;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д</w:t>
      </w:r>
      <w:r w:rsidRPr="00A7756B">
        <w:rPr>
          <w:sz w:val="26"/>
          <w:szCs w:val="26"/>
        </w:rPr>
        <w:t xml:space="preserve">ополнить 1 пунктом 31 следующего содержания: </w:t>
      </w:r>
    </w:p>
    <w:p w:rsidR="00A7756B" w:rsidRP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«31)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A7756B" w:rsidRDefault="00A7756B" w:rsidP="00A7756B">
      <w:pPr>
        <w:ind w:right="-284" w:firstLine="708"/>
        <w:jc w:val="both"/>
        <w:rPr>
          <w:sz w:val="26"/>
          <w:szCs w:val="26"/>
        </w:rPr>
      </w:pPr>
      <w:r w:rsidRPr="00A7756B">
        <w:rPr>
          <w:sz w:val="26"/>
          <w:szCs w:val="26"/>
        </w:rPr>
        <w:t>2. Настоящее решение вступает в силу с 1 января 2025 года.</w:t>
      </w: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  <w:bookmarkStart w:id="0" w:name="_GoBack"/>
      <w:bookmarkEnd w:id="0"/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F139D6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60788" w:rsidRDefault="00860788" w:rsidP="00860788"/>
    <w:p w:rsidR="006A12F9" w:rsidRDefault="006A12F9"/>
    <w:sectPr w:rsidR="006A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40"/>
    <w:multiLevelType w:val="hybridMultilevel"/>
    <w:tmpl w:val="6E20285E"/>
    <w:lvl w:ilvl="0" w:tplc="6D48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F6E00"/>
    <w:multiLevelType w:val="hybridMultilevel"/>
    <w:tmpl w:val="DC844310"/>
    <w:lvl w:ilvl="0" w:tplc="4CB07B3E">
      <w:start w:val="1"/>
      <w:numFmt w:val="decimal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954525D"/>
    <w:multiLevelType w:val="hybridMultilevel"/>
    <w:tmpl w:val="4AF62FCC"/>
    <w:lvl w:ilvl="0" w:tplc="027E11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8"/>
    <w:rsid w:val="00002210"/>
    <w:rsid w:val="000352C3"/>
    <w:rsid w:val="00071BB8"/>
    <w:rsid w:val="00075DAA"/>
    <w:rsid w:val="000816CD"/>
    <w:rsid w:val="000A58D5"/>
    <w:rsid w:val="00125AC6"/>
    <w:rsid w:val="001575C5"/>
    <w:rsid w:val="001757BC"/>
    <w:rsid w:val="001B5572"/>
    <w:rsid w:val="00230921"/>
    <w:rsid w:val="00292A29"/>
    <w:rsid w:val="002E5B71"/>
    <w:rsid w:val="0034113C"/>
    <w:rsid w:val="00345C7B"/>
    <w:rsid w:val="003D41FE"/>
    <w:rsid w:val="004878E2"/>
    <w:rsid w:val="004935CD"/>
    <w:rsid w:val="00552F8D"/>
    <w:rsid w:val="005566E3"/>
    <w:rsid w:val="006464A8"/>
    <w:rsid w:val="006520FE"/>
    <w:rsid w:val="00675A2F"/>
    <w:rsid w:val="006A12F9"/>
    <w:rsid w:val="006F5A63"/>
    <w:rsid w:val="00757488"/>
    <w:rsid w:val="007D47D5"/>
    <w:rsid w:val="00860788"/>
    <w:rsid w:val="00917889"/>
    <w:rsid w:val="0099594C"/>
    <w:rsid w:val="00A575AC"/>
    <w:rsid w:val="00A7756B"/>
    <w:rsid w:val="00AC5FFC"/>
    <w:rsid w:val="00B67B07"/>
    <w:rsid w:val="00B73E7D"/>
    <w:rsid w:val="00B8340F"/>
    <w:rsid w:val="00B96331"/>
    <w:rsid w:val="00BD5A24"/>
    <w:rsid w:val="00C306DA"/>
    <w:rsid w:val="00C66409"/>
    <w:rsid w:val="00CF3373"/>
    <w:rsid w:val="00D567FC"/>
    <w:rsid w:val="00D81629"/>
    <w:rsid w:val="00D90011"/>
    <w:rsid w:val="00E04F94"/>
    <w:rsid w:val="00E65A0D"/>
    <w:rsid w:val="00EA4A78"/>
    <w:rsid w:val="00EC12E5"/>
    <w:rsid w:val="00F139D6"/>
    <w:rsid w:val="00F14163"/>
    <w:rsid w:val="00F3241E"/>
    <w:rsid w:val="00F53CEE"/>
    <w:rsid w:val="00F63A78"/>
    <w:rsid w:val="00F71DEC"/>
    <w:rsid w:val="00FD3CF6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7658"/>
  <w15:chartTrackingRefBased/>
  <w15:docId w15:val="{5A111156-CBA7-491B-A857-25E200A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2024-10-16T00:23:00Z</cp:lastPrinted>
  <dcterms:created xsi:type="dcterms:W3CDTF">2024-10-24T00:54:00Z</dcterms:created>
  <dcterms:modified xsi:type="dcterms:W3CDTF">2024-10-24T00:58:00Z</dcterms:modified>
</cp:coreProperties>
</file>