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96" w:rsidRPr="006F7498" w:rsidRDefault="00B75C96" w:rsidP="00B75C96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C96" w:rsidRPr="006F7498" w:rsidRDefault="00B75C96" w:rsidP="00B75C96">
      <w:pPr>
        <w:jc w:val="center"/>
        <w:rPr>
          <w:b/>
          <w:sz w:val="22"/>
          <w:szCs w:val="22"/>
        </w:rPr>
      </w:pPr>
      <w:r w:rsidRPr="006F749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C96" w:rsidRPr="009A3A89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РОССИЙСКАЯ ФЕДЕРАЦИЯ</w:t>
      </w:r>
    </w:p>
    <w:p w:rsidR="00B75C96" w:rsidRPr="009A3A89" w:rsidRDefault="00B75C96" w:rsidP="00B75C9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ПРИМОРСКИЙ КРАЙ</w:t>
      </w:r>
      <w:r w:rsidRPr="009A3A89">
        <w:rPr>
          <w:b/>
          <w:sz w:val="26"/>
          <w:szCs w:val="26"/>
        </w:rPr>
        <w:br/>
        <w:t>ДУМА НАХОДКИНСКОГО ГОРОДСКОГО ОКРУГА</w:t>
      </w:r>
    </w:p>
    <w:p w:rsidR="00B75C96" w:rsidRPr="006F7498" w:rsidRDefault="00B75C96" w:rsidP="00B75C96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B75C96" w:rsidRDefault="00B75C96" w:rsidP="00B75C96"/>
    <w:p w:rsidR="00B75C96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РЕШЕНИЕ</w:t>
      </w:r>
    </w:p>
    <w:p w:rsidR="000D6CCB" w:rsidRPr="009A3A89" w:rsidRDefault="000D6CCB" w:rsidP="00B75C96">
      <w:pPr>
        <w:jc w:val="center"/>
        <w:rPr>
          <w:b/>
          <w:sz w:val="26"/>
          <w:szCs w:val="26"/>
        </w:rPr>
      </w:pPr>
    </w:p>
    <w:p w:rsidR="009D2A94" w:rsidRDefault="007764C0" w:rsidP="00B75C96">
      <w:pPr>
        <w:ind w:right="-185"/>
        <w:rPr>
          <w:sz w:val="26"/>
          <w:szCs w:val="26"/>
        </w:rPr>
      </w:pPr>
      <w:r>
        <w:rPr>
          <w:sz w:val="26"/>
          <w:szCs w:val="26"/>
        </w:rPr>
        <w:t>30</w:t>
      </w:r>
      <w:r w:rsidR="00AC770A" w:rsidRPr="00AC770A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AC770A" w:rsidRPr="00AC770A">
        <w:rPr>
          <w:sz w:val="26"/>
          <w:szCs w:val="26"/>
        </w:rPr>
        <w:t>.</w:t>
      </w:r>
      <w:r w:rsidR="00B75C96" w:rsidRPr="00AC770A">
        <w:rPr>
          <w:sz w:val="26"/>
          <w:szCs w:val="26"/>
        </w:rPr>
        <w:t>201</w:t>
      </w:r>
      <w:r w:rsidR="00EE5A47">
        <w:rPr>
          <w:sz w:val="26"/>
          <w:szCs w:val="26"/>
        </w:rPr>
        <w:t>5</w:t>
      </w:r>
      <w:r w:rsidR="00B75C96" w:rsidRPr="00AC770A">
        <w:rPr>
          <w:sz w:val="26"/>
          <w:szCs w:val="26"/>
        </w:rPr>
        <w:t xml:space="preserve">                                                                                               </w:t>
      </w:r>
      <w:r w:rsidR="002F47E8">
        <w:rPr>
          <w:sz w:val="26"/>
          <w:szCs w:val="26"/>
        </w:rPr>
        <w:t xml:space="preserve">      </w:t>
      </w:r>
      <w:r w:rsidR="00EE5A47">
        <w:rPr>
          <w:sz w:val="26"/>
          <w:szCs w:val="26"/>
        </w:rPr>
        <w:t xml:space="preserve">  </w:t>
      </w:r>
      <w:r w:rsidR="007C5811">
        <w:rPr>
          <w:sz w:val="26"/>
          <w:szCs w:val="26"/>
        </w:rPr>
        <w:t xml:space="preserve">    </w:t>
      </w:r>
      <w:r>
        <w:rPr>
          <w:sz w:val="26"/>
          <w:szCs w:val="26"/>
        </w:rPr>
        <w:t>№ 742-НПА</w:t>
      </w:r>
      <w:bookmarkStart w:id="0" w:name="_GoBack"/>
      <w:bookmarkEnd w:id="0"/>
    </w:p>
    <w:p w:rsidR="009D2A94" w:rsidRDefault="009D2A94" w:rsidP="00B75C96">
      <w:pPr>
        <w:ind w:right="-185"/>
        <w:rPr>
          <w:sz w:val="26"/>
          <w:szCs w:val="26"/>
        </w:rPr>
      </w:pPr>
    </w:p>
    <w:p w:rsidR="004465CD" w:rsidRDefault="00281056" w:rsidP="000B7AE5">
      <w:pPr>
        <w:ind w:right="-185" w:firstLine="709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изменения</w:t>
      </w:r>
      <w:r w:rsidR="009D2A94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статью 4</w:t>
      </w:r>
      <w:r w:rsidR="009D2A94">
        <w:rPr>
          <w:sz w:val="26"/>
          <w:szCs w:val="26"/>
        </w:rPr>
        <w:t xml:space="preserve"> </w:t>
      </w:r>
      <w:r w:rsidR="002C3308">
        <w:rPr>
          <w:sz w:val="26"/>
          <w:szCs w:val="26"/>
        </w:rPr>
        <w:t>Положени</w:t>
      </w:r>
      <w:r>
        <w:rPr>
          <w:sz w:val="26"/>
          <w:szCs w:val="26"/>
        </w:rPr>
        <w:t>я</w:t>
      </w:r>
      <w:r w:rsidR="009D2A94">
        <w:rPr>
          <w:sz w:val="26"/>
          <w:szCs w:val="26"/>
        </w:rPr>
        <w:t xml:space="preserve"> о </w:t>
      </w:r>
      <w:r w:rsidR="004465CD">
        <w:rPr>
          <w:sz w:val="26"/>
          <w:szCs w:val="26"/>
        </w:rPr>
        <w:t xml:space="preserve">земельном </w:t>
      </w:r>
      <w:r w:rsidR="009D2A94">
        <w:rPr>
          <w:sz w:val="26"/>
          <w:szCs w:val="26"/>
        </w:rPr>
        <w:t xml:space="preserve">налоге </w:t>
      </w:r>
    </w:p>
    <w:p w:rsidR="009D2A94" w:rsidRPr="003A62D0" w:rsidRDefault="009D2A94" w:rsidP="000B7AE5">
      <w:pPr>
        <w:ind w:right="-185" w:firstLine="709"/>
        <w:jc w:val="center"/>
        <w:rPr>
          <w:sz w:val="26"/>
          <w:szCs w:val="26"/>
        </w:rPr>
      </w:pPr>
      <w:r>
        <w:rPr>
          <w:sz w:val="26"/>
          <w:szCs w:val="26"/>
        </w:rPr>
        <w:t>в</w:t>
      </w:r>
      <w:r w:rsidR="00EE5A47">
        <w:rPr>
          <w:sz w:val="26"/>
          <w:szCs w:val="26"/>
        </w:rPr>
        <w:t xml:space="preserve"> Находкинском городском округе</w:t>
      </w:r>
    </w:p>
    <w:p w:rsidR="00B75C96" w:rsidRPr="000D6CCB" w:rsidRDefault="00B75C96" w:rsidP="000B7AE5">
      <w:pPr>
        <w:ind w:right="-185" w:firstLine="709"/>
        <w:jc w:val="center"/>
        <w:rPr>
          <w:sz w:val="26"/>
          <w:szCs w:val="26"/>
        </w:rPr>
      </w:pPr>
    </w:p>
    <w:p w:rsidR="000D6CCB" w:rsidRPr="000D6CCB" w:rsidRDefault="000D6CCB" w:rsidP="00D94865">
      <w:pPr>
        <w:autoSpaceDE w:val="0"/>
        <w:autoSpaceDN w:val="0"/>
        <w:adjustRightInd w:val="0"/>
        <w:ind w:right="-185" w:firstLine="567"/>
        <w:jc w:val="both"/>
        <w:rPr>
          <w:sz w:val="26"/>
          <w:szCs w:val="26"/>
        </w:rPr>
      </w:pPr>
      <w:r w:rsidRPr="000D6CCB">
        <w:rPr>
          <w:sz w:val="26"/>
          <w:szCs w:val="26"/>
        </w:rPr>
        <w:t xml:space="preserve">1. Внести в </w:t>
      </w:r>
      <w:r w:rsidR="00281056">
        <w:rPr>
          <w:sz w:val="26"/>
          <w:szCs w:val="26"/>
        </w:rPr>
        <w:t xml:space="preserve">статью 4 </w:t>
      </w:r>
      <w:r w:rsidRPr="000D6CCB">
        <w:rPr>
          <w:sz w:val="26"/>
          <w:szCs w:val="26"/>
        </w:rPr>
        <w:t>Положени</w:t>
      </w:r>
      <w:r w:rsidR="00281056">
        <w:rPr>
          <w:sz w:val="26"/>
          <w:szCs w:val="26"/>
        </w:rPr>
        <w:t>я</w:t>
      </w:r>
      <w:r w:rsidRPr="000D6CCB">
        <w:rPr>
          <w:sz w:val="26"/>
          <w:szCs w:val="26"/>
        </w:rPr>
        <w:t xml:space="preserve"> о </w:t>
      </w:r>
      <w:r w:rsidR="004465CD">
        <w:rPr>
          <w:sz w:val="26"/>
          <w:szCs w:val="26"/>
        </w:rPr>
        <w:t xml:space="preserve">земельном налоге </w:t>
      </w:r>
      <w:r w:rsidRPr="000D6CCB">
        <w:rPr>
          <w:sz w:val="26"/>
          <w:szCs w:val="26"/>
        </w:rPr>
        <w:t>в Находкинско</w:t>
      </w:r>
      <w:r w:rsidR="00281056">
        <w:rPr>
          <w:sz w:val="26"/>
          <w:szCs w:val="26"/>
        </w:rPr>
        <w:t>м городском округе, утвержденного</w:t>
      </w:r>
      <w:r w:rsidRPr="000D6CCB">
        <w:rPr>
          <w:sz w:val="26"/>
          <w:szCs w:val="26"/>
        </w:rPr>
        <w:t xml:space="preserve"> решением Думы Находкинского городского округа от 23.11.2005 № 54</w:t>
      </w:r>
      <w:r w:rsidR="004465CD">
        <w:rPr>
          <w:sz w:val="26"/>
          <w:szCs w:val="26"/>
        </w:rPr>
        <w:t>0</w:t>
      </w:r>
      <w:r w:rsidR="002409C8">
        <w:rPr>
          <w:sz w:val="26"/>
          <w:szCs w:val="26"/>
        </w:rPr>
        <w:t>,</w:t>
      </w:r>
      <w:r w:rsidRPr="000D6CCB">
        <w:rPr>
          <w:sz w:val="26"/>
          <w:szCs w:val="26"/>
        </w:rPr>
        <w:t xml:space="preserve"> (Находкинский рабочий, 2005, 29 ноября, № 178; 2006, </w:t>
      </w:r>
      <w:r w:rsidR="004465CD">
        <w:rPr>
          <w:sz w:val="26"/>
          <w:szCs w:val="26"/>
        </w:rPr>
        <w:t>1</w:t>
      </w:r>
      <w:r w:rsidRPr="000D6CCB">
        <w:rPr>
          <w:sz w:val="26"/>
          <w:szCs w:val="26"/>
        </w:rPr>
        <w:t xml:space="preserve"> </w:t>
      </w:r>
      <w:r w:rsidR="004465CD">
        <w:rPr>
          <w:sz w:val="26"/>
          <w:szCs w:val="26"/>
        </w:rPr>
        <w:t>августа</w:t>
      </w:r>
      <w:r w:rsidRPr="000D6CCB">
        <w:rPr>
          <w:sz w:val="26"/>
          <w:szCs w:val="26"/>
        </w:rPr>
        <w:t>, № 1</w:t>
      </w:r>
      <w:r w:rsidR="004465CD">
        <w:rPr>
          <w:sz w:val="26"/>
          <w:szCs w:val="26"/>
        </w:rPr>
        <w:t>08</w:t>
      </w:r>
      <w:r w:rsidRPr="000D6CCB">
        <w:rPr>
          <w:sz w:val="26"/>
          <w:szCs w:val="26"/>
        </w:rPr>
        <w:t>-1</w:t>
      </w:r>
      <w:r w:rsidR="004465CD">
        <w:rPr>
          <w:sz w:val="26"/>
          <w:szCs w:val="26"/>
        </w:rPr>
        <w:t>09</w:t>
      </w:r>
      <w:r w:rsidRPr="000D6CCB">
        <w:rPr>
          <w:sz w:val="26"/>
          <w:szCs w:val="26"/>
        </w:rPr>
        <w:t>; 200</w:t>
      </w:r>
      <w:r w:rsidR="004465CD">
        <w:rPr>
          <w:sz w:val="26"/>
          <w:szCs w:val="26"/>
        </w:rPr>
        <w:t>7</w:t>
      </w:r>
      <w:r w:rsidRPr="000D6CCB">
        <w:rPr>
          <w:sz w:val="26"/>
          <w:szCs w:val="26"/>
        </w:rPr>
        <w:t xml:space="preserve">, 13 </w:t>
      </w:r>
      <w:r w:rsidR="004465CD">
        <w:rPr>
          <w:sz w:val="26"/>
          <w:szCs w:val="26"/>
        </w:rPr>
        <w:t>декабря</w:t>
      </w:r>
      <w:r w:rsidRPr="000D6CCB">
        <w:rPr>
          <w:sz w:val="26"/>
          <w:szCs w:val="26"/>
        </w:rPr>
        <w:t xml:space="preserve">, № </w:t>
      </w:r>
      <w:r w:rsidR="004465CD">
        <w:rPr>
          <w:sz w:val="26"/>
          <w:szCs w:val="26"/>
        </w:rPr>
        <w:t>197-201</w:t>
      </w:r>
      <w:r w:rsidRPr="000D6CCB">
        <w:rPr>
          <w:sz w:val="26"/>
          <w:szCs w:val="26"/>
        </w:rPr>
        <w:t xml:space="preserve">; </w:t>
      </w:r>
      <w:r w:rsidR="004465CD">
        <w:rPr>
          <w:sz w:val="26"/>
          <w:szCs w:val="26"/>
        </w:rPr>
        <w:t xml:space="preserve">2008, 13 ноября, № 164-165; </w:t>
      </w:r>
      <w:r w:rsidRPr="000D6CCB">
        <w:rPr>
          <w:sz w:val="26"/>
          <w:szCs w:val="26"/>
        </w:rPr>
        <w:t>2010, 1</w:t>
      </w:r>
      <w:r w:rsidR="004465CD">
        <w:rPr>
          <w:sz w:val="26"/>
          <w:szCs w:val="26"/>
        </w:rPr>
        <w:t>3</w:t>
      </w:r>
      <w:r w:rsidRPr="000D6CCB">
        <w:rPr>
          <w:sz w:val="26"/>
          <w:szCs w:val="26"/>
        </w:rPr>
        <w:t xml:space="preserve"> </w:t>
      </w:r>
      <w:r w:rsidR="004465CD">
        <w:rPr>
          <w:sz w:val="26"/>
          <w:szCs w:val="26"/>
        </w:rPr>
        <w:t>октября</w:t>
      </w:r>
      <w:r w:rsidRPr="000D6CCB">
        <w:rPr>
          <w:sz w:val="26"/>
          <w:szCs w:val="26"/>
        </w:rPr>
        <w:t xml:space="preserve">, № </w:t>
      </w:r>
      <w:r w:rsidR="004465CD">
        <w:rPr>
          <w:sz w:val="26"/>
          <w:szCs w:val="26"/>
        </w:rPr>
        <w:t>167</w:t>
      </w:r>
      <w:r w:rsidRPr="000D6CCB">
        <w:rPr>
          <w:sz w:val="26"/>
          <w:szCs w:val="26"/>
        </w:rPr>
        <w:t>;</w:t>
      </w:r>
      <w:r w:rsidR="00AC304C">
        <w:rPr>
          <w:sz w:val="26"/>
          <w:szCs w:val="26"/>
        </w:rPr>
        <w:t xml:space="preserve"> </w:t>
      </w:r>
      <w:r w:rsidR="004465CD">
        <w:rPr>
          <w:sz w:val="26"/>
          <w:szCs w:val="26"/>
        </w:rPr>
        <w:t xml:space="preserve">2011, 10 марта, № 27-28; 2011, 25 августа, № 123; 2011, 17 ноября, № 170; </w:t>
      </w:r>
      <w:r w:rsidR="00AC304C">
        <w:rPr>
          <w:sz w:val="26"/>
          <w:szCs w:val="26"/>
        </w:rPr>
        <w:t>2012, 24 октября, № 150</w:t>
      </w:r>
      <w:r w:rsidR="005E57B8">
        <w:rPr>
          <w:sz w:val="26"/>
          <w:szCs w:val="26"/>
        </w:rPr>
        <w:t>;</w:t>
      </w:r>
      <w:r w:rsidR="004465CD">
        <w:rPr>
          <w:sz w:val="26"/>
          <w:szCs w:val="26"/>
        </w:rPr>
        <w:t xml:space="preserve"> 2012, 15 ноября, № 16</w:t>
      </w:r>
      <w:r w:rsidR="002F47E8">
        <w:rPr>
          <w:sz w:val="26"/>
          <w:szCs w:val="26"/>
        </w:rPr>
        <w:t>; 2014, 3 апреля, № 8</w:t>
      </w:r>
      <w:r w:rsidR="00EE5A47">
        <w:rPr>
          <w:sz w:val="26"/>
          <w:szCs w:val="26"/>
        </w:rPr>
        <w:t>; 2014, 13 ноября, № 27</w:t>
      </w:r>
      <w:r w:rsidR="00281056">
        <w:rPr>
          <w:sz w:val="26"/>
          <w:szCs w:val="26"/>
        </w:rPr>
        <w:t>; 2015, 13 мая, № 52</w:t>
      </w:r>
      <w:r w:rsidRPr="000D6CCB">
        <w:rPr>
          <w:sz w:val="26"/>
          <w:szCs w:val="26"/>
        </w:rPr>
        <w:t>)</w:t>
      </w:r>
      <w:r w:rsidRPr="000D6CCB">
        <w:rPr>
          <w:rFonts w:cs="Calibri"/>
          <w:sz w:val="26"/>
          <w:szCs w:val="26"/>
        </w:rPr>
        <w:t xml:space="preserve"> </w:t>
      </w:r>
      <w:r w:rsidRPr="000D6CCB">
        <w:rPr>
          <w:sz w:val="26"/>
          <w:szCs w:val="26"/>
        </w:rPr>
        <w:t>следующ</w:t>
      </w:r>
      <w:r w:rsidR="00281056">
        <w:rPr>
          <w:sz w:val="26"/>
          <w:szCs w:val="26"/>
        </w:rPr>
        <w:t>е</w:t>
      </w:r>
      <w:r w:rsidRPr="000D6CCB">
        <w:rPr>
          <w:sz w:val="26"/>
          <w:szCs w:val="26"/>
        </w:rPr>
        <w:t>е изменени</w:t>
      </w:r>
      <w:r w:rsidR="00281056">
        <w:rPr>
          <w:sz w:val="26"/>
          <w:szCs w:val="26"/>
        </w:rPr>
        <w:t>е</w:t>
      </w:r>
      <w:r w:rsidRPr="000D6CCB">
        <w:rPr>
          <w:sz w:val="26"/>
          <w:szCs w:val="26"/>
        </w:rPr>
        <w:t>:</w:t>
      </w:r>
    </w:p>
    <w:p w:rsidR="00DD3741" w:rsidRDefault="00DD3741">
      <w:pPr>
        <w:pStyle w:val="ConsPlusNormal"/>
        <w:ind w:firstLine="540"/>
        <w:jc w:val="both"/>
      </w:pPr>
      <w:r>
        <w:rPr>
          <w:szCs w:val="26"/>
        </w:rPr>
        <w:t>в</w:t>
      </w:r>
      <w:r w:rsidR="00281056">
        <w:rPr>
          <w:szCs w:val="26"/>
        </w:rPr>
        <w:t xml:space="preserve"> </w:t>
      </w:r>
      <w:r>
        <w:rPr>
          <w:szCs w:val="26"/>
        </w:rPr>
        <w:t>части 8 слова «</w:t>
      </w:r>
      <w:r>
        <w:t>до 5 февраля года, следующего за истекшим налоговым периодом,» исключить.</w:t>
      </w:r>
    </w:p>
    <w:p w:rsidR="00780275" w:rsidRDefault="00780275" w:rsidP="00D94865">
      <w:pPr>
        <w:pStyle w:val="a3"/>
        <w:spacing w:after="0"/>
        <w:ind w:right="-2" w:firstLine="567"/>
        <w:jc w:val="both"/>
        <w:rPr>
          <w:sz w:val="26"/>
          <w:szCs w:val="26"/>
        </w:rPr>
      </w:pPr>
      <w:r w:rsidRPr="000D6CCB">
        <w:rPr>
          <w:sz w:val="26"/>
          <w:szCs w:val="26"/>
        </w:rPr>
        <w:t>2. Настоя</w:t>
      </w:r>
      <w:r w:rsidR="000B7AE5">
        <w:rPr>
          <w:sz w:val="26"/>
          <w:szCs w:val="26"/>
        </w:rPr>
        <w:t>щее решение вступает в силу со дня его официального опубликования.</w:t>
      </w:r>
    </w:p>
    <w:p w:rsidR="00780275" w:rsidRDefault="00780275" w:rsidP="00D94865">
      <w:pPr>
        <w:pStyle w:val="a3"/>
        <w:spacing w:after="0"/>
        <w:ind w:right="-5" w:firstLine="567"/>
        <w:jc w:val="both"/>
        <w:rPr>
          <w:sz w:val="26"/>
          <w:szCs w:val="26"/>
        </w:rPr>
      </w:pPr>
    </w:p>
    <w:p w:rsidR="00A27D06" w:rsidRDefault="00A27D06" w:rsidP="00126FB8">
      <w:pPr>
        <w:pStyle w:val="a3"/>
        <w:spacing w:after="0"/>
        <w:ind w:right="-5" w:firstLine="567"/>
        <w:jc w:val="both"/>
        <w:rPr>
          <w:sz w:val="26"/>
          <w:szCs w:val="26"/>
        </w:rPr>
      </w:pPr>
    </w:p>
    <w:p w:rsidR="00780275" w:rsidRPr="001E4FD0" w:rsidRDefault="008641B5" w:rsidP="008D469D">
      <w:pPr>
        <w:jc w:val="both"/>
        <w:rPr>
          <w:sz w:val="26"/>
          <w:szCs w:val="26"/>
        </w:rPr>
      </w:pPr>
      <w:r>
        <w:rPr>
          <w:sz w:val="26"/>
          <w:szCs w:val="26"/>
        </w:rPr>
        <w:t>И. о. г</w:t>
      </w:r>
      <w:r w:rsidR="00780275" w:rsidRPr="001E4FD0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780275" w:rsidRPr="001E4FD0">
        <w:rPr>
          <w:sz w:val="26"/>
          <w:szCs w:val="26"/>
        </w:rPr>
        <w:t xml:space="preserve"> Находкинского </w:t>
      </w:r>
    </w:p>
    <w:p w:rsidR="00780275" w:rsidRDefault="00780275" w:rsidP="008D469D">
      <w:pPr>
        <w:jc w:val="both"/>
        <w:rPr>
          <w:sz w:val="26"/>
          <w:szCs w:val="26"/>
        </w:rPr>
      </w:pPr>
      <w:r w:rsidRPr="001E4FD0">
        <w:rPr>
          <w:sz w:val="26"/>
          <w:szCs w:val="26"/>
        </w:rPr>
        <w:t xml:space="preserve">городского округа                                                </w:t>
      </w:r>
      <w:r w:rsidR="00527A2C">
        <w:rPr>
          <w:sz w:val="26"/>
          <w:szCs w:val="26"/>
        </w:rPr>
        <w:t xml:space="preserve">               </w:t>
      </w:r>
      <w:r w:rsidRPr="001E4FD0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</w:t>
      </w:r>
      <w:r w:rsidR="006703BD">
        <w:rPr>
          <w:sz w:val="26"/>
          <w:szCs w:val="26"/>
        </w:rPr>
        <w:t xml:space="preserve">        </w:t>
      </w:r>
      <w:r w:rsidR="008641B5">
        <w:rPr>
          <w:sz w:val="26"/>
          <w:szCs w:val="26"/>
        </w:rPr>
        <w:t xml:space="preserve">        </w:t>
      </w:r>
      <w:r w:rsidR="006703BD">
        <w:rPr>
          <w:sz w:val="26"/>
          <w:szCs w:val="26"/>
        </w:rPr>
        <w:t xml:space="preserve"> </w:t>
      </w:r>
      <w:r w:rsidR="000B7AE5">
        <w:rPr>
          <w:sz w:val="26"/>
          <w:szCs w:val="26"/>
        </w:rPr>
        <w:t>М.</w:t>
      </w:r>
      <w:r w:rsidR="008641B5">
        <w:rPr>
          <w:sz w:val="26"/>
          <w:szCs w:val="26"/>
        </w:rPr>
        <w:t>В. Васёв</w:t>
      </w:r>
    </w:p>
    <w:p w:rsidR="000933C4" w:rsidRDefault="000933C4" w:rsidP="008D469D">
      <w:pPr>
        <w:jc w:val="both"/>
        <w:rPr>
          <w:sz w:val="26"/>
          <w:szCs w:val="26"/>
        </w:rPr>
      </w:pPr>
    </w:p>
    <w:p w:rsidR="000933C4" w:rsidRPr="000933C4" w:rsidRDefault="000933C4" w:rsidP="008D469D">
      <w:pPr>
        <w:jc w:val="both"/>
        <w:rPr>
          <w:sz w:val="24"/>
          <w:szCs w:val="24"/>
        </w:rPr>
      </w:pPr>
    </w:p>
    <w:sectPr w:rsidR="000933C4" w:rsidRPr="000933C4" w:rsidSect="000933C4">
      <w:headerReference w:type="default" r:id="rId7"/>
      <w:pgSz w:w="11906" w:h="16838" w:code="9"/>
      <w:pgMar w:top="79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9C1" w:rsidRDefault="00FE69C1" w:rsidP="000933C4">
      <w:r>
        <w:separator/>
      </w:r>
    </w:p>
  </w:endnote>
  <w:endnote w:type="continuationSeparator" w:id="0">
    <w:p w:rsidR="00FE69C1" w:rsidRDefault="00FE69C1" w:rsidP="0009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9C1" w:rsidRDefault="00FE69C1" w:rsidP="000933C4">
      <w:r>
        <w:separator/>
      </w:r>
    </w:p>
  </w:footnote>
  <w:footnote w:type="continuationSeparator" w:id="0">
    <w:p w:rsidR="00FE69C1" w:rsidRDefault="00FE69C1" w:rsidP="00093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479860"/>
      <w:docPartObj>
        <w:docPartGallery w:val="Page Numbers (Top of Page)"/>
        <w:docPartUnique/>
      </w:docPartObj>
    </w:sdtPr>
    <w:sdtEndPr/>
    <w:sdtContent>
      <w:p w:rsidR="000933C4" w:rsidRDefault="00C80CEF">
        <w:pPr>
          <w:pStyle w:val="aa"/>
          <w:jc w:val="right"/>
        </w:pPr>
        <w:r>
          <w:fldChar w:fldCharType="begin"/>
        </w:r>
        <w:r w:rsidR="000933C4">
          <w:instrText>PAGE   \* MERGEFORMAT</w:instrText>
        </w:r>
        <w:r>
          <w:fldChar w:fldCharType="separate"/>
        </w:r>
        <w:r w:rsidR="00281056">
          <w:rPr>
            <w:noProof/>
          </w:rPr>
          <w:t>2</w:t>
        </w:r>
        <w:r>
          <w:fldChar w:fldCharType="end"/>
        </w:r>
      </w:p>
    </w:sdtContent>
  </w:sdt>
  <w:p w:rsidR="000933C4" w:rsidRDefault="000933C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96"/>
    <w:rsid w:val="00004077"/>
    <w:rsid w:val="00020D00"/>
    <w:rsid w:val="000349EB"/>
    <w:rsid w:val="00085064"/>
    <w:rsid w:val="000933C4"/>
    <w:rsid w:val="000B2C81"/>
    <w:rsid w:val="000B7AE5"/>
    <w:rsid w:val="000D6CCB"/>
    <w:rsid w:val="000F004F"/>
    <w:rsid w:val="001132B8"/>
    <w:rsid w:val="00126FB8"/>
    <w:rsid w:val="001D5C23"/>
    <w:rsid w:val="001D69B4"/>
    <w:rsid w:val="001E61C7"/>
    <w:rsid w:val="002409C8"/>
    <w:rsid w:val="00257D87"/>
    <w:rsid w:val="0026406A"/>
    <w:rsid w:val="00274DAF"/>
    <w:rsid w:val="00281056"/>
    <w:rsid w:val="002A275F"/>
    <w:rsid w:val="002C3308"/>
    <w:rsid w:val="002E4A1E"/>
    <w:rsid w:val="002F47E8"/>
    <w:rsid w:val="003300F1"/>
    <w:rsid w:val="00334ACC"/>
    <w:rsid w:val="003A23C6"/>
    <w:rsid w:val="003A62D0"/>
    <w:rsid w:val="003E5F1C"/>
    <w:rsid w:val="003F2104"/>
    <w:rsid w:val="00413851"/>
    <w:rsid w:val="00426286"/>
    <w:rsid w:val="00427AC1"/>
    <w:rsid w:val="00433C7B"/>
    <w:rsid w:val="004465CD"/>
    <w:rsid w:val="00495DB1"/>
    <w:rsid w:val="004D4DFB"/>
    <w:rsid w:val="004D5C1A"/>
    <w:rsid w:val="004D7152"/>
    <w:rsid w:val="00505620"/>
    <w:rsid w:val="00527A2C"/>
    <w:rsid w:val="00552B89"/>
    <w:rsid w:val="0055458D"/>
    <w:rsid w:val="0057118E"/>
    <w:rsid w:val="00585A38"/>
    <w:rsid w:val="005E57B8"/>
    <w:rsid w:val="00601995"/>
    <w:rsid w:val="0063418F"/>
    <w:rsid w:val="00657B16"/>
    <w:rsid w:val="006703BD"/>
    <w:rsid w:val="00673D2A"/>
    <w:rsid w:val="006752D5"/>
    <w:rsid w:val="006763D7"/>
    <w:rsid w:val="006A1E32"/>
    <w:rsid w:val="00716B33"/>
    <w:rsid w:val="007361F5"/>
    <w:rsid w:val="00750BE6"/>
    <w:rsid w:val="007764C0"/>
    <w:rsid w:val="00780275"/>
    <w:rsid w:val="007B33B1"/>
    <w:rsid w:val="007C5811"/>
    <w:rsid w:val="008103C1"/>
    <w:rsid w:val="00810734"/>
    <w:rsid w:val="00827BA8"/>
    <w:rsid w:val="00832F29"/>
    <w:rsid w:val="008641B5"/>
    <w:rsid w:val="008A56FB"/>
    <w:rsid w:val="008C2D50"/>
    <w:rsid w:val="008D469D"/>
    <w:rsid w:val="008F396B"/>
    <w:rsid w:val="00900348"/>
    <w:rsid w:val="00926E4A"/>
    <w:rsid w:val="00967157"/>
    <w:rsid w:val="00981273"/>
    <w:rsid w:val="00986AD3"/>
    <w:rsid w:val="009A2BA9"/>
    <w:rsid w:val="009A4375"/>
    <w:rsid w:val="009D2A94"/>
    <w:rsid w:val="009F11F2"/>
    <w:rsid w:val="009F7D3A"/>
    <w:rsid w:val="00A27D06"/>
    <w:rsid w:val="00A676B8"/>
    <w:rsid w:val="00A838EC"/>
    <w:rsid w:val="00AC304C"/>
    <w:rsid w:val="00AC770A"/>
    <w:rsid w:val="00B11F99"/>
    <w:rsid w:val="00B154C4"/>
    <w:rsid w:val="00B75C96"/>
    <w:rsid w:val="00B77140"/>
    <w:rsid w:val="00C80CEF"/>
    <w:rsid w:val="00CA271D"/>
    <w:rsid w:val="00CD27E0"/>
    <w:rsid w:val="00CD526A"/>
    <w:rsid w:val="00D14552"/>
    <w:rsid w:val="00D61F77"/>
    <w:rsid w:val="00D70B2A"/>
    <w:rsid w:val="00D94865"/>
    <w:rsid w:val="00DD3741"/>
    <w:rsid w:val="00DE2595"/>
    <w:rsid w:val="00DE5600"/>
    <w:rsid w:val="00DE5604"/>
    <w:rsid w:val="00E260BC"/>
    <w:rsid w:val="00E32571"/>
    <w:rsid w:val="00EA46E3"/>
    <w:rsid w:val="00EE5A47"/>
    <w:rsid w:val="00EF763D"/>
    <w:rsid w:val="00F077E6"/>
    <w:rsid w:val="00F73650"/>
    <w:rsid w:val="00F878AB"/>
    <w:rsid w:val="00FE69C1"/>
    <w:rsid w:val="00F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FCB7E8-378D-46C1-9D5D-BA45943A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C96"/>
    <w:pPr>
      <w:spacing w:after="120"/>
    </w:pPr>
  </w:style>
  <w:style w:type="character" w:customStyle="1" w:styleId="a4">
    <w:name w:val="Основной текст Знак"/>
    <w:basedOn w:val="a0"/>
    <w:link w:val="a3"/>
    <w:rsid w:val="00B75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5C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C9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26F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126F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763D7"/>
    <w:pPr>
      <w:ind w:left="720"/>
      <w:contextualSpacing/>
    </w:pPr>
  </w:style>
  <w:style w:type="paragraph" w:customStyle="1" w:styleId="ConsPlusCell">
    <w:name w:val="ConsPlusCell"/>
    <w:rsid w:val="003F2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styleId="a9">
    <w:name w:val="Hyperlink"/>
    <w:basedOn w:val="a0"/>
    <w:uiPriority w:val="99"/>
    <w:unhideWhenUsed/>
    <w:rsid w:val="004465CD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0933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933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933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933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D37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Наталья А. Троценко</cp:lastModifiedBy>
  <cp:revision>3</cp:revision>
  <cp:lastPrinted>2015-03-11T00:36:00Z</cp:lastPrinted>
  <dcterms:created xsi:type="dcterms:W3CDTF">2015-10-01T02:18:00Z</dcterms:created>
  <dcterms:modified xsi:type="dcterms:W3CDTF">2015-10-01T02:18:00Z</dcterms:modified>
</cp:coreProperties>
</file>