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D69C5" w:rsidRDefault="000D69C5" w:rsidP="000D69C5">
      <w:pPr>
        <w:pBdr>
          <w:bottom w:val="double" w:sz="12" w:space="1" w:color="auto"/>
        </w:pBd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0223A" w:rsidRDefault="00A0223A" w:rsidP="000D69C5">
      <w:pPr>
        <w:ind w:right="-284"/>
        <w:jc w:val="center"/>
        <w:rPr>
          <w:b/>
          <w:sz w:val="26"/>
          <w:szCs w:val="26"/>
        </w:rPr>
      </w:pPr>
    </w:p>
    <w:p w:rsidR="000D69C5" w:rsidRDefault="0013690F" w:rsidP="000D69C5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0D69C5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0D69C5">
        <w:rPr>
          <w:sz w:val="26"/>
          <w:szCs w:val="26"/>
        </w:rPr>
        <w:t>.202</w:t>
      </w:r>
      <w:r w:rsidR="003B51EC">
        <w:rPr>
          <w:sz w:val="26"/>
          <w:szCs w:val="26"/>
        </w:rPr>
        <w:t>3</w:t>
      </w:r>
      <w:r w:rsidR="000D69C5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 xml:space="preserve"> № 167</w:t>
      </w:r>
    </w:p>
    <w:p w:rsidR="000D69C5" w:rsidRDefault="000D69C5" w:rsidP="000D69C5">
      <w:pPr>
        <w:ind w:right="-284"/>
        <w:rPr>
          <w:b/>
          <w:sz w:val="26"/>
          <w:szCs w:val="26"/>
        </w:rPr>
      </w:pPr>
    </w:p>
    <w:p w:rsidR="000D69C5" w:rsidRDefault="000D69C5" w:rsidP="000D69C5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об исполнении бюджета Находкинского городского округа за 1 полугодие 202</w:t>
      </w:r>
      <w:r w:rsidR="003B51EC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 об исполнении бюджета Находкинского городского округа за 1 полугодие 202</w:t>
      </w:r>
      <w:r w:rsidR="003B51EC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года, утвержденный распоряжением администрации Находкинского городского округа от </w:t>
      </w:r>
      <w:r w:rsidR="003B51EC">
        <w:rPr>
          <w:rFonts w:ascii="Times New Roman" w:hAnsi="Times New Roman"/>
          <w:b w:val="0"/>
          <w:sz w:val="26"/>
          <w:szCs w:val="26"/>
        </w:rPr>
        <w:t>8</w:t>
      </w:r>
      <w:r w:rsidR="00185C91">
        <w:rPr>
          <w:rFonts w:ascii="Times New Roman" w:hAnsi="Times New Roman"/>
          <w:b w:val="0"/>
          <w:sz w:val="26"/>
          <w:szCs w:val="26"/>
        </w:rPr>
        <w:t xml:space="preserve"> августа</w:t>
      </w:r>
      <w:r>
        <w:rPr>
          <w:rFonts w:ascii="Times New Roman" w:hAnsi="Times New Roman"/>
          <w:b w:val="0"/>
          <w:sz w:val="26"/>
          <w:szCs w:val="26"/>
        </w:rPr>
        <w:t xml:space="preserve"> 202</w:t>
      </w:r>
      <w:r w:rsidR="003B51EC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3B51EC">
        <w:rPr>
          <w:rFonts w:ascii="Times New Roman" w:hAnsi="Times New Roman"/>
          <w:b w:val="0"/>
          <w:sz w:val="26"/>
          <w:szCs w:val="26"/>
        </w:rPr>
        <w:t>392</w:t>
      </w:r>
      <w:r>
        <w:rPr>
          <w:rFonts w:ascii="Times New Roman" w:hAnsi="Times New Roman"/>
          <w:b w:val="0"/>
          <w:sz w:val="26"/>
          <w:szCs w:val="26"/>
        </w:rPr>
        <w:t>-р.</w:t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</w:t>
      </w:r>
      <w:r w:rsidR="003B51E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3B51EC">
        <w:rPr>
          <w:sz w:val="26"/>
          <w:szCs w:val="26"/>
        </w:rPr>
        <w:t>узнецов</w:t>
      </w:r>
    </w:p>
    <w:p w:rsidR="00BB5FE9" w:rsidRDefault="0013690F"/>
    <w:sectPr w:rsidR="00BB5FE9" w:rsidSect="003B5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0"/>
    <w:rsid w:val="00066C18"/>
    <w:rsid w:val="000C1ECF"/>
    <w:rsid w:val="000D69C5"/>
    <w:rsid w:val="0013690F"/>
    <w:rsid w:val="00185C91"/>
    <w:rsid w:val="00197FCD"/>
    <w:rsid w:val="003B51EC"/>
    <w:rsid w:val="004751E8"/>
    <w:rsid w:val="00496C60"/>
    <w:rsid w:val="00571722"/>
    <w:rsid w:val="00666FAC"/>
    <w:rsid w:val="006768D3"/>
    <w:rsid w:val="00835524"/>
    <w:rsid w:val="00A0223A"/>
    <w:rsid w:val="00A1152B"/>
    <w:rsid w:val="00B02041"/>
    <w:rsid w:val="00D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61EF"/>
  <w15:chartTrackingRefBased/>
  <w15:docId w15:val="{125F1627-6E4B-4A8E-BFF7-8652A73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9C5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D69C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2023-09-20T03:22:00Z</cp:lastPrinted>
  <dcterms:created xsi:type="dcterms:W3CDTF">2023-09-27T03:25:00Z</dcterms:created>
  <dcterms:modified xsi:type="dcterms:W3CDTF">2023-09-27T03:25:00Z</dcterms:modified>
</cp:coreProperties>
</file>