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505C39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8F3651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8F3651">
        <w:rPr>
          <w:sz w:val="26"/>
          <w:szCs w:val="26"/>
        </w:rPr>
        <w:t>.2025</w:t>
      </w:r>
      <w:r w:rsidR="00A243A1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</w:t>
      </w:r>
      <w:r w:rsidR="00D729A0">
        <w:rPr>
          <w:sz w:val="26"/>
          <w:szCs w:val="26"/>
        </w:rPr>
        <w:t xml:space="preserve">   </w:t>
      </w:r>
      <w:r w:rsidR="008F3651">
        <w:rPr>
          <w:sz w:val="26"/>
          <w:szCs w:val="26"/>
        </w:rPr>
        <w:t xml:space="preserve">      </w:t>
      </w:r>
      <w:r w:rsidR="00880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>№ 538</w:t>
      </w:r>
      <w:r w:rsidR="008F3651"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061F60" w:rsidRDefault="00CB1B01" w:rsidP="00CB1B01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  <w:r w:rsidRPr="00CB1B01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CB1B01">
        <w:rPr>
          <w:sz w:val="26"/>
          <w:szCs w:val="26"/>
        </w:rPr>
        <w:t xml:space="preserve"> в статью 2 решения Думы</w:t>
      </w:r>
      <w:r>
        <w:rPr>
          <w:sz w:val="26"/>
          <w:szCs w:val="26"/>
        </w:rPr>
        <w:t xml:space="preserve"> </w:t>
      </w:r>
      <w:r w:rsidRPr="00CB1B01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</w:t>
      </w:r>
      <w:r w:rsidRPr="00CB1B01">
        <w:rPr>
          <w:sz w:val="26"/>
          <w:szCs w:val="26"/>
        </w:rPr>
        <w:t>от 02.10.2013 № 221-НПА</w:t>
      </w:r>
      <w:r>
        <w:rPr>
          <w:sz w:val="26"/>
          <w:szCs w:val="26"/>
        </w:rPr>
        <w:t xml:space="preserve"> </w:t>
      </w:r>
      <w:r w:rsidRPr="00CB1B01">
        <w:rPr>
          <w:sz w:val="26"/>
          <w:szCs w:val="26"/>
        </w:rPr>
        <w:t>«О муниципальном дорожном фонде Находкинского городского округа»</w:t>
      </w:r>
    </w:p>
    <w:p w:rsidR="006C32F0" w:rsidRPr="00061F60" w:rsidRDefault="006C32F0" w:rsidP="006C32F0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</w:p>
    <w:p w:rsidR="00CB1B01" w:rsidRPr="00CB1B01" w:rsidRDefault="00CB1B01" w:rsidP="00CB1B01">
      <w:pPr>
        <w:ind w:right="-284" w:firstLine="709"/>
        <w:jc w:val="both"/>
        <w:rPr>
          <w:sz w:val="26"/>
          <w:szCs w:val="26"/>
        </w:rPr>
      </w:pPr>
      <w:r w:rsidRPr="00CB1B01">
        <w:rPr>
          <w:sz w:val="26"/>
          <w:szCs w:val="26"/>
        </w:rPr>
        <w:t>1. Внести в статью 2 решения Думы Находкинского городского округа</w:t>
      </w:r>
      <w:r>
        <w:rPr>
          <w:sz w:val="26"/>
          <w:szCs w:val="26"/>
        </w:rPr>
        <w:t xml:space="preserve"> </w:t>
      </w:r>
      <w:r w:rsidRPr="00CB1B01">
        <w:rPr>
          <w:sz w:val="26"/>
          <w:szCs w:val="26"/>
        </w:rPr>
        <w:t>от 02.10.2013 № 221-НПА «О муниципальном дорожном фонде Находкинского городского округа» (Находкинский рабочий, 2013, 10 октября, № 29; 2014, 3 апреля, № 8; Ведомости Находки, 2022, 30 ноября, № 80; Находкинский рабочий, 2025, 12 февраля, № 10) изменени</w:t>
      </w:r>
      <w:r>
        <w:rPr>
          <w:sz w:val="26"/>
          <w:szCs w:val="26"/>
        </w:rPr>
        <w:t>е</w:t>
      </w:r>
      <w:r w:rsidRPr="00CB1B01">
        <w:rPr>
          <w:sz w:val="26"/>
          <w:szCs w:val="26"/>
        </w:rPr>
        <w:t>, изложив пункты 8</w:t>
      </w:r>
      <w:r w:rsidR="005D6CEF">
        <w:rPr>
          <w:sz w:val="26"/>
          <w:szCs w:val="26"/>
        </w:rPr>
        <w:t>,</w:t>
      </w:r>
      <w:r w:rsidRPr="00CB1B01">
        <w:rPr>
          <w:sz w:val="26"/>
          <w:szCs w:val="26"/>
        </w:rPr>
        <w:t xml:space="preserve"> 9 части 1 в следующей редакции:</w:t>
      </w:r>
    </w:p>
    <w:p w:rsidR="00CB1B01" w:rsidRPr="00CB1B01" w:rsidRDefault="00CB1B01" w:rsidP="00CB1B01">
      <w:pPr>
        <w:ind w:right="-284" w:firstLine="709"/>
        <w:jc w:val="both"/>
        <w:rPr>
          <w:sz w:val="26"/>
          <w:szCs w:val="26"/>
        </w:rPr>
      </w:pPr>
      <w:r w:rsidRPr="00CB1B01">
        <w:rPr>
          <w:sz w:val="26"/>
          <w:szCs w:val="26"/>
        </w:rPr>
        <w:t>«8) поступлений от передачи в аренду земельных участков, государственная собственность на которые не разграничена и которые расположены в границах Находкинского городского округа, а также средств от продажи права на заключение договоров аренды указанных земельных участков (в случае недостаточности прогнозируемых доходов от источников формирования дорожного фонда, указанных в пунктах 1-7 настоящей части) в размере разницы между суммой прогнозируемых доходов и планируемыми расходами;</w:t>
      </w:r>
    </w:p>
    <w:p w:rsidR="00DF4A5C" w:rsidRDefault="00CB1B01" w:rsidP="00CB1B01">
      <w:pPr>
        <w:ind w:right="-284" w:firstLine="709"/>
        <w:jc w:val="both"/>
        <w:rPr>
          <w:sz w:val="26"/>
          <w:szCs w:val="26"/>
        </w:rPr>
      </w:pPr>
      <w:r w:rsidRPr="00CB1B01">
        <w:rPr>
          <w:sz w:val="26"/>
          <w:szCs w:val="26"/>
        </w:rPr>
        <w:t>9) земельного налога (в случае недостаточности прогнозируемых доходов от источников формирования дорожного фонда, указанных в пунктах 1-8 настоящей части) в размере разницы между суммой прогнозируемых доходов и планируемыми расходами.».</w:t>
      </w:r>
    </w:p>
    <w:p w:rsidR="00050E19" w:rsidRDefault="0088016B" w:rsidP="0043648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1880"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A243A1" w:rsidRDefault="00A243A1" w:rsidP="00F10C34">
      <w:pPr>
        <w:ind w:right="-284"/>
        <w:jc w:val="both"/>
        <w:rPr>
          <w:sz w:val="26"/>
          <w:szCs w:val="26"/>
        </w:rPr>
      </w:pP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8F3651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А.В. Кузнецов</w:t>
      </w: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DF4A5C" w:rsidRDefault="00101880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7E6423" w:rsidRPr="0043648C" w:rsidRDefault="0088016B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8F36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568EF"/>
    <w:rsid w:val="00061F60"/>
    <w:rsid w:val="00066FEA"/>
    <w:rsid w:val="000E2EE4"/>
    <w:rsid w:val="00101880"/>
    <w:rsid w:val="001425D3"/>
    <w:rsid w:val="001C73B6"/>
    <w:rsid w:val="001E54F1"/>
    <w:rsid w:val="001F6B10"/>
    <w:rsid w:val="00225055"/>
    <w:rsid w:val="0026129D"/>
    <w:rsid w:val="00284986"/>
    <w:rsid w:val="002B3457"/>
    <w:rsid w:val="002D1F40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05C39"/>
    <w:rsid w:val="00557432"/>
    <w:rsid w:val="00565477"/>
    <w:rsid w:val="005D6CEF"/>
    <w:rsid w:val="00611333"/>
    <w:rsid w:val="00676651"/>
    <w:rsid w:val="006C32F0"/>
    <w:rsid w:val="006E6D63"/>
    <w:rsid w:val="007B3CF8"/>
    <w:rsid w:val="008447D8"/>
    <w:rsid w:val="0088016B"/>
    <w:rsid w:val="00896716"/>
    <w:rsid w:val="00897993"/>
    <w:rsid w:val="008E23B3"/>
    <w:rsid w:val="008F3651"/>
    <w:rsid w:val="0091396C"/>
    <w:rsid w:val="009741F8"/>
    <w:rsid w:val="009A3339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CB1B01"/>
    <w:rsid w:val="00D3588B"/>
    <w:rsid w:val="00D45138"/>
    <w:rsid w:val="00D71073"/>
    <w:rsid w:val="00D729A0"/>
    <w:rsid w:val="00DE529A"/>
    <w:rsid w:val="00DF104B"/>
    <w:rsid w:val="00DF13E8"/>
    <w:rsid w:val="00DF4A5C"/>
    <w:rsid w:val="00E27765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5784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2F14-B08F-4AE1-B8BF-3304716F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2023-08-16T01:06:00Z</cp:lastPrinted>
  <dcterms:created xsi:type="dcterms:W3CDTF">2025-06-25T01:56:00Z</dcterms:created>
  <dcterms:modified xsi:type="dcterms:W3CDTF">2025-06-25T01:56:00Z</dcterms:modified>
</cp:coreProperties>
</file>