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101880" w:rsidRDefault="00101880" w:rsidP="00101880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101880" w:rsidRDefault="00101880" w:rsidP="006E6D63">
      <w:pPr>
        <w:ind w:right="-1"/>
        <w:rPr>
          <w:b/>
          <w:sz w:val="26"/>
          <w:szCs w:val="26"/>
        </w:rPr>
      </w:pPr>
    </w:p>
    <w:p w:rsidR="00101880" w:rsidRDefault="00A243A1" w:rsidP="00427D2F">
      <w:pPr>
        <w:ind w:right="-284"/>
        <w:rPr>
          <w:sz w:val="26"/>
          <w:szCs w:val="26"/>
        </w:rPr>
      </w:pPr>
      <w:r>
        <w:rPr>
          <w:sz w:val="26"/>
          <w:szCs w:val="26"/>
        </w:rPr>
        <w:t xml:space="preserve">__.__.2024 </w:t>
      </w:r>
      <w:r w:rsidR="00101880">
        <w:rPr>
          <w:sz w:val="26"/>
          <w:szCs w:val="26"/>
        </w:rPr>
        <w:t xml:space="preserve">                                                                  </w:t>
      </w:r>
      <w:r w:rsidR="006E6D63">
        <w:rPr>
          <w:sz w:val="26"/>
          <w:szCs w:val="26"/>
        </w:rPr>
        <w:t xml:space="preserve">                            </w:t>
      </w:r>
      <w:r w:rsidR="00A926F8">
        <w:rPr>
          <w:sz w:val="26"/>
          <w:szCs w:val="26"/>
        </w:rPr>
        <w:t xml:space="preserve">    </w:t>
      </w:r>
      <w:r w:rsidR="00896716">
        <w:rPr>
          <w:sz w:val="26"/>
          <w:szCs w:val="26"/>
        </w:rPr>
        <w:t xml:space="preserve"> </w:t>
      </w:r>
      <w:r w:rsidR="00D729A0">
        <w:rPr>
          <w:sz w:val="26"/>
          <w:szCs w:val="26"/>
        </w:rPr>
        <w:t xml:space="preserve">        </w:t>
      </w:r>
      <w:r w:rsidR="0088016B">
        <w:rPr>
          <w:sz w:val="26"/>
          <w:szCs w:val="26"/>
        </w:rPr>
        <w:t xml:space="preserve">     </w:t>
      </w:r>
      <w:r w:rsidR="00D729A0">
        <w:rPr>
          <w:sz w:val="26"/>
          <w:szCs w:val="26"/>
        </w:rPr>
        <w:t xml:space="preserve"> </w:t>
      </w:r>
      <w:r w:rsidR="0088016B">
        <w:rPr>
          <w:sz w:val="26"/>
          <w:szCs w:val="26"/>
        </w:rPr>
        <w:t>ПРОЕКТ</w:t>
      </w:r>
    </w:p>
    <w:p w:rsidR="00427D2F" w:rsidRDefault="00427D2F" w:rsidP="00427D2F">
      <w:pPr>
        <w:ind w:right="-284"/>
        <w:rPr>
          <w:sz w:val="26"/>
          <w:szCs w:val="26"/>
        </w:rPr>
      </w:pPr>
    </w:p>
    <w:p w:rsidR="0093289B" w:rsidRPr="0093289B" w:rsidRDefault="0093289B" w:rsidP="0093289B">
      <w:pPr>
        <w:ind w:right="-284"/>
        <w:jc w:val="center"/>
        <w:rPr>
          <w:sz w:val="26"/>
          <w:szCs w:val="26"/>
        </w:rPr>
      </w:pPr>
      <w:r w:rsidRPr="0093289B">
        <w:rPr>
          <w:sz w:val="26"/>
          <w:szCs w:val="26"/>
        </w:rPr>
        <w:t>Об утверждении перечня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</w:t>
      </w:r>
    </w:p>
    <w:p w:rsidR="0093289B" w:rsidRPr="0093289B" w:rsidRDefault="0093289B" w:rsidP="0093289B">
      <w:pPr>
        <w:ind w:right="-284"/>
        <w:jc w:val="center"/>
        <w:rPr>
          <w:sz w:val="26"/>
          <w:szCs w:val="26"/>
        </w:rPr>
      </w:pPr>
      <w:r w:rsidRPr="0093289B">
        <w:rPr>
          <w:sz w:val="26"/>
          <w:szCs w:val="26"/>
        </w:rPr>
        <w:t>территории Находкинского городского округа</w:t>
      </w:r>
    </w:p>
    <w:p w:rsidR="0093289B" w:rsidRPr="0093289B" w:rsidRDefault="0093289B" w:rsidP="0093289B">
      <w:pPr>
        <w:ind w:right="-284"/>
        <w:jc w:val="both"/>
        <w:rPr>
          <w:sz w:val="26"/>
          <w:szCs w:val="26"/>
        </w:rPr>
      </w:pPr>
    </w:p>
    <w:p w:rsidR="0093289B" w:rsidRPr="0093289B" w:rsidRDefault="0093289B" w:rsidP="0093289B">
      <w:pPr>
        <w:ind w:right="-284" w:firstLine="709"/>
        <w:jc w:val="both"/>
        <w:rPr>
          <w:sz w:val="26"/>
          <w:szCs w:val="26"/>
        </w:rPr>
      </w:pPr>
      <w:r w:rsidRPr="0093289B">
        <w:rPr>
          <w:sz w:val="26"/>
          <w:szCs w:val="26"/>
        </w:rPr>
        <w:t>1. Утвердить 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Находкинского городского округа:</w:t>
      </w:r>
    </w:p>
    <w:p w:rsidR="0093289B" w:rsidRPr="0093289B" w:rsidRDefault="0093289B" w:rsidP="0093289B">
      <w:pPr>
        <w:ind w:right="-284" w:firstLine="709"/>
        <w:jc w:val="both"/>
        <w:rPr>
          <w:sz w:val="26"/>
          <w:szCs w:val="26"/>
        </w:rPr>
      </w:pPr>
      <w:r w:rsidRPr="0093289B">
        <w:rPr>
          <w:sz w:val="26"/>
          <w:szCs w:val="26"/>
        </w:rPr>
        <w:t>1) установленный факт загрязнения и (или) повреждения автомобильных дорог и дорожных сооружений на них, в том числе элементов обустройства автомобильных дорог, прилегающих к автомобильным дорогам территорий в границах красных линий автомобильных дорог;</w:t>
      </w:r>
    </w:p>
    <w:p w:rsidR="0093289B" w:rsidRPr="0093289B" w:rsidRDefault="0093289B" w:rsidP="0093289B">
      <w:pPr>
        <w:ind w:right="-284" w:firstLine="709"/>
        <w:jc w:val="both"/>
        <w:rPr>
          <w:sz w:val="26"/>
          <w:szCs w:val="26"/>
        </w:rPr>
      </w:pPr>
      <w:r w:rsidRPr="0093289B">
        <w:rPr>
          <w:sz w:val="26"/>
          <w:szCs w:val="26"/>
        </w:rPr>
        <w:t xml:space="preserve">2) установленный факт нарушений обязательных требований к эксплуатации объектов, размещенных в границах красных линий автомобильных дорог; </w:t>
      </w:r>
    </w:p>
    <w:p w:rsidR="0093289B" w:rsidRPr="0093289B" w:rsidRDefault="0093289B" w:rsidP="0093289B">
      <w:pPr>
        <w:ind w:right="-284" w:firstLine="709"/>
        <w:jc w:val="both"/>
        <w:rPr>
          <w:sz w:val="26"/>
          <w:szCs w:val="26"/>
        </w:rPr>
      </w:pPr>
      <w:r w:rsidRPr="0093289B">
        <w:rPr>
          <w:sz w:val="26"/>
          <w:szCs w:val="26"/>
        </w:rPr>
        <w:t>3) установленный факт нарушения обязательных требований, установленных в отношении перевозок пассажиров по муниципальным маршрутам регулярных перевозок, не относящихся к предмету федерального, регионального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93289B" w:rsidRDefault="0093289B" w:rsidP="0093289B">
      <w:pPr>
        <w:ind w:right="-284" w:firstLine="709"/>
        <w:jc w:val="both"/>
        <w:rPr>
          <w:sz w:val="26"/>
          <w:szCs w:val="26"/>
        </w:rPr>
      </w:pPr>
      <w:r w:rsidRPr="0093289B">
        <w:rPr>
          <w:sz w:val="26"/>
          <w:szCs w:val="26"/>
        </w:rPr>
        <w:t xml:space="preserve">4) установленный факт отсутствия разрешительных документов или истечения их сроков, неисполнения в установленные сроки или несоответствия технических требований и условий, подлежащих обязательному исполнению при проектировании, строительстве, реконструкции, капитальном ремонте, ремонте и содержании автомобильных дорог и/или дорожных сооружений, размещении, эксплуатации, строительстве и реконструкции объектов на прилегающих территориях в границах красных линий автомобильных дорог, а также при размещении элементов обустройства автомобильных дорог. </w:t>
      </w:r>
    </w:p>
    <w:p w:rsidR="0093289B" w:rsidRDefault="0093289B" w:rsidP="0093289B">
      <w:pPr>
        <w:ind w:right="-284" w:firstLine="709"/>
        <w:jc w:val="both"/>
        <w:rPr>
          <w:sz w:val="26"/>
          <w:szCs w:val="26"/>
        </w:rPr>
      </w:pPr>
    </w:p>
    <w:p w:rsidR="0093289B" w:rsidRDefault="0093289B" w:rsidP="0093289B">
      <w:pPr>
        <w:ind w:right="-284" w:firstLine="709"/>
        <w:jc w:val="both"/>
        <w:rPr>
          <w:sz w:val="26"/>
          <w:szCs w:val="26"/>
        </w:rPr>
      </w:pPr>
    </w:p>
    <w:p w:rsidR="0093289B" w:rsidRDefault="0093289B" w:rsidP="0093289B">
      <w:pPr>
        <w:ind w:right="-284" w:firstLine="709"/>
        <w:jc w:val="both"/>
        <w:rPr>
          <w:sz w:val="26"/>
          <w:szCs w:val="26"/>
        </w:rPr>
      </w:pPr>
    </w:p>
    <w:p w:rsidR="0093289B" w:rsidRDefault="0093289B" w:rsidP="0093289B">
      <w:pPr>
        <w:ind w:right="-284" w:firstLine="709"/>
        <w:jc w:val="both"/>
        <w:rPr>
          <w:sz w:val="26"/>
          <w:szCs w:val="26"/>
        </w:rPr>
      </w:pPr>
    </w:p>
    <w:p w:rsidR="0093289B" w:rsidRPr="0093289B" w:rsidRDefault="0093289B" w:rsidP="0093289B">
      <w:pPr>
        <w:ind w:right="-284" w:firstLine="709"/>
        <w:jc w:val="both"/>
        <w:rPr>
          <w:sz w:val="26"/>
          <w:szCs w:val="26"/>
        </w:rPr>
      </w:pPr>
    </w:p>
    <w:p w:rsidR="006677F6" w:rsidRPr="006677F6" w:rsidRDefault="0093289B" w:rsidP="0093289B">
      <w:pPr>
        <w:ind w:right="-284" w:firstLine="709"/>
        <w:jc w:val="both"/>
        <w:rPr>
          <w:sz w:val="26"/>
          <w:szCs w:val="26"/>
        </w:rPr>
      </w:pPr>
      <w:r w:rsidRPr="0093289B">
        <w:rPr>
          <w:sz w:val="26"/>
          <w:szCs w:val="26"/>
        </w:rPr>
        <w:lastRenderedPageBreak/>
        <w:t>2. Настоящее решение вступает в силу со дня его официального опубликования.</w:t>
      </w:r>
    </w:p>
    <w:p w:rsidR="0093289B" w:rsidRDefault="0093289B" w:rsidP="006677F6">
      <w:pPr>
        <w:ind w:right="-284"/>
        <w:jc w:val="both"/>
        <w:rPr>
          <w:sz w:val="26"/>
          <w:szCs w:val="26"/>
        </w:rPr>
      </w:pPr>
    </w:p>
    <w:p w:rsidR="0093289B" w:rsidRDefault="0093289B" w:rsidP="006677F6">
      <w:pPr>
        <w:ind w:right="-284"/>
        <w:jc w:val="both"/>
        <w:rPr>
          <w:sz w:val="26"/>
          <w:szCs w:val="26"/>
        </w:rPr>
      </w:pPr>
    </w:p>
    <w:p w:rsidR="006677F6" w:rsidRPr="006677F6" w:rsidRDefault="006677F6" w:rsidP="006677F6">
      <w:pPr>
        <w:ind w:right="-284"/>
        <w:jc w:val="both"/>
        <w:rPr>
          <w:sz w:val="26"/>
          <w:szCs w:val="26"/>
        </w:rPr>
      </w:pPr>
      <w:r w:rsidRPr="006677F6">
        <w:rPr>
          <w:sz w:val="26"/>
          <w:szCs w:val="26"/>
        </w:rPr>
        <w:t>Председатель Думы</w:t>
      </w:r>
    </w:p>
    <w:p w:rsidR="006677F6" w:rsidRPr="006677F6" w:rsidRDefault="006677F6" w:rsidP="006677F6">
      <w:pPr>
        <w:ind w:right="-284"/>
        <w:jc w:val="both"/>
        <w:rPr>
          <w:sz w:val="26"/>
          <w:szCs w:val="26"/>
        </w:rPr>
      </w:pPr>
      <w:r w:rsidRPr="006677F6">
        <w:rPr>
          <w:sz w:val="26"/>
          <w:szCs w:val="26"/>
        </w:rPr>
        <w:t xml:space="preserve">Находкинского городского округа                                                        </w:t>
      </w:r>
      <w:r w:rsidR="0093289B">
        <w:rPr>
          <w:sz w:val="26"/>
          <w:szCs w:val="26"/>
        </w:rPr>
        <w:t xml:space="preserve"> </w:t>
      </w:r>
      <w:r w:rsidRPr="006677F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Pr="006677F6">
        <w:rPr>
          <w:sz w:val="26"/>
          <w:szCs w:val="26"/>
        </w:rPr>
        <w:t xml:space="preserve">  А.В. Кузнецов</w:t>
      </w:r>
    </w:p>
    <w:p w:rsidR="006677F6" w:rsidRPr="006677F6" w:rsidRDefault="006677F6" w:rsidP="006677F6">
      <w:pPr>
        <w:ind w:right="-284"/>
        <w:jc w:val="both"/>
        <w:rPr>
          <w:sz w:val="26"/>
          <w:szCs w:val="26"/>
        </w:rPr>
      </w:pPr>
    </w:p>
    <w:p w:rsidR="006677F6" w:rsidRPr="006677F6" w:rsidRDefault="006677F6" w:rsidP="006677F6">
      <w:pPr>
        <w:ind w:right="-284"/>
        <w:jc w:val="both"/>
        <w:rPr>
          <w:sz w:val="26"/>
          <w:szCs w:val="26"/>
        </w:rPr>
      </w:pPr>
    </w:p>
    <w:p w:rsidR="0043648C" w:rsidRDefault="006677F6" w:rsidP="006677F6">
      <w:pPr>
        <w:ind w:right="-284"/>
        <w:jc w:val="both"/>
        <w:rPr>
          <w:sz w:val="26"/>
          <w:szCs w:val="26"/>
        </w:rPr>
      </w:pPr>
      <w:r w:rsidRPr="006677F6">
        <w:rPr>
          <w:sz w:val="26"/>
          <w:szCs w:val="26"/>
        </w:rPr>
        <w:t xml:space="preserve">Глава Находкинского городского округа                                       </w:t>
      </w:r>
      <w:r w:rsidR="0093289B">
        <w:rPr>
          <w:sz w:val="26"/>
          <w:szCs w:val="26"/>
        </w:rPr>
        <w:t xml:space="preserve"> </w:t>
      </w:r>
      <w:r w:rsidRPr="006677F6">
        <w:rPr>
          <w:sz w:val="26"/>
          <w:szCs w:val="26"/>
        </w:rPr>
        <w:t xml:space="preserve">     </w:t>
      </w:r>
      <w:r w:rsidR="0093289B">
        <w:rPr>
          <w:sz w:val="26"/>
          <w:szCs w:val="26"/>
        </w:rPr>
        <w:t xml:space="preserve"> </w:t>
      </w:r>
      <w:bookmarkStart w:id="0" w:name="_GoBack"/>
      <w:bookmarkEnd w:id="0"/>
      <w:r w:rsidRPr="006677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6677F6">
        <w:rPr>
          <w:sz w:val="26"/>
          <w:szCs w:val="26"/>
        </w:rPr>
        <w:t xml:space="preserve">  Т.В. Магинский</w:t>
      </w:r>
    </w:p>
    <w:p w:rsidR="00A243A1" w:rsidRDefault="00A243A1" w:rsidP="00F10C34">
      <w:pPr>
        <w:ind w:right="-284"/>
        <w:jc w:val="both"/>
        <w:rPr>
          <w:sz w:val="26"/>
          <w:szCs w:val="26"/>
        </w:rPr>
      </w:pPr>
    </w:p>
    <w:sectPr w:rsidR="00A243A1" w:rsidSect="006677F6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4AD" w:rsidRDefault="005E44AD" w:rsidP="006677F6">
      <w:r>
        <w:separator/>
      </w:r>
    </w:p>
  </w:endnote>
  <w:endnote w:type="continuationSeparator" w:id="0">
    <w:p w:rsidR="005E44AD" w:rsidRDefault="005E44AD" w:rsidP="0066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4AD" w:rsidRDefault="005E44AD" w:rsidP="006677F6">
      <w:r>
        <w:separator/>
      </w:r>
    </w:p>
  </w:footnote>
  <w:footnote w:type="continuationSeparator" w:id="0">
    <w:p w:rsidR="005E44AD" w:rsidRDefault="005E44AD" w:rsidP="0066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250440"/>
      <w:docPartObj>
        <w:docPartGallery w:val="Page Numbers (Top of Page)"/>
        <w:docPartUnique/>
      </w:docPartObj>
    </w:sdtPr>
    <w:sdtContent>
      <w:p w:rsidR="006677F6" w:rsidRDefault="006677F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89B">
          <w:rPr>
            <w:noProof/>
          </w:rPr>
          <w:t>2</w:t>
        </w:r>
        <w:r>
          <w:fldChar w:fldCharType="end"/>
        </w:r>
      </w:p>
    </w:sdtContent>
  </w:sdt>
  <w:p w:rsidR="006677F6" w:rsidRDefault="006677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078F0"/>
    <w:multiLevelType w:val="hybridMultilevel"/>
    <w:tmpl w:val="CA745DE2"/>
    <w:lvl w:ilvl="0" w:tplc="8474C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24ED9"/>
    <w:multiLevelType w:val="hybridMultilevel"/>
    <w:tmpl w:val="87704A24"/>
    <w:lvl w:ilvl="0" w:tplc="48FC5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7D66A2"/>
    <w:multiLevelType w:val="hybridMultilevel"/>
    <w:tmpl w:val="90F462D2"/>
    <w:lvl w:ilvl="0" w:tplc="C17A0BCA">
      <w:start w:val="1"/>
      <w:numFmt w:val="decimal"/>
      <w:lvlText w:val="%1)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" w15:restartNumberingAfterBreak="0">
    <w:nsid w:val="4DAA41A9"/>
    <w:multiLevelType w:val="hybridMultilevel"/>
    <w:tmpl w:val="9E6E7240"/>
    <w:lvl w:ilvl="0" w:tplc="3B8CB5F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F92369"/>
    <w:multiLevelType w:val="hybridMultilevel"/>
    <w:tmpl w:val="57E2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405AF"/>
    <w:multiLevelType w:val="hybridMultilevel"/>
    <w:tmpl w:val="CB1CAD4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E0E41"/>
    <w:multiLevelType w:val="hybridMultilevel"/>
    <w:tmpl w:val="507043AA"/>
    <w:lvl w:ilvl="0" w:tplc="DC4E2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93"/>
    <w:rsid w:val="0002332B"/>
    <w:rsid w:val="0002346B"/>
    <w:rsid w:val="00050E19"/>
    <w:rsid w:val="00061F60"/>
    <w:rsid w:val="000E2EE4"/>
    <w:rsid w:val="00101880"/>
    <w:rsid w:val="001425D3"/>
    <w:rsid w:val="001C73B6"/>
    <w:rsid w:val="001E54F1"/>
    <w:rsid w:val="001F6B10"/>
    <w:rsid w:val="00284986"/>
    <w:rsid w:val="002B3457"/>
    <w:rsid w:val="002D1F40"/>
    <w:rsid w:val="0031102B"/>
    <w:rsid w:val="00372A1A"/>
    <w:rsid w:val="003A2710"/>
    <w:rsid w:val="003E6A91"/>
    <w:rsid w:val="003F331E"/>
    <w:rsid w:val="00413341"/>
    <w:rsid w:val="00427D2F"/>
    <w:rsid w:val="0043648C"/>
    <w:rsid w:val="004836CF"/>
    <w:rsid w:val="00557432"/>
    <w:rsid w:val="00565477"/>
    <w:rsid w:val="005E44AD"/>
    <w:rsid w:val="00611333"/>
    <w:rsid w:val="006677F6"/>
    <w:rsid w:val="00676651"/>
    <w:rsid w:val="006C32F0"/>
    <w:rsid w:val="006E6D63"/>
    <w:rsid w:val="007B3CF8"/>
    <w:rsid w:val="008447D8"/>
    <w:rsid w:val="0088016B"/>
    <w:rsid w:val="00896716"/>
    <w:rsid w:val="00897993"/>
    <w:rsid w:val="008E23B3"/>
    <w:rsid w:val="0091396C"/>
    <w:rsid w:val="0093289B"/>
    <w:rsid w:val="009741F8"/>
    <w:rsid w:val="009A3339"/>
    <w:rsid w:val="00A158C9"/>
    <w:rsid w:val="00A243A1"/>
    <w:rsid w:val="00A40A60"/>
    <w:rsid w:val="00A623C1"/>
    <w:rsid w:val="00A926F8"/>
    <w:rsid w:val="00AA36FD"/>
    <w:rsid w:val="00AC31E2"/>
    <w:rsid w:val="00BA701A"/>
    <w:rsid w:val="00BD5B78"/>
    <w:rsid w:val="00C051A3"/>
    <w:rsid w:val="00C97AF3"/>
    <w:rsid w:val="00D45138"/>
    <w:rsid w:val="00D71073"/>
    <w:rsid w:val="00D729A0"/>
    <w:rsid w:val="00DE529A"/>
    <w:rsid w:val="00DF104B"/>
    <w:rsid w:val="00DF13E8"/>
    <w:rsid w:val="00E27765"/>
    <w:rsid w:val="00E430CC"/>
    <w:rsid w:val="00E57188"/>
    <w:rsid w:val="00ED6CA4"/>
    <w:rsid w:val="00F10C34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24D1E"/>
  <w15:chartTrackingRefBased/>
  <w15:docId w15:val="{283BFF6C-E396-447B-9DFD-D64E1E62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1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7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3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31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677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7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677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77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82F56-7828-4D8C-BE11-70B78642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2024-11-22T05:42:00Z</cp:lastPrinted>
  <dcterms:created xsi:type="dcterms:W3CDTF">2024-11-22T05:43:00Z</dcterms:created>
  <dcterms:modified xsi:type="dcterms:W3CDTF">2024-11-22T05:44:00Z</dcterms:modified>
</cp:coreProperties>
</file>