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8A7820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30.11</w:t>
      </w:r>
      <w:r w:rsidR="00FD5F88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920763">
        <w:rPr>
          <w:sz w:val="26"/>
          <w:szCs w:val="26"/>
        </w:rPr>
        <w:t>6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</w:t>
      </w:r>
      <w:r w:rsidR="00920763">
        <w:rPr>
          <w:sz w:val="26"/>
          <w:szCs w:val="26"/>
        </w:rPr>
        <w:t xml:space="preserve">      </w:t>
      </w:r>
      <w:r w:rsidR="004F3D1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4F3D12">
        <w:rPr>
          <w:sz w:val="26"/>
          <w:szCs w:val="26"/>
        </w:rPr>
        <w:t xml:space="preserve">   </w:t>
      </w:r>
      <w:r>
        <w:rPr>
          <w:sz w:val="26"/>
          <w:szCs w:val="26"/>
        </w:rPr>
        <w:t>№ 1024</w:t>
      </w:r>
      <w:r w:rsidR="00FD5F88">
        <w:rPr>
          <w:sz w:val="26"/>
          <w:szCs w:val="26"/>
        </w:rPr>
        <w:t xml:space="preserve">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0A17C2">
        <w:rPr>
          <w:sz w:val="26"/>
          <w:szCs w:val="26"/>
        </w:rPr>
        <w:t xml:space="preserve"> принятии в первом чтении проекта бюджета Находкинского городского округа на 201</w:t>
      </w:r>
      <w:r w:rsidR="00920763">
        <w:rPr>
          <w:sz w:val="26"/>
          <w:szCs w:val="26"/>
        </w:rPr>
        <w:t>7</w:t>
      </w:r>
      <w:r w:rsidR="000A17C2">
        <w:rPr>
          <w:sz w:val="26"/>
          <w:szCs w:val="26"/>
        </w:rPr>
        <w:t xml:space="preserve"> год</w:t>
      </w:r>
      <w:r w:rsidR="00920763">
        <w:rPr>
          <w:sz w:val="26"/>
          <w:szCs w:val="26"/>
        </w:rPr>
        <w:t xml:space="preserve"> и плановый период 2018</w:t>
      </w:r>
      <w:r w:rsidR="00CC1B95">
        <w:rPr>
          <w:sz w:val="26"/>
          <w:szCs w:val="26"/>
        </w:rPr>
        <w:t>-</w:t>
      </w:r>
      <w:r w:rsidR="00920763">
        <w:rPr>
          <w:sz w:val="26"/>
          <w:szCs w:val="26"/>
        </w:rPr>
        <w:t>2019 годов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9B448F" w:rsidRDefault="009B448F" w:rsidP="004F3D12">
      <w:pPr>
        <w:ind w:left="567" w:right="-199"/>
        <w:jc w:val="both"/>
        <w:rPr>
          <w:sz w:val="26"/>
          <w:szCs w:val="26"/>
        </w:rPr>
      </w:pPr>
    </w:p>
    <w:p w:rsidR="009B448F" w:rsidRPr="009B448F" w:rsidRDefault="009B448F" w:rsidP="009B448F">
      <w:pPr>
        <w:pStyle w:val="a7"/>
        <w:numPr>
          <w:ilvl w:val="0"/>
          <w:numId w:val="2"/>
        </w:numPr>
        <w:tabs>
          <w:tab w:val="clear" w:pos="1353"/>
        </w:tabs>
        <w:ind w:left="1702" w:right="-28" w:hanging="284"/>
        <w:rPr>
          <w:rFonts w:ascii="Times New Roman" w:hAnsi="Times New Roman"/>
          <w:b w:val="0"/>
          <w:sz w:val="26"/>
          <w:szCs w:val="26"/>
        </w:rPr>
      </w:pPr>
      <w:r w:rsidRPr="009B448F">
        <w:rPr>
          <w:rFonts w:ascii="Times New Roman" w:hAnsi="Times New Roman"/>
          <w:b w:val="0"/>
          <w:sz w:val="26"/>
          <w:szCs w:val="26"/>
        </w:rPr>
        <w:t xml:space="preserve">Принять </w:t>
      </w:r>
      <w:r w:rsidR="00A73307">
        <w:rPr>
          <w:rFonts w:ascii="Times New Roman" w:hAnsi="Times New Roman"/>
          <w:b w:val="0"/>
          <w:sz w:val="26"/>
          <w:szCs w:val="26"/>
        </w:rPr>
        <w:t xml:space="preserve">в первом чтении </w:t>
      </w:r>
      <w:r w:rsidRPr="009B448F">
        <w:rPr>
          <w:rFonts w:ascii="Times New Roman" w:hAnsi="Times New Roman"/>
          <w:b w:val="0"/>
          <w:sz w:val="26"/>
          <w:szCs w:val="26"/>
        </w:rPr>
        <w:t>проект бюджета Находкинского городского округа на 201</w:t>
      </w:r>
      <w:r w:rsidR="00920763">
        <w:rPr>
          <w:rFonts w:ascii="Times New Roman" w:hAnsi="Times New Roman"/>
          <w:b w:val="0"/>
          <w:sz w:val="26"/>
          <w:szCs w:val="26"/>
        </w:rPr>
        <w:t>7</w:t>
      </w:r>
      <w:r w:rsidRPr="009B448F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920763">
        <w:rPr>
          <w:rFonts w:ascii="Times New Roman" w:hAnsi="Times New Roman"/>
          <w:b w:val="0"/>
          <w:sz w:val="26"/>
          <w:szCs w:val="26"/>
        </w:rPr>
        <w:t xml:space="preserve"> и плановый период 2018</w:t>
      </w:r>
      <w:r w:rsidR="00CC1B95">
        <w:rPr>
          <w:rFonts w:ascii="Times New Roman" w:hAnsi="Times New Roman"/>
          <w:b w:val="0"/>
          <w:sz w:val="26"/>
          <w:szCs w:val="26"/>
        </w:rPr>
        <w:t>-</w:t>
      </w:r>
      <w:r w:rsidR="00920763">
        <w:rPr>
          <w:rFonts w:ascii="Times New Roman" w:hAnsi="Times New Roman"/>
          <w:b w:val="0"/>
          <w:sz w:val="26"/>
          <w:szCs w:val="26"/>
        </w:rPr>
        <w:t>2019 годов</w:t>
      </w:r>
      <w:r w:rsidRPr="009B448F">
        <w:rPr>
          <w:rFonts w:ascii="Times New Roman" w:hAnsi="Times New Roman"/>
          <w:b w:val="0"/>
          <w:sz w:val="26"/>
          <w:szCs w:val="26"/>
        </w:rPr>
        <w:t>.</w:t>
      </w:r>
    </w:p>
    <w:p w:rsidR="009B448F" w:rsidRPr="009B448F" w:rsidRDefault="009B448F" w:rsidP="009B448F">
      <w:pPr>
        <w:pStyle w:val="a8"/>
        <w:spacing w:before="0" w:line="240" w:lineRule="auto"/>
        <w:ind w:left="1702" w:right="-28" w:hanging="284"/>
        <w:rPr>
          <w:snapToGrid/>
          <w:sz w:val="26"/>
          <w:szCs w:val="26"/>
        </w:rPr>
      </w:pPr>
      <w:r w:rsidRPr="009B448F">
        <w:rPr>
          <w:sz w:val="26"/>
          <w:szCs w:val="26"/>
        </w:rPr>
        <w:t xml:space="preserve">2. </w:t>
      </w:r>
      <w:r w:rsidRPr="009B448F">
        <w:rPr>
          <w:snapToGrid/>
          <w:sz w:val="26"/>
          <w:szCs w:val="26"/>
        </w:rPr>
        <w:t xml:space="preserve">Утвердить основные характеристики бюджета </w:t>
      </w:r>
      <w:r w:rsidRPr="009B448F">
        <w:rPr>
          <w:sz w:val="26"/>
          <w:szCs w:val="26"/>
        </w:rPr>
        <w:t>Находкинского городского округа</w:t>
      </w:r>
      <w:r w:rsidRPr="009B448F">
        <w:rPr>
          <w:snapToGrid/>
          <w:sz w:val="26"/>
          <w:szCs w:val="26"/>
        </w:rPr>
        <w:t xml:space="preserve"> на 201</w:t>
      </w:r>
      <w:r w:rsidR="00920763">
        <w:rPr>
          <w:snapToGrid/>
          <w:sz w:val="26"/>
          <w:szCs w:val="26"/>
        </w:rPr>
        <w:t>7</w:t>
      </w:r>
      <w:r w:rsidRPr="009B448F">
        <w:rPr>
          <w:snapToGrid/>
          <w:sz w:val="26"/>
          <w:szCs w:val="26"/>
        </w:rPr>
        <w:t xml:space="preserve"> год</w:t>
      </w:r>
      <w:r w:rsidR="00CC1B95">
        <w:rPr>
          <w:snapToGrid/>
          <w:sz w:val="26"/>
          <w:szCs w:val="26"/>
        </w:rPr>
        <w:t>:</w:t>
      </w:r>
    </w:p>
    <w:p w:rsidR="005C1985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1)</w:t>
      </w:r>
      <w:r w:rsidR="00A73307">
        <w:rPr>
          <w:snapToGrid/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общий объем доходов бюджета</w:t>
      </w:r>
      <w:r w:rsidRPr="009B448F">
        <w:rPr>
          <w:sz w:val="26"/>
          <w:szCs w:val="26"/>
        </w:rPr>
        <w:t xml:space="preserve"> Находкинского городского округа</w:t>
      </w:r>
      <w:r w:rsidR="005C1985">
        <w:rPr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в сумме 2</w:t>
      </w:r>
      <w:r w:rsidR="00CF0DCD">
        <w:rPr>
          <w:snapToGrid/>
          <w:sz w:val="26"/>
          <w:szCs w:val="26"/>
        </w:rPr>
        <w:t> </w:t>
      </w:r>
      <w:r w:rsidR="00762056">
        <w:rPr>
          <w:snapToGrid/>
          <w:sz w:val="26"/>
          <w:szCs w:val="26"/>
        </w:rPr>
        <w:t>9</w:t>
      </w:r>
      <w:r w:rsidR="00CC1B95">
        <w:rPr>
          <w:snapToGrid/>
          <w:sz w:val="26"/>
          <w:szCs w:val="26"/>
        </w:rPr>
        <w:t>14</w:t>
      </w:r>
      <w:r w:rsidR="00CF0DCD">
        <w:rPr>
          <w:snapToGrid/>
          <w:sz w:val="26"/>
          <w:szCs w:val="26"/>
        </w:rPr>
        <w:t xml:space="preserve"> </w:t>
      </w:r>
      <w:r w:rsidR="00CC1B95">
        <w:rPr>
          <w:snapToGrid/>
          <w:sz w:val="26"/>
          <w:szCs w:val="26"/>
        </w:rPr>
        <w:t>495</w:t>
      </w:r>
      <w:r w:rsidRPr="009B448F">
        <w:rPr>
          <w:snapToGrid/>
          <w:sz w:val="26"/>
          <w:szCs w:val="26"/>
        </w:rPr>
        <w:t>,</w:t>
      </w:r>
      <w:r w:rsidR="00CC1B95">
        <w:rPr>
          <w:snapToGrid/>
          <w:sz w:val="26"/>
          <w:szCs w:val="26"/>
        </w:rPr>
        <w:t>3</w:t>
      </w:r>
      <w:r w:rsidR="00C67E1C">
        <w:rPr>
          <w:snapToGrid/>
          <w:sz w:val="26"/>
          <w:szCs w:val="26"/>
        </w:rPr>
        <w:t>7</w:t>
      </w:r>
      <w:r w:rsidRPr="009B448F">
        <w:rPr>
          <w:snapToGrid/>
          <w:sz w:val="26"/>
          <w:szCs w:val="26"/>
        </w:rPr>
        <w:t xml:space="preserve"> тыс. рублей; </w:t>
      </w:r>
    </w:p>
    <w:p w:rsidR="009B448F" w:rsidRPr="009B448F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2)</w:t>
      </w:r>
      <w:r w:rsidR="00A73307">
        <w:rPr>
          <w:snapToGrid/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общий объем расходов бюджета</w:t>
      </w:r>
      <w:r w:rsidRPr="009B448F">
        <w:rPr>
          <w:sz w:val="26"/>
          <w:szCs w:val="26"/>
        </w:rPr>
        <w:t xml:space="preserve"> Находкинского городского округа</w:t>
      </w:r>
      <w:r w:rsidR="005C1985">
        <w:rPr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 xml:space="preserve">в сумме </w:t>
      </w:r>
      <w:r w:rsidR="005C1985">
        <w:rPr>
          <w:snapToGrid/>
          <w:sz w:val="26"/>
          <w:szCs w:val="26"/>
        </w:rPr>
        <w:t>3 061 482</w:t>
      </w:r>
      <w:r w:rsidRPr="009B448F">
        <w:rPr>
          <w:snapToGrid/>
          <w:sz w:val="26"/>
          <w:szCs w:val="26"/>
        </w:rPr>
        <w:t>,</w:t>
      </w:r>
      <w:r w:rsidR="005C1985">
        <w:rPr>
          <w:snapToGrid/>
          <w:sz w:val="26"/>
          <w:szCs w:val="26"/>
        </w:rPr>
        <w:t>31</w:t>
      </w:r>
      <w:r w:rsidRPr="009B448F">
        <w:rPr>
          <w:snapToGrid/>
          <w:sz w:val="26"/>
          <w:szCs w:val="26"/>
        </w:rPr>
        <w:t xml:space="preserve"> тыс. рублей;</w:t>
      </w:r>
    </w:p>
    <w:p w:rsidR="009B448F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3)</w:t>
      </w:r>
      <w:r w:rsidR="00A73307">
        <w:rPr>
          <w:snapToGrid/>
          <w:sz w:val="26"/>
          <w:szCs w:val="26"/>
        </w:rPr>
        <w:t xml:space="preserve"> </w:t>
      </w:r>
      <w:r w:rsidR="005C1985">
        <w:rPr>
          <w:snapToGrid/>
          <w:sz w:val="26"/>
          <w:szCs w:val="26"/>
        </w:rPr>
        <w:t xml:space="preserve">размер дефицита бюджета Находкинского городского округа в </w:t>
      </w:r>
      <w:r w:rsidR="00762056">
        <w:rPr>
          <w:snapToGrid/>
          <w:sz w:val="26"/>
          <w:szCs w:val="26"/>
        </w:rPr>
        <w:t>сумме 1</w:t>
      </w:r>
      <w:r w:rsidR="005C1985">
        <w:rPr>
          <w:snapToGrid/>
          <w:sz w:val="26"/>
          <w:szCs w:val="26"/>
        </w:rPr>
        <w:t>46</w:t>
      </w:r>
      <w:r w:rsidR="00762056">
        <w:rPr>
          <w:snapToGrid/>
          <w:sz w:val="26"/>
          <w:szCs w:val="26"/>
        </w:rPr>
        <w:t> </w:t>
      </w:r>
      <w:r w:rsidR="00C67E1C">
        <w:rPr>
          <w:snapToGrid/>
          <w:sz w:val="26"/>
          <w:szCs w:val="26"/>
        </w:rPr>
        <w:t>9</w:t>
      </w:r>
      <w:r w:rsidR="005C1985">
        <w:rPr>
          <w:snapToGrid/>
          <w:sz w:val="26"/>
          <w:szCs w:val="26"/>
        </w:rPr>
        <w:t>86</w:t>
      </w:r>
      <w:r w:rsidR="00762056">
        <w:rPr>
          <w:snapToGrid/>
          <w:sz w:val="26"/>
          <w:szCs w:val="26"/>
        </w:rPr>
        <w:t>,</w:t>
      </w:r>
      <w:r w:rsidR="005C1985">
        <w:rPr>
          <w:snapToGrid/>
          <w:sz w:val="26"/>
          <w:szCs w:val="26"/>
        </w:rPr>
        <w:t>94</w:t>
      </w:r>
      <w:r w:rsidR="00762056">
        <w:rPr>
          <w:snapToGrid/>
          <w:sz w:val="26"/>
          <w:szCs w:val="26"/>
        </w:rPr>
        <w:t xml:space="preserve"> тыс. рублей;</w:t>
      </w:r>
    </w:p>
    <w:p w:rsidR="00762056" w:rsidRDefault="00762056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 xml:space="preserve">4) предельный объем муниципального долга Находкинского городского округа в сумме </w:t>
      </w:r>
      <w:r w:rsidR="00C67E1C">
        <w:rPr>
          <w:snapToGrid/>
          <w:sz w:val="26"/>
          <w:szCs w:val="26"/>
        </w:rPr>
        <w:t>1</w:t>
      </w:r>
      <w:r w:rsidR="005C1985">
        <w:rPr>
          <w:snapToGrid/>
          <w:sz w:val="26"/>
          <w:szCs w:val="26"/>
        </w:rPr>
        <w:t> 469 869,44</w:t>
      </w:r>
      <w:r>
        <w:rPr>
          <w:snapToGrid/>
          <w:sz w:val="26"/>
          <w:szCs w:val="26"/>
        </w:rPr>
        <w:t xml:space="preserve"> тыс. рублей;</w:t>
      </w:r>
    </w:p>
    <w:p w:rsidR="00762056" w:rsidRDefault="00762056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 xml:space="preserve">5) </w:t>
      </w:r>
      <w:r w:rsidR="005C1985">
        <w:rPr>
          <w:snapToGrid/>
          <w:sz w:val="26"/>
          <w:szCs w:val="26"/>
        </w:rPr>
        <w:t>п</w:t>
      </w:r>
      <w:r>
        <w:rPr>
          <w:snapToGrid/>
          <w:sz w:val="26"/>
          <w:szCs w:val="26"/>
        </w:rPr>
        <w:t>редел</w:t>
      </w:r>
      <w:r w:rsidR="005C1985">
        <w:rPr>
          <w:snapToGrid/>
          <w:sz w:val="26"/>
          <w:szCs w:val="26"/>
        </w:rPr>
        <w:t xml:space="preserve">ьный объем расходов на обслуживание муниципального внутреннего долга </w:t>
      </w:r>
      <w:r>
        <w:rPr>
          <w:snapToGrid/>
          <w:sz w:val="26"/>
          <w:szCs w:val="26"/>
        </w:rPr>
        <w:t>Находкинского го</w:t>
      </w:r>
      <w:r w:rsidR="00C67E1C">
        <w:rPr>
          <w:snapToGrid/>
          <w:sz w:val="26"/>
          <w:szCs w:val="26"/>
        </w:rPr>
        <w:t xml:space="preserve">родского округа </w:t>
      </w:r>
      <w:r w:rsidR="005C1985">
        <w:rPr>
          <w:snapToGrid/>
          <w:sz w:val="26"/>
          <w:szCs w:val="26"/>
        </w:rPr>
        <w:t>в</w:t>
      </w:r>
      <w:r>
        <w:rPr>
          <w:snapToGrid/>
          <w:sz w:val="26"/>
          <w:szCs w:val="26"/>
        </w:rPr>
        <w:t xml:space="preserve"> сумме </w:t>
      </w:r>
      <w:r w:rsidR="00C67E1C">
        <w:rPr>
          <w:snapToGrid/>
          <w:sz w:val="26"/>
          <w:szCs w:val="26"/>
        </w:rPr>
        <w:t>7</w:t>
      </w:r>
      <w:r w:rsidR="005C1985">
        <w:rPr>
          <w:snapToGrid/>
          <w:sz w:val="26"/>
          <w:szCs w:val="26"/>
        </w:rPr>
        <w:t>0 000,00 тыс. рублей;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color w:val="FF0000"/>
          <w:sz w:val="26"/>
          <w:szCs w:val="26"/>
        </w:rPr>
      </w:pPr>
      <w:r>
        <w:rPr>
          <w:sz w:val="26"/>
          <w:szCs w:val="26"/>
        </w:rPr>
        <w:t>6) верхний предел муниципального внутреннего долга Находкинского городского округа на 1 января 2018 года</w:t>
      </w:r>
      <w:r w:rsidR="008A7820">
        <w:rPr>
          <w:sz w:val="26"/>
          <w:szCs w:val="26"/>
        </w:rPr>
        <w:t xml:space="preserve"> в сумме 496 986,94 тыс. рублей.</w:t>
      </w:r>
    </w:p>
    <w:p w:rsidR="005C1985" w:rsidRPr="009B448F" w:rsidRDefault="005C1985" w:rsidP="005C1985">
      <w:pPr>
        <w:pStyle w:val="a8"/>
        <w:spacing w:before="0" w:line="240" w:lineRule="auto"/>
        <w:ind w:left="1702" w:right="-28" w:hanging="284"/>
        <w:rPr>
          <w:sz w:val="26"/>
          <w:szCs w:val="26"/>
        </w:rPr>
      </w:pPr>
      <w:r w:rsidRPr="009B448F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9B448F">
        <w:rPr>
          <w:sz w:val="26"/>
          <w:szCs w:val="26"/>
        </w:rPr>
        <w:t>Утвердить основные характеристики бюджета Находкинского городского округа на плановый период 201</w:t>
      </w:r>
      <w:r>
        <w:rPr>
          <w:sz w:val="26"/>
          <w:szCs w:val="26"/>
        </w:rPr>
        <w:t>8</w:t>
      </w:r>
      <w:r w:rsidR="008A7820">
        <w:rPr>
          <w:sz w:val="26"/>
          <w:szCs w:val="26"/>
        </w:rPr>
        <w:t>-</w:t>
      </w:r>
      <w:r w:rsidRPr="009B448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B448F">
        <w:rPr>
          <w:sz w:val="26"/>
          <w:szCs w:val="26"/>
        </w:rPr>
        <w:t xml:space="preserve"> годов: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color w:val="FF0000"/>
          <w:sz w:val="26"/>
          <w:szCs w:val="26"/>
        </w:rPr>
      </w:pPr>
      <w:r w:rsidRPr="009B448F">
        <w:rPr>
          <w:sz w:val="26"/>
          <w:szCs w:val="26"/>
        </w:rPr>
        <w:t>1)</w:t>
      </w:r>
      <w:r>
        <w:rPr>
          <w:sz w:val="26"/>
          <w:szCs w:val="26"/>
        </w:rPr>
        <w:t xml:space="preserve"> прогнозируемый общий объем доходов бюджета Находкинского городского округа на 2018 год в сумме 2 923 608,37 тыс. рублей, и на 2019 год в сумме 2 939 535,37 тыс. рублей;</w:t>
      </w:r>
      <w:r>
        <w:rPr>
          <w:color w:val="FF0000"/>
          <w:sz w:val="26"/>
          <w:szCs w:val="26"/>
        </w:rPr>
        <w:t xml:space="preserve"> 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color w:val="FF0000"/>
          <w:sz w:val="26"/>
          <w:szCs w:val="26"/>
        </w:rPr>
      </w:pPr>
      <w:r w:rsidRPr="009B448F">
        <w:rPr>
          <w:sz w:val="26"/>
          <w:szCs w:val="26"/>
        </w:rPr>
        <w:t>2)</w:t>
      </w:r>
      <w:r>
        <w:rPr>
          <w:sz w:val="26"/>
          <w:szCs w:val="26"/>
        </w:rPr>
        <w:t xml:space="preserve"> общий объем расходов бюджета Находкинского городского округа на 2018 год в сумме 3 058 608,37 тыс. рублей, в том числе условно утвержденные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расходы в сумме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48 761,83 тыс. рублей, на 2019 год в сумме </w:t>
      </w:r>
      <w:r>
        <w:rPr>
          <w:sz w:val="26"/>
          <w:szCs w:val="26"/>
        </w:rPr>
        <w:lastRenderedPageBreak/>
        <w:t>3 079 535,37 тыс. рублей, в том числе условно утвержденные расходы в сумме 98 320,00 тыс. рублей.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sz w:val="26"/>
          <w:szCs w:val="26"/>
        </w:rPr>
      </w:pPr>
      <w:r>
        <w:rPr>
          <w:sz w:val="26"/>
          <w:szCs w:val="26"/>
        </w:rPr>
        <w:t>3) размер дефицита бюджета Находкинского городского округа на 2018 год в сумме 135 000,00 тыс. рублей; на 2019 год в сумме 140 000,00 тыс. рублей;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color w:val="FF0000"/>
          <w:sz w:val="26"/>
          <w:szCs w:val="26"/>
        </w:rPr>
      </w:pPr>
      <w:r>
        <w:rPr>
          <w:sz w:val="26"/>
          <w:szCs w:val="26"/>
        </w:rPr>
        <w:t>4) предельный объем муниципального долга Находкинского городского округа на 2018 год в сумме 1 475 351,26 тыс. рублей, на 2019 год в сумме 1 486 529,25 тыс. рублей;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sz w:val="26"/>
          <w:szCs w:val="26"/>
        </w:rPr>
      </w:pPr>
      <w:r>
        <w:rPr>
          <w:sz w:val="26"/>
          <w:szCs w:val="26"/>
        </w:rPr>
        <w:t>5) верхний предел муниципального внутреннего долга Находкинского городского округа: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sz w:val="26"/>
          <w:szCs w:val="26"/>
        </w:rPr>
      </w:pPr>
      <w:r>
        <w:rPr>
          <w:sz w:val="26"/>
          <w:szCs w:val="26"/>
        </w:rPr>
        <w:t>- на 1 января 2019 года в сумме 631 986,94 тыс. рублей;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sz w:val="26"/>
          <w:szCs w:val="26"/>
        </w:rPr>
      </w:pPr>
      <w:r>
        <w:rPr>
          <w:sz w:val="26"/>
          <w:szCs w:val="26"/>
        </w:rPr>
        <w:t>- на 1 января 2020 года в сумме 771 986,94 тыс. рублей;</w:t>
      </w:r>
    </w:p>
    <w:p w:rsidR="005C1985" w:rsidRDefault="005C1985" w:rsidP="005C1985">
      <w:pPr>
        <w:pStyle w:val="a8"/>
        <w:spacing w:before="0" w:line="240" w:lineRule="auto"/>
        <w:ind w:left="1701" w:firstLine="0"/>
        <w:rPr>
          <w:sz w:val="26"/>
          <w:szCs w:val="26"/>
        </w:rPr>
      </w:pPr>
      <w:r>
        <w:rPr>
          <w:sz w:val="26"/>
          <w:szCs w:val="26"/>
        </w:rPr>
        <w:t>6) предельный объем расходов на обслуживание муниципального внутреннего долга Находкинского городского округа на 2018 год в сумме 70 000,00 тыс. рублей, на 2019 год в сумме 70 000,00 тыс. рублей.</w:t>
      </w:r>
    </w:p>
    <w:p w:rsidR="005C1985" w:rsidRDefault="005C1985" w:rsidP="005C1985">
      <w:pPr>
        <w:pStyle w:val="a7"/>
        <w:ind w:left="1701" w:right="-28" w:hanging="283"/>
        <w:rPr>
          <w:rFonts w:ascii="Times New Roman" w:hAnsi="Times New Roman"/>
          <w:b w:val="0"/>
          <w:sz w:val="26"/>
          <w:szCs w:val="26"/>
        </w:rPr>
      </w:pPr>
      <w:r w:rsidRPr="009B448F">
        <w:rPr>
          <w:rFonts w:ascii="Times New Roman" w:hAnsi="Times New Roman"/>
          <w:b w:val="0"/>
          <w:sz w:val="26"/>
          <w:szCs w:val="26"/>
        </w:rPr>
        <w:t>4. Утвердить доходы бюджета Находкинского городского округа на 201</w:t>
      </w:r>
      <w:r>
        <w:rPr>
          <w:rFonts w:ascii="Times New Roman" w:hAnsi="Times New Roman"/>
          <w:b w:val="0"/>
          <w:sz w:val="26"/>
          <w:szCs w:val="26"/>
        </w:rPr>
        <w:t>7</w:t>
      </w:r>
      <w:r w:rsidRPr="009B448F">
        <w:rPr>
          <w:rFonts w:ascii="Times New Roman" w:hAnsi="Times New Roman"/>
          <w:b w:val="0"/>
          <w:sz w:val="26"/>
          <w:szCs w:val="26"/>
        </w:rPr>
        <w:t xml:space="preserve"> год по кодам </w:t>
      </w:r>
      <w:r>
        <w:rPr>
          <w:rFonts w:ascii="Times New Roman" w:hAnsi="Times New Roman"/>
          <w:b w:val="0"/>
          <w:sz w:val="26"/>
          <w:szCs w:val="26"/>
        </w:rPr>
        <w:t>классификации доходов бюджетов (прилагается)</w:t>
      </w:r>
      <w:r w:rsidRPr="009B448F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5C1985" w:rsidP="005C1985">
      <w:pPr>
        <w:ind w:left="1418" w:right="-766"/>
        <w:jc w:val="both"/>
        <w:rPr>
          <w:sz w:val="26"/>
          <w:szCs w:val="26"/>
        </w:rPr>
      </w:pPr>
      <w:r w:rsidRPr="009B448F">
        <w:rPr>
          <w:sz w:val="26"/>
          <w:szCs w:val="26"/>
        </w:rPr>
        <w:t>5. Настоящее решение вступает в силу со дня его принятия.</w:t>
      </w:r>
      <w:r w:rsidR="004F3D12" w:rsidRPr="002B3482">
        <w:rPr>
          <w:sz w:val="26"/>
          <w:szCs w:val="26"/>
        </w:rPr>
        <w:tab/>
      </w: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5C1985" w:rsidRDefault="005C1985" w:rsidP="004F3D12">
      <w:pPr>
        <w:ind w:left="567" w:right="-29"/>
        <w:jc w:val="both"/>
        <w:rPr>
          <w:sz w:val="26"/>
          <w:szCs w:val="26"/>
        </w:rPr>
      </w:pPr>
    </w:p>
    <w:p w:rsidR="008A7820" w:rsidRDefault="005C1985" w:rsidP="004F3D12">
      <w:pPr>
        <w:ind w:left="567" w:right="-2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 </w:t>
      </w:r>
      <w:r w:rsidR="00F650C9">
        <w:rPr>
          <w:sz w:val="26"/>
          <w:szCs w:val="26"/>
        </w:rPr>
        <w:t xml:space="preserve">               </w:t>
      </w:r>
      <w:r w:rsidR="00FD5F88">
        <w:rPr>
          <w:sz w:val="26"/>
          <w:szCs w:val="26"/>
        </w:rPr>
        <w:t xml:space="preserve"> </w:t>
      </w:r>
      <w:r w:rsidR="00F650C9">
        <w:rPr>
          <w:sz w:val="26"/>
          <w:szCs w:val="26"/>
        </w:rPr>
        <w:t xml:space="preserve">  </w:t>
      </w:r>
      <w:r w:rsidR="004F3D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Е.И. Воронин</w:t>
      </w:r>
    </w:p>
    <w:p w:rsidR="008A7820" w:rsidRDefault="008A7820" w:rsidP="004F3D12">
      <w:pPr>
        <w:ind w:left="567" w:right="-29"/>
        <w:jc w:val="both"/>
        <w:rPr>
          <w:sz w:val="26"/>
          <w:szCs w:val="26"/>
        </w:rPr>
      </w:pPr>
    </w:p>
    <w:p w:rsidR="008A7820" w:rsidRDefault="008A7820" w:rsidP="004F3D12">
      <w:pPr>
        <w:ind w:left="567" w:right="-29"/>
        <w:jc w:val="both"/>
        <w:rPr>
          <w:sz w:val="24"/>
          <w:szCs w:val="24"/>
        </w:rPr>
      </w:pPr>
      <w:r>
        <w:rPr>
          <w:sz w:val="24"/>
          <w:szCs w:val="24"/>
        </w:rPr>
        <w:t>30 ноября 2016 года</w:t>
      </w:r>
    </w:p>
    <w:p w:rsidR="00F66368" w:rsidRDefault="008A7820" w:rsidP="004F3D12">
      <w:pPr>
        <w:ind w:left="567" w:right="-29"/>
        <w:jc w:val="both"/>
        <w:rPr>
          <w:sz w:val="26"/>
          <w:szCs w:val="26"/>
        </w:rPr>
      </w:pPr>
      <w:r>
        <w:rPr>
          <w:sz w:val="24"/>
          <w:szCs w:val="24"/>
        </w:rPr>
        <w:t>№ 1024</w:t>
      </w:r>
      <w:r w:rsidR="005C1985">
        <w:rPr>
          <w:sz w:val="26"/>
          <w:szCs w:val="26"/>
        </w:rPr>
        <w:t xml:space="preserve">       </w:t>
      </w:r>
    </w:p>
    <w:p w:rsidR="004F3D12" w:rsidRDefault="004F3D12" w:rsidP="004F3D12"/>
    <w:p w:rsidR="00396DEF" w:rsidRDefault="00396DEF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4F3D12"/>
    <w:p w:rsidR="005C1985" w:rsidRDefault="005C1985" w:rsidP="00396DEF">
      <w:pPr>
        <w:ind w:left="7513" w:right="-29"/>
        <w:jc w:val="both"/>
      </w:pPr>
    </w:p>
    <w:p w:rsidR="00396DEF" w:rsidRPr="002D5010" w:rsidRDefault="00396DEF" w:rsidP="00396DEF">
      <w:pPr>
        <w:ind w:left="7513" w:right="-29"/>
        <w:jc w:val="both"/>
      </w:pPr>
      <w:r w:rsidRPr="002D5010">
        <w:lastRenderedPageBreak/>
        <w:t xml:space="preserve">Приложение к решению Думы Находкинского </w:t>
      </w:r>
    </w:p>
    <w:p w:rsidR="00396DEF" w:rsidRPr="002D5010" w:rsidRDefault="00396DEF" w:rsidP="00396DEF">
      <w:pPr>
        <w:ind w:left="7513" w:right="-29"/>
        <w:jc w:val="both"/>
      </w:pPr>
      <w:r w:rsidRPr="002D5010">
        <w:t xml:space="preserve">городского округа  </w:t>
      </w:r>
    </w:p>
    <w:p w:rsidR="00375AAF" w:rsidRDefault="00396DEF" w:rsidP="00396DEF">
      <w:pPr>
        <w:ind w:left="7513" w:right="-29"/>
        <w:jc w:val="both"/>
      </w:pPr>
      <w:r>
        <w:t>от</w:t>
      </w:r>
      <w:r w:rsidR="008A7820">
        <w:t xml:space="preserve"> 30.11.2</w:t>
      </w:r>
      <w:r w:rsidR="003159E4">
        <w:t>01</w:t>
      </w:r>
      <w:r w:rsidR="00920763">
        <w:t>6</w:t>
      </w:r>
      <w:r w:rsidR="00EA76AD">
        <w:t xml:space="preserve"> № </w:t>
      </w:r>
      <w:r w:rsidR="008A7820">
        <w:t>1024</w:t>
      </w:r>
      <w:r w:rsidRPr="002D5010">
        <w:t xml:space="preserve"> </w:t>
      </w:r>
    </w:p>
    <w:p w:rsidR="00375AAF" w:rsidRDefault="00375AAF" w:rsidP="00396DEF">
      <w:pPr>
        <w:ind w:left="7513" w:right="-29"/>
        <w:jc w:val="both"/>
      </w:pPr>
    </w:p>
    <w:p w:rsidR="00375AAF" w:rsidRDefault="00375AAF" w:rsidP="00375AAF">
      <w:pPr>
        <w:ind w:left="567" w:right="-313"/>
        <w:jc w:val="center"/>
        <w:rPr>
          <w:bCs/>
          <w:sz w:val="24"/>
          <w:szCs w:val="24"/>
        </w:rPr>
      </w:pPr>
      <w:r w:rsidRPr="00375AAF">
        <w:rPr>
          <w:bCs/>
          <w:sz w:val="24"/>
          <w:szCs w:val="24"/>
        </w:rPr>
        <w:t xml:space="preserve">Доходы бюджета Находкинского городского округа </w:t>
      </w:r>
    </w:p>
    <w:p w:rsidR="00375AAF" w:rsidRDefault="00375AAF" w:rsidP="003F1F80">
      <w:pPr>
        <w:ind w:left="567" w:right="-313"/>
        <w:jc w:val="center"/>
      </w:pPr>
      <w:r w:rsidRPr="00375AAF">
        <w:rPr>
          <w:bCs/>
          <w:sz w:val="24"/>
          <w:szCs w:val="24"/>
        </w:rPr>
        <w:t>по кодам классификации доходов бюджетов на 201</w:t>
      </w:r>
      <w:r w:rsidR="00920763">
        <w:rPr>
          <w:bCs/>
          <w:sz w:val="24"/>
          <w:szCs w:val="24"/>
        </w:rPr>
        <w:t>7</w:t>
      </w:r>
      <w:r w:rsidRPr="00375AAF">
        <w:rPr>
          <w:bCs/>
          <w:sz w:val="24"/>
          <w:szCs w:val="24"/>
        </w:rPr>
        <w:t xml:space="preserve"> год</w:t>
      </w:r>
    </w:p>
    <w:p w:rsidR="003F1F80" w:rsidRDefault="003F1F80" w:rsidP="00375AAF">
      <w:pPr>
        <w:ind w:left="567" w:right="-313"/>
        <w:jc w:val="both"/>
      </w:pPr>
    </w:p>
    <w:tbl>
      <w:tblPr>
        <w:tblW w:w="10452" w:type="dxa"/>
        <w:tblInd w:w="103" w:type="dxa"/>
        <w:tblLook w:val="00A0" w:firstRow="1" w:lastRow="0" w:firstColumn="1" w:lastColumn="0" w:noHBand="0" w:noVBand="0"/>
      </w:tblPr>
      <w:tblGrid>
        <w:gridCol w:w="2586"/>
        <w:gridCol w:w="6410"/>
        <w:gridCol w:w="1456"/>
      </w:tblGrid>
      <w:tr w:rsidR="003F1F80" w:rsidRPr="00C7713D" w:rsidTr="003F1F80">
        <w:trPr>
          <w:trHeight w:val="69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80" w:rsidRPr="003F1F80" w:rsidRDefault="003F1F80" w:rsidP="00F00BE5">
            <w:pPr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Код дохода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80" w:rsidRPr="003F1F80" w:rsidRDefault="003F1F80" w:rsidP="00F00BE5">
            <w:pPr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 xml:space="preserve">   Наименование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80" w:rsidRPr="003F1F80" w:rsidRDefault="003F1F80" w:rsidP="00F00BE5">
            <w:pPr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Сумма (</w:t>
            </w:r>
            <w:proofErr w:type="spellStart"/>
            <w:r w:rsidRPr="003F1F80">
              <w:rPr>
                <w:sz w:val="24"/>
                <w:szCs w:val="24"/>
              </w:rPr>
              <w:t>тыс.руб</w:t>
            </w:r>
            <w:proofErr w:type="spellEnd"/>
            <w:r w:rsidRPr="003F1F80">
              <w:rPr>
                <w:sz w:val="24"/>
                <w:szCs w:val="24"/>
              </w:rPr>
              <w:t>.)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1 00 00000 00 0000 000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90"/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1 940 290,00</w:t>
            </w:r>
          </w:p>
        </w:tc>
      </w:tr>
      <w:tr w:rsidR="003F1F80" w:rsidRPr="00C7713D" w:rsidTr="003F1F80">
        <w:trPr>
          <w:trHeight w:val="6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1 01 00000 00 0000 000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983 000,00</w:t>
            </w:r>
          </w:p>
        </w:tc>
      </w:tr>
      <w:tr w:rsidR="003F1F80" w:rsidRPr="00C7713D" w:rsidTr="00704048">
        <w:trPr>
          <w:trHeight w:val="9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1 01 02000 01 0000 110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983 000,00</w:t>
            </w:r>
          </w:p>
        </w:tc>
      </w:tr>
      <w:tr w:rsidR="003F1F80" w:rsidRPr="00C7713D" w:rsidTr="003F1F80">
        <w:trPr>
          <w:trHeight w:val="57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1 03 00000 00 0000 000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Налоги на товары (работы, услуги),</w:t>
            </w:r>
            <w:r>
              <w:rPr>
                <w:sz w:val="24"/>
                <w:szCs w:val="24"/>
              </w:rPr>
              <w:t xml:space="preserve"> </w:t>
            </w:r>
            <w:r w:rsidRPr="003F1F80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16 600,00</w:t>
            </w:r>
          </w:p>
        </w:tc>
      </w:tr>
      <w:tr w:rsidR="003F1F80" w:rsidRPr="00C7713D" w:rsidTr="003F1F80">
        <w:trPr>
          <w:trHeight w:val="8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1 03 02000 01 0000 110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16 600,00</w:t>
            </w:r>
          </w:p>
        </w:tc>
      </w:tr>
      <w:tr w:rsidR="003F1F80" w:rsidRPr="00C7713D" w:rsidTr="008A7820">
        <w:trPr>
          <w:trHeight w:val="1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1 05 00000 00 0000 000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182 000,00</w:t>
            </w:r>
          </w:p>
        </w:tc>
      </w:tr>
      <w:tr w:rsidR="003F1F80" w:rsidRPr="00C7713D" w:rsidTr="003F1F80">
        <w:trPr>
          <w:trHeight w:val="48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1 05 02000 02 0000 110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180 500,00</w:t>
            </w:r>
          </w:p>
        </w:tc>
      </w:tr>
      <w:tr w:rsidR="003F1F80" w:rsidRPr="00C7713D" w:rsidTr="003F1F80">
        <w:trPr>
          <w:trHeight w:val="6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1 05 04010 02 0000 110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color w:val="000000"/>
                <w:sz w:val="24"/>
                <w:szCs w:val="24"/>
              </w:rPr>
            </w:pPr>
            <w:r w:rsidRPr="003F1F80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1 500,00</w:t>
            </w:r>
          </w:p>
        </w:tc>
      </w:tr>
      <w:tr w:rsidR="003F1F80" w:rsidRPr="00C7713D" w:rsidTr="008A7820">
        <w:trPr>
          <w:trHeight w:val="1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1 06 00000 00 0000 000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247 000,00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1 06 01000 00 0000 110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26 500,00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1 06 06000 00 0000 110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220 500,00</w:t>
            </w:r>
          </w:p>
        </w:tc>
      </w:tr>
      <w:tr w:rsidR="003F1F80" w:rsidRPr="00C7713D" w:rsidTr="008A7820">
        <w:trPr>
          <w:trHeight w:val="12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1 08 00000 00 0000 000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18 600,00</w:t>
            </w:r>
          </w:p>
        </w:tc>
      </w:tr>
      <w:tr w:rsidR="003F1F80" w:rsidRPr="00C7713D" w:rsidTr="003F1F80">
        <w:trPr>
          <w:trHeight w:val="53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383 034,00</w:t>
            </w:r>
          </w:p>
        </w:tc>
      </w:tr>
      <w:tr w:rsidR="003F1F80" w:rsidRPr="00C7713D" w:rsidTr="003F1F80">
        <w:trPr>
          <w:trHeight w:val="12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1 11 05000 00 0000 120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371 370,00</w:t>
            </w:r>
          </w:p>
        </w:tc>
      </w:tr>
      <w:tr w:rsidR="003F1F80" w:rsidRPr="00C7713D" w:rsidTr="003F1F80">
        <w:trPr>
          <w:trHeight w:val="97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1 11 05010 00 0000 120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370 000,00</w:t>
            </w:r>
          </w:p>
        </w:tc>
      </w:tr>
      <w:tr w:rsidR="003F1F80" w:rsidRPr="00C7713D" w:rsidTr="003F1F80">
        <w:trPr>
          <w:trHeight w:val="108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1 11 05012 04 0000 120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370 000,00</w:t>
            </w:r>
          </w:p>
        </w:tc>
      </w:tr>
      <w:tr w:rsidR="003F1F80" w:rsidRPr="00C7713D" w:rsidTr="003F1F80">
        <w:trPr>
          <w:trHeight w:val="98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1 11 05030 00 0000 120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1 370,00</w:t>
            </w:r>
          </w:p>
        </w:tc>
      </w:tr>
      <w:tr w:rsidR="003F1F80" w:rsidRPr="00C7713D" w:rsidTr="003F1F80">
        <w:trPr>
          <w:trHeight w:val="92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1 11 05034 04 0000 120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1 370,00</w:t>
            </w:r>
          </w:p>
        </w:tc>
      </w:tr>
      <w:tr w:rsidR="003F1F80" w:rsidRPr="00C7713D" w:rsidTr="003F1F80">
        <w:trPr>
          <w:trHeight w:val="50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lastRenderedPageBreak/>
              <w:t>1 11 07000 00 0000 120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860,00</w:t>
            </w:r>
          </w:p>
        </w:tc>
      </w:tr>
      <w:tr w:rsidR="003F1F80" w:rsidRPr="00C7713D" w:rsidTr="003F1F80">
        <w:trPr>
          <w:trHeight w:val="81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1 11 07014 04 0000 120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860,00</w:t>
            </w:r>
          </w:p>
        </w:tc>
      </w:tr>
      <w:tr w:rsidR="003F1F80" w:rsidRPr="00C7713D" w:rsidTr="003F1F80">
        <w:trPr>
          <w:trHeight w:val="127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1 11 09000 00 0000 120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10 804,00</w:t>
            </w:r>
          </w:p>
        </w:tc>
      </w:tr>
      <w:tr w:rsidR="003F1F80" w:rsidRPr="00C7713D" w:rsidTr="003F1F80">
        <w:trPr>
          <w:trHeight w:val="113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1 11 09044 04 0000 120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10 804,00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1 12 00000 00 0000 000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13 000,00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1 12 01000 01 0000 120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13 000,00</w:t>
            </w:r>
          </w:p>
        </w:tc>
      </w:tr>
      <w:tr w:rsidR="003F1F80" w:rsidRPr="00C7713D" w:rsidTr="003F1F80">
        <w:trPr>
          <w:trHeight w:val="25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1 13 00000 00 0000 000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5 600,00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1 13 01990 00 0000 130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 xml:space="preserve">Прочие доходы от оказания платных услуг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2 000,00</w:t>
            </w:r>
          </w:p>
        </w:tc>
      </w:tr>
      <w:tr w:rsidR="003F1F80" w:rsidRPr="00C7713D" w:rsidTr="003F1F80">
        <w:trPr>
          <w:trHeight w:val="48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1 13 01994 04 0000 130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1 13 02990 00 0000 130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3 600,00</w:t>
            </w:r>
          </w:p>
        </w:tc>
      </w:tr>
      <w:tr w:rsidR="003F1F80" w:rsidRPr="00C7713D" w:rsidTr="003F1F80">
        <w:trPr>
          <w:trHeight w:val="38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1 13 02994 04 0000 130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3 600,00</w:t>
            </w:r>
          </w:p>
        </w:tc>
      </w:tr>
      <w:tr w:rsidR="003F1F80" w:rsidRPr="00C7713D" w:rsidTr="003F1F80">
        <w:trPr>
          <w:trHeight w:val="33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33 000,00</w:t>
            </w:r>
          </w:p>
        </w:tc>
      </w:tr>
      <w:tr w:rsidR="003F1F80" w:rsidRPr="00C7713D" w:rsidTr="003F1F80">
        <w:trPr>
          <w:trHeight w:val="10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1 14 02000 00 0000 000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2 000,00</w:t>
            </w:r>
          </w:p>
        </w:tc>
      </w:tr>
      <w:tr w:rsidR="003F1F80" w:rsidRPr="00C7713D" w:rsidTr="003F1F80">
        <w:trPr>
          <w:trHeight w:val="119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1 14 02040 04 0000 410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</w:t>
            </w:r>
            <w:r>
              <w:rPr>
                <w:sz w:val="24"/>
                <w:szCs w:val="24"/>
              </w:rPr>
              <w:t xml:space="preserve"> </w:t>
            </w:r>
            <w:r w:rsidRPr="003F1F80">
              <w:rPr>
                <w:sz w:val="24"/>
                <w:szCs w:val="24"/>
              </w:rPr>
              <w:t>в части реализации основных средств по указанному имуществу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2 000,00</w:t>
            </w:r>
          </w:p>
        </w:tc>
      </w:tr>
      <w:tr w:rsidR="003F1F80" w:rsidRPr="00C7713D" w:rsidTr="003F1F80">
        <w:trPr>
          <w:trHeight w:val="119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1 14 06000 00 0000 430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31 000,00</w:t>
            </w:r>
          </w:p>
        </w:tc>
      </w:tr>
      <w:tr w:rsidR="003F1F80" w:rsidRPr="00C7713D" w:rsidTr="003F1F80">
        <w:trPr>
          <w:trHeight w:val="49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1 14 06010 00 0000 430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30 000,00</w:t>
            </w:r>
          </w:p>
        </w:tc>
      </w:tr>
      <w:tr w:rsidR="003F1F80" w:rsidRPr="00C7713D" w:rsidTr="003F1F80">
        <w:trPr>
          <w:trHeight w:val="82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1 14 06012 04 0000 430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30 000,00</w:t>
            </w:r>
          </w:p>
        </w:tc>
      </w:tr>
      <w:tr w:rsidR="003F1F80" w:rsidRPr="00C7713D" w:rsidTr="003F1F80">
        <w:trPr>
          <w:trHeight w:val="126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1 000,00</w:t>
            </w:r>
          </w:p>
        </w:tc>
      </w:tr>
      <w:tr w:rsidR="003F1F80" w:rsidRPr="00C7713D" w:rsidTr="003F1F80">
        <w:trPr>
          <w:trHeight w:val="40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1 14 06024 04 0000 430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автономных учреждений)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1 000,00</w:t>
            </w:r>
          </w:p>
        </w:tc>
      </w:tr>
      <w:tr w:rsidR="003F1F80" w:rsidRPr="00C7713D" w:rsidTr="003F1F80">
        <w:trPr>
          <w:trHeight w:val="5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1 16 00000 00 0000 000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Штрафные санкции, возмещение ущерба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30 000,00</w:t>
            </w:r>
          </w:p>
        </w:tc>
      </w:tr>
      <w:tr w:rsidR="003F1F80" w:rsidRPr="00C7713D" w:rsidTr="003F1F80">
        <w:trPr>
          <w:trHeight w:val="27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1 17 00000 00 0000 000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28 456,00</w:t>
            </w:r>
          </w:p>
        </w:tc>
      </w:tr>
      <w:tr w:rsidR="003F1F80" w:rsidRPr="00C7713D" w:rsidTr="003F1F80">
        <w:trPr>
          <w:trHeight w:val="29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1 17 05040 04 0000 180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28 456,00</w:t>
            </w:r>
          </w:p>
        </w:tc>
      </w:tr>
      <w:tr w:rsidR="003F1F80" w:rsidRPr="00C7713D" w:rsidTr="003F1F80">
        <w:trPr>
          <w:trHeight w:val="24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2 00 00000 00 0000 000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974 205,37</w:t>
            </w:r>
          </w:p>
        </w:tc>
      </w:tr>
      <w:tr w:rsidR="003F1F80" w:rsidRPr="00C7713D" w:rsidTr="003F1F80">
        <w:trPr>
          <w:trHeight w:val="24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2 02 00000 00 0000 000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974 205,37</w:t>
            </w:r>
          </w:p>
        </w:tc>
      </w:tr>
      <w:tr w:rsidR="003F1F80" w:rsidRPr="00C7713D" w:rsidTr="003F1F80">
        <w:trPr>
          <w:trHeight w:val="55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2 02 01000 00 0000 151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5 623,00</w:t>
            </w:r>
          </w:p>
        </w:tc>
      </w:tr>
      <w:tr w:rsidR="003F1F80" w:rsidRPr="00C7713D" w:rsidTr="003F1F80">
        <w:trPr>
          <w:trHeight w:val="40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2 02 01001 04 0000 151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Дотации бюджетам городских округов на выравнивание уровня бюджетной обеспеченности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5 623,00</w:t>
            </w:r>
          </w:p>
        </w:tc>
      </w:tr>
      <w:tr w:rsidR="003F1F80" w:rsidRPr="00C7713D" w:rsidTr="003F1F80">
        <w:trPr>
          <w:trHeight w:val="47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2 02 03000 00 0000 151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968 582,37</w:t>
            </w:r>
          </w:p>
        </w:tc>
      </w:tr>
      <w:tr w:rsidR="003F1F80" w:rsidRPr="00C7713D" w:rsidTr="003F1F80">
        <w:trPr>
          <w:trHeight w:val="69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2 02 03003 04 0000 151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6 258,00</w:t>
            </w:r>
          </w:p>
        </w:tc>
      </w:tr>
      <w:tr w:rsidR="003F1F80" w:rsidRPr="00C7713D" w:rsidTr="003F1F80">
        <w:trPr>
          <w:trHeight w:val="57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2 02 03024 04 0000 151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F00BE5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937 284,37</w:t>
            </w:r>
          </w:p>
        </w:tc>
      </w:tr>
      <w:tr w:rsidR="003F1F80" w:rsidRPr="00C7713D" w:rsidTr="003F1F80">
        <w:trPr>
          <w:trHeight w:val="97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108"/>
              <w:jc w:val="center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2 02 03029 04 0000 151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80" w:rsidRPr="003F1F80" w:rsidRDefault="003F1F80" w:rsidP="003F1F80">
            <w:pPr>
              <w:jc w:val="both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jc w:val="right"/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25 040,00</w:t>
            </w:r>
          </w:p>
        </w:tc>
      </w:tr>
      <w:tr w:rsidR="003F1F80" w:rsidRPr="00C7713D" w:rsidTr="003F1F80">
        <w:trPr>
          <w:trHeight w:val="30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rPr>
                <w:sz w:val="24"/>
                <w:szCs w:val="24"/>
              </w:rPr>
            </w:pPr>
            <w:r w:rsidRPr="003F1F80">
              <w:rPr>
                <w:sz w:val="24"/>
                <w:szCs w:val="24"/>
              </w:rPr>
              <w:t> 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8A7820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F1F80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F80" w:rsidRPr="003F1F80" w:rsidRDefault="003F1F80" w:rsidP="00F00BE5">
            <w:pPr>
              <w:ind w:left="-90"/>
              <w:jc w:val="right"/>
              <w:rPr>
                <w:b/>
                <w:bCs/>
                <w:sz w:val="24"/>
                <w:szCs w:val="24"/>
              </w:rPr>
            </w:pPr>
            <w:r w:rsidRPr="003F1F80">
              <w:rPr>
                <w:b/>
                <w:bCs/>
                <w:sz w:val="24"/>
                <w:szCs w:val="24"/>
              </w:rPr>
              <w:t>2 914 495,37</w:t>
            </w:r>
          </w:p>
        </w:tc>
      </w:tr>
    </w:tbl>
    <w:p w:rsidR="003F1F80" w:rsidRDefault="003F1F80" w:rsidP="003F1F80">
      <w:pPr>
        <w:ind w:left="567"/>
      </w:pPr>
    </w:p>
    <w:p w:rsidR="003F1F80" w:rsidRDefault="003F1F80" w:rsidP="003F1F80">
      <w:pPr>
        <w:ind w:left="567"/>
      </w:pPr>
    </w:p>
    <w:p w:rsidR="003F1F80" w:rsidRDefault="003F1F80" w:rsidP="00375AAF">
      <w:pPr>
        <w:ind w:left="567" w:right="-313"/>
        <w:jc w:val="both"/>
      </w:pPr>
    </w:p>
    <w:p w:rsidR="00396DEF" w:rsidRPr="002D5010" w:rsidRDefault="00396DEF" w:rsidP="00396DEF">
      <w:pPr>
        <w:ind w:left="7513" w:right="-29"/>
        <w:jc w:val="both"/>
      </w:pPr>
      <w:r w:rsidRPr="002D5010">
        <w:t xml:space="preserve"> </w:t>
      </w:r>
    </w:p>
    <w:p w:rsidR="00396DEF" w:rsidRDefault="00396DEF" w:rsidP="00396DEF">
      <w:pPr>
        <w:ind w:left="567"/>
      </w:pPr>
    </w:p>
    <w:p w:rsidR="00375AAF" w:rsidRDefault="00375AAF" w:rsidP="00396DEF">
      <w:pPr>
        <w:ind w:left="567"/>
      </w:pPr>
    </w:p>
    <w:p w:rsidR="00375AAF" w:rsidRDefault="00375AAF" w:rsidP="00396DEF">
      <w:pPr>
        <w:ind w:left="567"/>
      </w:pPr>
    </w:p>
    <w:p w:rsidR="00375AAF" w:rsidRDefault="00375AAF" w:rsidP="00396DEF">
      <w:pPr>
        <w:ind w:left="567"/>
      </w:pPr>
    </w:p>
    <w:p w:rsidR="0019646B" w:rsidRDefault="0019646B" w:rsidP="00EA76AD">
      <w:pPr>
        <w:ind w:left="567"/>
        <w:jc w:val="center"/>
        <w:rPr>
          <w:b/>
          <w:sz w:val="26"/>
          <w:szCs w:val="26"/>
        </w:rPr>
      </w:pPr>
    </w:p>
    <w:p w:rsidR="0019646B" w:rsidRDefault="0019646B" w:rsidP="00EA76AD">
      <w:pPr>
        <w:ind w:left="567"/>
        <w:jc w:val="center"/>
        <w:rPr>
          <w:b/>
          <w:sz w:val="26"/>
          <w:szCs w:val="26"/>
        </w:rPr>
      </w:pPr>
    </w:p>
    <w:p w:rsidR="00C00BE9" w:rsidRDefault="00C00BE9" w:rsidP="00EA76AD">
      <w:pPr>
        <w:ind w:left="567"/>
        <w:jc w:val="center"/>
      </w:pPr>
    </w:p>
    <w:sectPr w:rsidR="00C00BE9" w:rsidSect="00F66368">
      <w:headerReference w:type="default" r:id="rId8"/>
      <w:pgSz w:w="11907" w:h="16840" w:code="9"/>
      <w:pgMar w:top="1134" w:right="851" w:bottom="709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A1" w:rsidRDefault="002938A1" w:rsidP="00F66368">
      <w:r>
        <w:separator/>
      </w:r>
    </w:p>
  </w:endnote>
  <w:endnote w:type="continuationSeparator" w:id="0">
    <w:p w:rsidR="002938A1" w:rsidRDefault="002938A1" w:rsidP="00F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A1" w:rsidRDefault="002938A1" w:rsidP="00F66368">
      <w:r>
        <w:separator/>
      </w:r>
    </w:p>
  </w:footnote>
  <w:footnote w:type="continuationSeparator" w:id="0">
    <w:p w:rsidR="002938A1" w:rsidRDefault="002938A1" w:rsidP="00F6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676884"/>
      <w:docPartObj>
        <w:docPartGallery w:val="Page Numbers (Top of Page)"/>
        <w:docPartUnique/>
      </w:docPartObj>
    </w:sdtPr>
    <w:sdtEndPr/>
    <w:sdtContent>
      <w:p w:rsidR="00F66368" w:rsidRDefault="00F663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20">
          <w:rPr>
            <w:noProof/>
          </w:rPr>
          <w:t>5</w:t>
        </w:r>
        <w:r>
          <w:fldChar w:fldCharType="end"/>
        </w:r>
      </w:p>
    </w:sdtContent>
  </w:sdt>
  <w:p w:rsidR="00F66368" w:rsidRDefault="00F663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167AA"/>
    <w:rsid w:val="000574D4"/>
    <w:rsid w:val="00065351"/>
    <w:rsid w:val="00071599"/>
    <w:rsid w:val="000A17C2"/>
    <w:rsid w:val="000D71DD"/>
    <w:rsid w:val="00187E93"/>
    <w:rsid w:val="0019646B"/>
    <w:rsid w:val="001B3875"/>
    <w:rsid w:val="0020696E"/>
    <w:rsid w:val="00215681"/>
    <w:rsid w:val="002938A1"/>
    <w:rsid w:val="002C1175"/>
    <w:rsid w:val="002C3513"/>
    <w:rsid w:val="00302989"/>
    <w:rsid w:val="003105AE"/>
    <w:rsid w:val="003159E4"/>
    <w:rsid w:val="00326EE4"/>
    <w:rsid w:val="00360A56"/>
    <w:rsid w:val="00371F60"/>
    <w:rsid w:val="00375AAF"/>
    <w:rsid w:val="003935E2"/>
    <w:rsid w:val="00396DEF"/>
    <w:rsid w:val="003B2C4B"/>
    <w:rsid w:val="003B6629"/>
    <w:rsid w:val="003D67FE"/>
    <w:rsid w:val="003F0CC2"/>
    <w:rsid w:val="003F1F80"/>
    <w:rsid w:val="00412B6A"/>
    <w:rsid w:val="00433C7B"/>
    <w:rsid w:val="004824D1"/>
    <w:rsid w:val="00486300"/>
    <w:rsid w:val="004A1394"/>
    <w:rsid w:val="004A6566"/>
    <w:rsid w:val="004F3D12"/>
    <w:rsid w:val="00521194"/>
    <w:rsid w:val="00531277"/>
    <w:rsid w:val="00545146"/>
    <w:rsid w:val="005834F2"/>
    <w:rsid w:val="005A2221"/>
    <w:rsid w:val="005C1985"/>
    <w:rsid w:val="005C41B6"/>
    <w:rsid w:val="005D66C2"/>
    <w:rsid w:val="0063216A"/>
    <w:rsid w:val="00661E37"/>
    <w:rsid w:val="0067718C"/>
    <w:rsid w:val="006C4AD9"/>
    <w:rsid w:val="006E69C2"/>
    <w:rsid w:val="00704048"/>
    <w:rsid w:val="00712F09"/>
    <w:rsid w:val="00762056"/>
    <w:rsid w:val="007A6336"/>
    <w:rsid w:val="0081774B"/>
    <w:rsid w:val="00825387"/>
    <w:rsid w:val="00856A27"/>
    <w:rsid w:val="008A7820"/>
    <w:rsid w:val="008E58AE"/>
    <w:rsid w:val="00920763"/>
    <w:rsid w:val="00952770"/>
    <w:rsid w:val="0095685E"/>
    <w:rsid w:val="00972D6B"/>
    <w:rsid w:val="00974DDB"/>
    <w:rsid w:val="00976F57"/>
    <w:rsid w:val="009B448F"/>
    <w:rsid w:val="009B6287"/>
    <w:rsid w:val="009F3C96"/>
    <w:rsid w:val="00A12190"/>
    <w:rsid w:val="00A73307"/>
    <w:rsid w:val="00A94184"/>
    <w:rsid w:val="00AC2353"/>
    <w:rsid w:val="00AD1D98"/>
    <w:rsid w:val="00B45460"/>
    <w:rsid w:val="00B73D57"/>
    <w:rsid w:val="00C00BE9"/>
    <w:rsid w:val="00C45D87"/>
    <w:rsid w:val="00C67E1C"/>
    <w:rsid w:val="00CA78D4"/>
    <w:rsid w:val="00CA7EB4"/>
    <w:rsid w:val="00CC1B95"/>
    <w:rsid w:val="00CF0DCD"/>
    <w:rsid w:val="00E0267F"/>
    <w:rsid w:val="00E24501"/>
    <w:rsid w:val="00E2725B"/>
    <w:rsid w:val="00E54360"/>
    <w:rsid w:val="00E56982"/>
    <w:rsid w:val="00EA76AD"/>
    <w:rsid w:val="00ED0381"/>
    <w:rsid w:val="00EF6DE8"/>
    <w:rsid w:val="00F033A0"/>
    <w:rsid w:val="00F56E02"/>
    <w:rsid w:val="00F650C9"/>
    <w:rsid w:val="00F66368"/>
    <w:rsid w:val="00F725BB"/>
    <w:rsid w:val="00F91DDE"/>
    <w:rsid w:val="00FD5F88"/>
    <w:rsid w:val="00FE11FF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7570F-D5A4-4B43-8D6B-FBE69E1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9B448F"/>
    <w:pPr>
      <w:ind w:left="1418" w:right="-1043" w:hanging="425"/>
      <w:jc w:val="both"/>
    </w:pPr>
    <w:rPr>
      <w:rFonts w:ascii="Arial" w:hAnsi="Arial"/>
      <w:b/>
      <w:sz w:val="24"/>
    </w:rPr>
  </w:style>
  <w:style w:type="paragraph" w:customStyle="1" w:styleId="a8">
    <w:name w:val="Стиль в законе"/>
    <w:basedOn w:val="a"/>
    <w:rsid w:val="009B448F"/>
    <w:pPr>
      <w:spacing w:before="120" w:line="360" w:lineRule="auto"/>
      <w:ind w:firstLine="851"/>
      <w:jc w:val="both"/>
    </w:pPr>
    <w:rPr>
      <w:snapToGrid w:val="0"/>
      <w:sz w:val="28"/>
    </w:rPr>
  </w:style>
  <w:style w:type="paragraph" w:styleId="a9">
    <w:name w:val="header"/>
    <w:basedOn w:val="a"/>
    <w:link w:val="aa"/>
    <w:uiPriority w:val="99"/>
    <w:unhideWhenUsed/>
    <w:rsid w:val="00F6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3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3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2016-11-27T23:56:00Z</cp:lastPrinted>
  <dcterms:created xsi:type="dcterms:W3CDTF">2016-11-30T04:25:00Z</dcterms:created>
  <dcterms:modified xsi:type="dcterms:W3CDTF">2016-11-30T04:28:00Z</dcterms:modified>
</cp:coreProperties>
</file>