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2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668"/>
        <w:gridCol w:w="339"/>
        <w:gridCol w:w="228"/>
        <w:gridCol w:w="709"/>
        <w:gridCol w:w="22"/>
        <w:gridCol w:w="1114"/>
        <w:gridCol w:w="76"/>
        <w:gridCol w:w="631"/>
        <w:gridCol w:w="248"/>
        <w:gridCol w:w="1169"/>
        <w:gridCol w:w="1277"/>
        <w:gridCol w:w="1273"/>
        <w:gridCol w:w="675"/>
      </w:tblGrid>
      <w:tr w:rsidR="0043572B" w:rsidRPr="0043572B" w:rsidTr="004D28E3">
        <w:trPr>
          <w:trHeight w:val="1260"/>
        </w:trPr>
        <w:tc>
          <w:tcPr>
            <w:tcW w:w="1126" w:type="pct"/>
            <w:tcBorders>
              <w:top w:val="nil"/>
              <w:left w:val="nil"/>
              <w:bottom w:val="nil"/>
              <w:right w:val="nil"/>
            </w:tcBorders>
            <w:shd w:val="clear" w:color="auto" w:fill="auto"/>
            <w:noWrap/>
            <w:vAlign w:val="center"/>
            <w:hideMark/>
          </w:tcPr>
          <w:p w:rsidR="0043572B" w:rsidRPr="0043572B" w:rsidRDefault="0043572B" w:rsidP="0043572B">
            <w:pPr>
              <w:rPr>
                <w:color w:val="000000"/>
              </w:rPr>
            </w:pPr>
          </w:p>
        </w:tc>
        <w:tc>
          <w:tcPr>
            <w:tcW w:w="463" w:type="pct"/>
            <w:gridSpan w:val="2"/>
            <w:tcBorders>
              <w:top w:val="nil"/>
              <w:left w:val="nil"/>
              <w:bottom w:val="nil"/>
              <w:right w:val="nil"/>
            </w:tcBorders>
            <w:shd w:val="clear" w:color="auto" w:fill="auto"/>
            <w:noWrap/>
            <w:vAlign w:val="center"/>
            <w:hideMark/>
          </w:tcPr>
          <w:p w:rsidR="0043572B" w:rsidRPr="0043572B" w:rsidRDefault="0043572B" w:rsidP="0043572B">
            <w:pPr>
              <w:rPr>
                <w:color w:val="000000"/>
              </w:rPr>
            </w:pPr>
            <w:r w:rsidRPr="0043572B">
              <w:rPr>
                <w:color w:val="000000"/>
              </w:rPr>
              <w:t> </w:t>
            </w:r>
          </w:p>
        </w:tc>
        <w:tc>
          <w:tcPr>
            <w:tcW w:w="441" w:type="pct"/>
            <w:gridSpan w:val="3"/>
            <w:tcBorders>
              <w:top w:val="nil"/>
              <w:left w:val="nil"/>
              <w:bottom w:val="nil"/>
              <w:right w:val="nil"/>
            </w:tcBorders>
            <w:shd w:val="clear" w:color="auto" w:fill="auto"/>
            <w:noWrap/>
            <w:vAlign w:val="center"/>
            <w:hideMark/>
          </w:tcPr>
          <w:p w:rsidR="0043572B" w:rsidRPr="0043572B" w:rsidRDefault="0043572B" w:rsidP="0043572B">
            <w:pPr>
              <w:rPr>
                <w:color w:val="000000"/>
              </w:rPr>
            </w:pPr>
            <w:r w:rsidRPr="0043572B">
              <w:rPr>
                <w:color w:val="000000"/>
              </w:rPr>
              <w:t> </w:t>
            </w:r>
          </w:p>
        </w:tc>
        <w:tc>
          <w:tcPr>
            <w:tcW w:w="547" w:type="pct"/>
            <w:gridSpan w:val="2"/>
            <w:tcBorders>
              <w:top w:val="nil"/>
              <w:left w:val="nil"/>
              <w:bottom w:val="nil"/>
              <w:right w:val="nil"/>
            </w:tcBorders>
            <w:shd w:val="clear" w:color="auto" w:fill="auto"/>
            <w:noWrap/>
            <w:vAlign w:val="center"/>
            <w:hideMark/>
          </w:tcPr>
          <w:p w:rsidR="0043572B" w:rsidRPr="0043572B" w:rsidRDefault="0043572B" w:rsidP="0043572B">
            <w:pPr>
              <w:rPr>
                <w:color w:val="000000"/>
              </w:rPr>
            </w:pPr>
            <w:r w:rsidRPr="0043572B">
              <w:rPr>
                <w:color w:val="000000"/>
              </w:rPr>
              <w:t> </w:t>
            </w:r>
          </w:p>
        </w:tc>
        <w:tc>
          <w:tcPr>
            <w:tcW w:w="404" w:type="pct"/>
            <w:gridSpan w:val="2"/>
            <w:tcBorders>
              <w:top w:val="nil"/>
              <w:left w:val="nil"/>
              <w:bottom w:val="nil"/>
              <w:right w:val="nil"/>
            </w:tcBorders>
            <w:shd w:val="clear" w:color="auto" w:fill="auto"/>
            <w:noWrap/>
            <w:vAlign w:val="center"/>
            <w:hideMark/>
          </w:tcPr>
          <w:p w:rsidR="0043572B" w:rsidRPr="0043572B" w:rsidRDefault="0043572B" w:rsidP="0043572B">
            <w:pPr>
              <w:rPr>
                <w:color w:val="000000"/>
              </w:rPr>
            </w:pPr>
            <w:r w:rsidRPr="0043572B">
              <w:rPr>
                <w:color w:val="000000"/>
              </w:rPr>
              <w:t> </w:t>
            </w:r>
          </w:p>
        </w:tc>
        <w:tc>
          <w:tcPr>
            <w:tcW w:w="2019" w:type="pct"/>
            <w:gridSpan w:val="4"/>
            <w:tcBorders>
              <w:top w:val="nil"/>
              <w:left w:val="nil"/>
              <w:bottom w:val="nil"/>
              <w:right w:val="nil"/>
            </w:tcBorders>
            <w:shd w:val="clear" w:color="auto" w:fill="auto"/>
            <w:vAlign w:val="center"/>
            <w:hideMark/>
          </w:tcPr>
          <w:p w:rsidR="00AC6F07" w:rsidRDefault="0043572B" w:rsidP="00AC6F07">
            <w:pPr>
              <w:ind w:left="352"/>
              <w:jc w:val="center"/>
              <w:rPr>
                <w:color w:val="000000"/>
                <w:sz w:val="26"/>
                <w:szCs w:val="26"/>
              </w:rPr>
            </w:pPr>
            <w:r w:rsidRPr="004D28E3">
              <w:rPr>
                <w:color w:val="000000"/>
                <w:sz w:val="26"/>
                <w:szCs w:val="26"/>
              </w:rPr>
              <w:t>Приложение 3</w:t>
            </w:r>
          </w:p>
          <w:p w:rsidR="00AC6F07" w:rsidRDefault="00AC6F07" w:rsidP="00AC6F07">
            <w:pPr>
              <w:ind w:left="352"/>
              <w:jc w:val="center"/>
              <w:rPr>
                <w:color w:val="000000"/>
                <w:sz w:val="26"/>
                <w:szCs w:val="26"/>
              </w:rPr>
            </w:pPr>
          </w:p>
          <w:p w:rsidR="0043572B" w:rsidRPr="004D28E3" w:rsidRDefault="0043572B" w:rsidP="007F069F">
            <w:pPr>
              <w:ind w:left="352"/>
              <w:jc w:val="center"/>
              <w:rPr>
                <w:color w:val="000000"/>
                <w:sz w:val="26"/>
                <w:szCs w:val="26"/>
              </w:rPr>
            </w:pPr>
            <w:r w:rsidRPr="004D28E3">
              <w:rPr>
                <w:color w:val="000000"/>
                <w:sz w:val="26"/>
                <w:szCs w:val="26"/>
              </w:rPr>
              <w:t xml:space="preserve">к проекту решения Думы </w:t>
            </w:r>
            <w:r w:rsidRPr="004D28E3">
              <w:rPr>
                <w:color w:val="000000"/>
                <w:sz w:val="26"/>
                <w:szCs w:val="26"/>
              </w:rPr>
              <w:br/>
              <w:t>Находкинского городс</w:t>
            </w:r>
            <w:r w:rsidR="00AC6F07">
              <w:rPr>
                <w:color w:val="000000"/>
                <w:sz w:val="26"/>
                <w:szCs w:val="26"/>
              </w:rPr>
              <w:t>кого округа</w:t>
            </w:r>
            <w:r w:rsidR="00AC6F07">
              <w:rPr>
                <w:color w:val="000000"/>
                <w:sz w:val="26"/>
                <w:szCs w:val="26"/>
              </w:rPr>
              <w:br/>
            </w:r>
          </w:p>
        </w:tc>
      </w:tr>
      <w:tr w:rsidR="0043572B" w:rsidRPr="0043572B" w:rsidTr="004D28E3">
        <w:trPr>
          <w:trHeight w:val="990"/>
        </w:trPr>
        <w:tc>
          <w:tcPr>
            <w:tcW w:w="5000" w:type="pct"/>
            <w:gridSpan w:val="14"/>
            <w:tcBorders>
              <w:top w:val="nil"/>
              <w:left w:val="nil"/>
              <w:bottom w:val="single" w:sz="4" w:space="0" w:color="auto"/>
              <w:right w:val="nil"/>
            </w:tcBorders>
            <w:shd w:val="clear" w:color="auto" w:fill="auto"/>
            <w:vAlign w:val="center"/>
            <w:hideMark/>
          </w:tcPr>
          <w:p w:rsidR="0043572B" w:rsidRPr="00AC6F07" w:rsidRDefault="0043572B" w:rsidP="00AC6F07">
            <w:pPr>
              <w:jc w:val="center"/>
              <w:rPr>
                <w:b/>
                <w:bCs/>
                <w:color w:val="000000"/>
                <w:sz w:val="26"/>
                <w:szCs w:val="26"/>
              </w:rPr>
            </w:pPr>
            <w:r w:rsidRPr="00AC6F07">
              <w:rPr>
                <w:b/>
                <w:bCs/>
                <w:color w:val="000000"/>
                <w:sz w:val="26"/>
                <w:szCs w:val="26"/>
              </w:rPr>
              <w:t>П</w:t>
            </w:r>
            <w:r w:rsidR="00AC6F07" w:rsidRPr="00AC6F07">
              <w:rPr>
                <w:b/>
                <w:bCs/>
                <w:color w:val="000000"/>
                <w:sz w:val="26"/>
                <w:szCs w:val="26"/>
              </w:rPr>
              <w:t>ОКАЗАТЕЛИ</w:t>
            </w:r>
            <w:r w:rsidRPr="00AC6F07">
              <w:rPr>
                <w:b/>
                <w:bCs/>
                <w:color w:val="000000"/>
                <w:sz w:val="26"/>
                <w:szCs w:val="26"/>
              </w:rPr>
              <w:br/>
              <w:t>расходов бюджета Находкинс</w:t>
            </w:r>
            <w:r w:rsidR="00AC6F07" w:rsidRPr="00AC6F07">
              <w:rPr>
                <w:b/>
                <w:bCs/>
                <w:color w:val="000000"/>
                <w:sz w:val="26"/>
                <w:szCs w:val="26"/>
              </w:rPr>
              <w:t xml:space="preserve">кого городского округа за 2024 </w:t>
            </w:r>
            <w:r w:rsidRPr="00AC6F07">
              <w:rPr>
                <w:b/>
                <w:bCs/>
                <w:color w:val="000000"/>
                <w:sz w:val="26"/>
                <w:szCs w:val="26"/>
              </w:rPr>
              <w:t xml:space="preserve">год </w:t>
            </w:r>
            <w:r w:rsidRPr="00AC6F07">
              <w:rPr>
                <w:b/>
                <w:bCs/>
                <w:color w:val="000000"/>
                <w:sz w:val="26"/>
                <w:szCs w:val="26"/>
              </w:rPr>
              <w:br/>
              <w:t>по ведомственной структуре расходов бюджетов</w:t>
            </w:r>
          </w:p>
        </w:tc>
      </w:tr>
      <w:tr w:rsidR="004D28E3" w:rsidRPr="00521EC5" w:rsidTr="004D28E3">
        <w:trPr>
          <w:trHeight w:val="765"/>
        </w:trPr>
        <w:tc>
          <w:tcPr>
            <w:tcW w:w="1433" w:type="pct"/>
            <w:gridSpan w:val="2"/>
            <w:tcBorders>
              <w:top w:val="single" w:sz="4" w:space="0" w:color="auto"/>
            </w:tcBorders>
            <w:shd w:val="clear" w:color="auto" w:fill="auto"/>
            <w:vAlign w:val="center"/>
            <w:hideMark/>
          </w:tcPr>
          <w:p w:rsidR="0043572B" w:rsidRPr="00521EC5" w:rsidRDefault="0043572B" w:rsidP="0043572B">
            <w:pPr>
              <w:jc w:val="center"/>
              <w:rPr>
                <w:color w:val="000000"/>
                <w:sz w:val="18"/>
                <w:szCs w:val="18"/>
              </w:rPr>
            </w:pPr>
            <w:r w:rsidRPr="00521EC5">
              <w:rPr>
                <w:color w:val="000000"/>
                <w:sz w:val="18"/>
                <w:szCs w:val="18"/>
              </w:rPr>
              <w:t>Наименование показателя</w:t>
            </w:r>
          </w:p>
        </w:tc>
        <w:tc>
          <w:tcPr>
            <w:tcW w:w="261" w:type="pct"/>
            <w:gridSpan w:val="2"/>
            <w:tcBorders>
              <w:top w:val="single" w:sz="4" w:space="0" w:color="auto"/>
            </w:tcBorders>
            <w:shd w:val="clear" w:color="auto" w:fill="auto"/>
            <w:vAlign w:val="center"/>
            <w:hideMark/>
          </w:tcPr>
          <w:p w:rsidR="0043572B" w:rsidRPr="00521EC5" w:rsidRDefault="0043572B" w:rsidP="0043572B">
            <w:pPr>
              <w:jc w:val="center"/>
              <w:rPr>
                <w:color w:val="000000"/>
                <w:sz w:val="18"/>
                <w:szCs w:val="18"/>
              </w:rPr>
            </w:pPr>
            <w:r w:rsidRPr="00521EC5">
              <w:rPr>
                <w:color w:val="000000"/>
                <w:sz w:val="18"/>
                <w:szCs w:val="18"/>
              </w:rPr>
              <w:t>Ведомство</w:t>
            </w:r>
          </w:p>
        </w:tc>
        <w:tc>
          <w:tcPr>
            <w:tcW w:w="326" w:type="pct"/>
            <w:tcBorders>
              <w:top w:val="single" w:sz="4" w:space="0" w:color="auto"/>
            </w:tcBorders>
            <w:shd w:val="clear" w:color="auto" w:fill="auto"/>
            <w:vAlign w:val="center"/>
            <w:hideMark/>
          </w:tcPr>
          <w:p w:rsidR="0043572B" w:rsidRPr="00521EC5" w:rsidRDefault="0043572B" w:rsidP="0043572B">
            <w:pPr>
              <w:jc w:val="center"/>
              <w:rPr>
                <w:color w:val="000000"/>
                <w:sz w:val="18"/>
                <w:szCs w:val="18"/>
              </w:rPr>
            </w:pPr>
            <w:r w:rsidRPr="00521EC5">
              <w:rPr>
                <w:color w:val="000000"/>
                <w:sz w:val="18"/>
                <w:szCs w:val="18"/>
              </w:rPr>
              <w:t>Раздел, подраздел</w:t>
            </w:r>
          </w:p>
        </w:tc>
        <w:tc>
          <w:tcPr>
            <w:tcW w:w="522" w:type="pct"/>
            <w:gridSpan w:val="2"/>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color w:val="000000"/>
                <w:sz w:val="18"/>
                <w:szCs w:val="18"/>
              </w:rPr>
            </w:pPr>
            <w:r w:rsidRPr="00521EC5">
              <w:rPr>
                <w:color w:val="000000"/>
                <w:sz w:val="18"/>
                <w:szCs w:val="18"/>
              </w:rPr>
              <w:t>Целевая статья</w:t>
            </w:r>
          </w:p>
        </w:tc>
        <w:tc>
          <w:tcPr>
            <w:tcW w:w="325" w:type="pct"/>
            <w:gridSpan w:val="2"/>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color w:val="000000"/>
                <w:sz w:val="18"/>
                <w:szCs w:val="18"/>
              </w:rPr>
            </w:pPr>
            <w:r w:rsidRPr="00521EC5">
              <w:rPr>
                <w:color w:val="000000"/>
                <w:sz w:val="18"/>
                <w:szCs w:val="18"/>
              </w:rPr>
              <w:t>Вид расходов</w:t>
            </w:r>
          </w:p>
        </w:tc>
        <w:tc>
          <w:tcPr>
            <w:tcW w:w="651" w:type="pct"/>
            <w:gridSpan w:val="2"/>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color w:val="000000"/>
                <w:sz w:val="18"/>
                <w:szCs w:val="18"/>
              </w:rPr>
            </w:pPr>
            <w:r w:rsidRPr="00521EC5">
              <w:rPr>
                <w:color w:val="000000"/>
                <w:sz w:val="18"/>
                <w:szCs w:val="18"/>
              </w:rPr>
              <w:t>Уточненный бюджет 2024 года</w:t>
            </w:r>
          </w:p>
        </w:tc>
        <w:tc>
          <w:tcPr>
            <w:tcW w:w="587" w:type="pct"/>
            <w:tcBorders>
              <w:top w:val="single" w:sz="4" w:space="0" w:color="auto"/>
            </w:tcBorders>
            <w:shd w:val="clear" w:color="auto" w:fill="auto"/>
            <w:noWrap/>
            <w:tcMar>
              <w:left w:w="0" w:type="dxa"/>
              <w:right w:w="0" w:type="dxa"/>
            </w:tcMar>
            <w:vAlign w:val="center"/>
            <w:hideMark/>
          </w:tcPr>
          <w:p w:rsidR="008C1B7E" w:rsidRPr="00521EC5" w:rsidRDefault="0043572B" w:rsidP="0043572B">
            <w:pPr>
              <w:jc w:val="center"/>
              <w:rPr>
                <w:color w:val="000000"/>
                <w:sz w:val="18"/>
                <w:szCs w:val="18"/>
              </w:rPr>
            </w:pPr>
            <w:r w:rsidRPr="00521EC5">
              <w:rPr>
                <w:color w:val="000000"/>
                <w:sz w:val="18"/>
                <w:szCs w:val="18"/>
              </w:rPr>
              <w:t xml:space="preserve">Кассовое исполнение </w:t>
            </w:r>
          </w:p>
          <w:p w:rsidR="0043572B" w:rsidRPr="00521EC5" w:rsidRDefault="0043572B" w:rsidP="0043572B">
            <w:pPr>
              <w:jc w:val="center"/>
              <w:rPr>
                <w:color w:val="000000"/>
                <w:sz w:val="18"/>
                <w:szCs w:val="18"/>
              </w:rPr>
            </w:pPr>
            <w:r w:rsidRPr="00521EC5">
              <w:rPr>
                <w:color w:val="000000"/>
                <w:sz w:val="18"/>
                <w:szCs w:val="18"/>
              </w:rPr>
              <w:t>за 2024 год</w:t>
            </w:r>
          </w:p>
        </w:tc>
        <w:tc>
          <w:tcPr>
            <w:tcW w:w="585" w:type="pct"/>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color w:val="000000"/>
                <w:sz w:val="18"/>
                <w:szCs w:val="18"/>
              </w:rPr>
            </w:pPr>
            <w:r w:rsidRPr="00521EC5">
              <w:rPr>
                <w:color w:val="000000"/>
                <w:sz w:val="18"/>
                <w:szCs w:val="18"/>
              </w:rPr>
              <w:t>Отклонение</w:t>
            </w:r>
          </w:p>
        </w:tc>
        <w:tc>
          <w:tcPr>
            <w:tcW w:w="310" w:type="pct"/>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sz w:val="18"/>
                <w:szCs w:val="18"/>
              </w:rPr>
            </w:pPr>
            <w:r w:rsidRPr="00521EC5">
              <w:rPr>
                <w:sz w:val="18"/>
                <w:szCs w:val="18"/>
              </w:rPr>
              <w:t>% исполнения</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администрация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851</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3 048 263 055,95</w:t>
            </w:r>
          </w:p>
        </w:tc>
        <w:tc>
          <w:tcPr>
            <w:tcW w:w="587" w:type="pct"/>
            <w:shd w:val="clear" w:color="auto" w:fill="auto"/>
            <w:noWrap/>
            <w:tcMar>
              <w:left w:w="0" w:type="dxa"/>
              <w:right w:w="0" w:type="dxa"/>
            </w:tcMar>
            <w:tcFitText/>
            <w:vAlign w:val="center"/>
            <w:hideMark/>
          </w:tcPr>
          <w:p w:rsidR="0043572B" w:rsidRPr="00521EC5" w:rsidRDefault="0043572B" w:rsidP="0043572B">
            <w:pPr>
              <w:jc w:val="center"/>
              <w:rPr>
                <w:b/>
                <w:bCs/>
                <w:color w:val="000000"/>
                <w:sz w:val="18"/>
                <w:szCs w:val="18"/>
              </w:rPr>
            </w:pPr>
            <w:r w:rsidRPr="008400A2">
              <w:rPr>
                <w:b/>
                <w:bCs/>
                <w:color w:val="000000"/>
                <w:spacing w:val="15"/>
                <w:w w:val="98"/>
                <w:sz w:val="18"/>
                <w:szCs w:val="18"/>
              </w:rPr>
              <w:t>2 790 728 922,2</w:t>
            </w:r>
            <w:r w:rsidRPr="008400A2">
              <w:rPr>
                <w:b/>
                <w:bCs/>
                <w:color w:val="000000"/>
                <w:w w:val="98"/>
                <w:sz w:val="18"/>
                <w:szCs w:val="18"/>
              </w:rPr>
              <w:t>1</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257 534 133,74</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91,55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610 930 608,24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593 829 740,15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17 100 868,09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97,20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Функционирование высшего должностного лица субъекта Российской Федерации и муниципального образования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5 344 414,24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5 275 413,63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98,71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5 344 414,24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5 275 413,63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98,71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5 344 414,24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5 275 413,63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98,71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5 344 414,24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5 275 413,63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98,71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Глава муниципального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5 035 862,00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4 966 861,39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98,63</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5 035 862,00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4 966 861,39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98,63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5 035 862,00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4 966 861,39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98,63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308 552,24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308 552,24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308 552,24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308 552,24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308 552,24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308 552,24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99,76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99,76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99,76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lastRenderedPageBreak/>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99,76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99,76</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Судебная система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Осуществление </w:t>
            </w:r>
            <w:r w:rsidR="004D28E3" w:rsidRPr="00521EC5">
              <w:rPr>
                <w:color w:val="000000"/>
                <w:sz w:val="18"/>
                <w:szCs w:val="18"/>
              </w:rPr>
              <w:t>государственных полномочий</w:t>
            </w:r>
            <w:r w:rsidRPr="00521EC5">
              <w:rPr>
                <w:color w:val="000000"/>
                <w:sz w:val="18"/>
                <w:szCs w:val="18"/>
              </w:rPr>
              <w:t xml:space="preserve"> по составлению (изменению) списков кандидатов в присяжные заседатели федеральных судов общей юрисдикции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9999951200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9999951200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23"/>
        </w:trPr>
        <w:tc>
          <w:tcPr>
            <w:tcW w:w="1433" w:type="pct"/>
            <w:gridSpan w:val="2"/>
            <w:shd w:val="clear" w:color="auto" w:fill="auto"/>
            <w:vAlign w:val="center"/>
            <w:hideMark/>
          </w:tcPr>
          <w:p w:rsidR="0043572B" w:rsidRPr="00521EC5" w:rsidRDefault="0043572B" w:rsidP="004D28E3">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9999951200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Резервные фонды</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Резервный фонд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Резервные средства</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483 980 072,35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474 720 851,85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9 259 220,50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98,09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"Информатизация администрации Находкинского городского округа" на 2024-2030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0190000000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99,95</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"Информационно-технологическое и информационно-аналитическое обеспечение деятельности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0190100000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в области информатизации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0190126020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0190126020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0190126020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836 360,00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832 000,00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99,48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836 360,00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832 000,00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99,48</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270 220,00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270 220,00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270 220,00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270 220,00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201 220,00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201 220,00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201 220,00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201 220,00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566 140,00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561 780,00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99,23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566 140,00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561 780,00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99,23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566 140,00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561 780,00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99,23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566 140,00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561 780,00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99,23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"Пропаганда государственной антикоррупционной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Выпуск и распространение информационных, пропагандистских буклетов, брошюр, плакатов антикоррупционной направленности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1990227060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1990227060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1990227060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"Поддержка общественных инициатив на территории Находкинского городского округа" на 2022-2026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Комплексы процессных мероприятий "Обеспечение финансовой поддержки деятельности территориального общественного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2890100000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некоммерческим организациям, не являющимся государственными (муниципальными) учреждениями, на мероприятия по осуществлению территориального общественного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2890164080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2890164080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2890164080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Поддержка проектов, инициируемых жителями муниципальных образований, по решению вопросов местного значения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17 345 000,00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17 345 000,00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845 000,00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845 000,00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845 000,00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845 000,00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450 136 650,99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440 886 022,69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9 250 628,30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97,94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450 136 650,99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440 886 022,69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9 250 628,30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97,94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450 136 650,99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440 886 022,69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9 250 628,30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97,94</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110 815 828,82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110 142 786,76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673 042,06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99,39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110 815 828,82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110 142 786,76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673 042,06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99,39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110 815 828,82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110 142 786,76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673 042,06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99,39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3 185 488,55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3 185 488,55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3 185 488,55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3 185 488,55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3 185 488,55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3 185 488,55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Содержание и обслуживание муниципальной казны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17 486 415,68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14 634 284,06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2 852 131,62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83,69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15 894 131,68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13 042 000,06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2 852 131,62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82,06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15 894 131,68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13 042 000,06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2 852 131,62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82,06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1 592 284,00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1 592 284,00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1 592 284,00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1 592 284,00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Выполнение работ по сносу объекта незавершённого строительства (здание-школа), находящегося в 152 м к востоку от жилого дома, расположенного по адресу: г. Находка, п. Южно-Морской, ул. Победы, 3.</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Оценка недвижимости, признание прав и регулирование отношений по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1 383 241,41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116 758,59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92,22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1 383 241,41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116 758,59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92,22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1 383 241,41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116 758,59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92,22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в области развития международного сотрудничества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освещению деятельности органов местного самоуправления Находкинского городского округа в средствах массовой информации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2 872 000,00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2 870 799,00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1 201,00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2 872 000,00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2 870 799,00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1 201,00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2 872 000,00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2 870 799,00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1 201,00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в области рекламы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677 720,00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597 012,00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80 708,00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88,09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677 720,00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597 012,00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80 708,00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88,09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677 720,00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597 012,00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80 708,00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88,09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участием Находкинского городского округа в общественных формированиях различных уровней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632 200,00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632 196,96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632 196,96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632 196,96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Прочие мероприятия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5 022 084,00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3 877 394,23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1 144 689,77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77,21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5 014 584,00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3 869 894,23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1 144 689,77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77,17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5 014 584,00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3 869 894,23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1 144 689,77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77,17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D28E3" w:rsidP="0043572B">
            <w:pPr>
              <w:outlineLvl w:val="5"/>
              <w:rPr>
                <w:color w:val="000000"/>
                <w:sz w:val="18"/>
                <w:szCs w:val="18"/>
              </w:rPr>
            </w:pPr>
            <w:r w:rsidRPr="00521EC5">
              <w:rPr>
                <w:color w:val="000000"/>
                <w:sz w:val="18"/>
                <w:szCs w:val="18"/>
              </w:rPr>
              <w:t>Мероприятия по</w:t>
            </w:r>
            <w:r w:rsidR="0043572B" w:rsidRPr="00521EC5">
              <w:rPr>
                <w:color w:val="000000"/>
                <w:sz w:val="18"/>
                <w:szCs w:val="18"/>
              </w:rPr>
              <w:t xml:space="preserve">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380 167,20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473 832,80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44,52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380 167,20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473 832,80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44,52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380 167,20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473 832,80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44,52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Выплаты почетным жителям города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34 560,00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55 440,00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38,40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34 560,00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55 440,00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38,40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34 560,00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55 440,00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38,40</w:t>
            </w:r>
          </w:p>
        </w:tc>
      </w:tr>
      <w:tr w:rsidR="004D28E3" w:rsidRPr="00521EC5" w:rsidTr="00233306">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tcPr>
          <w:p w:rsidR="0043572B" w:rsidRPr="00521EC5" w:rsidRDefault="0043572B" w:rsidP="0043572B">
            <w:pPr>
              <w:jc w:val="center"/>
              <w:outlineLvl w:val="6"/>
              <w:rPr>
                <w:sz w:val="18"/>
                <w:szCs w:val="18"/>
              </w:rPr>
            </w:pPr>
          </w:p>
        </w:tc>
      </w:tr>
      <w:tr w:rsidR="004D28E3" w:rsidRPr="00521EC5" w:rsidTr="00233306">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tcPr>
          <w:p w:rsidR="0043572B" w:rsidRPr="00521EC5" w:rsidRDefault="0043572B" w:rsidP="0043572B">
            <w:pPr>
              <w:jc w:val="center"/>
              <w:outlineLvl w:val="6"/>
              <w:rPr>
                <w:sz w:val="18"/>
                <w:szCs w:val="18"/>
              </w:rPr>
            </w:pPr>
          </w:p>
        </w:tc>
      </w:tr>
      <w:tr w:rsidR="004D28E3" w:rsidRPr="00521EC5" w:rsidTr="00233306">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Публичные нормативные выплаты гражданам несоциального характера</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tcPr>
          <w:p w:rsidR="0043572B" w:rsidRPr="00521EC5" w:rsidRDefault="0043572B" w:rsidP="0043572B">
            <w:pPr>
              <w:jc w:val="center"/>
              <w:outlineLvl w:val="6"/>
              <w:rPr>
                <w:sz w:val="18"/>
                <w:szCs w:val="18"/>
              </w:rPr>
            </w:pP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и </w:t>
            </w:r>
            <w:r w:rsidR="004D28E3" w:rsidRPr="00521EC5">
              <w:rPr>
                <w:color w:val="000000"/>
                <w:sz w:val="18"/>
                <w:szCs w:val="18"/>
              </w:rPr>
              <w:t>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45 668,00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97,17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45 668,00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97,17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45 668,00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97,17</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исполнением решений, принятых судебными органами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3 645 400,00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3 148 242,13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497 157,87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86,36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3 645 400,00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3 148 242,13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497 157,87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86,36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Исполнение судебных актов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2 335 143,66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1 837 985,79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497 157,87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78,71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1 310 256,34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1 310 256,34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перечислению взносов на капитальный ремонт муниципального жилищного фонда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10 407 650,61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10 400 958,17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6 692,44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10 407 650,61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10 400 958,17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6 692,44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10 407 650,61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10 400 958,17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6 692,44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полномочий Российской Федерации по государственной регистрации актов гражданского состояния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8 097 168,00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8 097 168,00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7 873 352,11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7 873 352,11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7 873 352,11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7 873 352,11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223 815,89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223 815,89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223 815,89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223 815,89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на мероприятия по ликвидации МУП "БСУ" города Находки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9999964041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9999964041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9999964041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на мероприятия по ликвидации МУП "Центр"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9999964042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9999964042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9999964042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(МУХУ)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156 781 632,34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155 962 265,79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819 366,55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99,48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103 884 410,34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103 524 513,07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359 897,27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99,65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103 884 410,34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103 524 513,07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359 897,27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99,65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51 659 292,00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51 199 822,72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459 469,28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51 659 292,00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51 199 822,72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459 469,28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1 237 930,00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1 237 930,00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1 237 930,00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1 237 930,00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"Управление по обеспечению деятельности ОМС НГО")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100 657 026,30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99 738 357,63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918 668,67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99,09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100 213 797,98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99 295 881,31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917 916,67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99,08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100 213 797,98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99 295 881,31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917 916,67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99,08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421 450,00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420 698,00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421 450,00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420 698,00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20 063,00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20 063,00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20 063,00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20 063,00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1 715,32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1 715,32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1 715,32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1 715,32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отдельных государственных полномочий по созданию административных комиссий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отдельных государственных полномочий по государственному управлению охраной труда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2 416 067,00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2 416 067,00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2 386 277,00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2 386 277,00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2 386 277,00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2 386 277,00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29 790,00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29 790,00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29 790,00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29 790,00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полномочий Российской Федерации на государственную регистрацию актов гражданского состояния за счет средств краевого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1 826 060,30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1 151 022,15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675 038,15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63,03</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918 105,04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918 105,04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918 105,04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918 105,04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907 955,26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232 917,11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675 038,15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25,65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907 955,26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232 917,11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675 038,15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25,65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софинансирование (резерв)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934 565,74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934 565,74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934 565,74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934 565,74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934 565,74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934 565,74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НАЦИОНАЛЬНАЯ ОБОРОНА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0200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98,66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Мобилизационная подготовка экономики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98,66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98,66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98,66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обеспечению мобилизационной готовности экономики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98,66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НАЦИОНАЛЬНАЯ БЕЗОПАСНОСТЬ И ПРАВООХРАНИТЕЛЬНАЯ ДЕЯТЕЛЬНОСТЬ</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0300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138 776 910,78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138 588 114,68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188 796,10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99,86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Гражданская оборона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62 820 507,38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62 755 190,81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65 316,57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"Защита населения и территории Находкинского городского округа от чрезвычайных ситуаций на 2021-2025 годы "</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62 820 507,38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62 755 190,81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65 316,57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62 820 507,38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62 755 190,81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65 316,57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первичных мер пожарной безопасности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279 900,00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279 870,00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279 900,00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279 870,00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279 900,00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279 870,00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279 900,00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279 870,00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сегментов аппаратно-программного комплекса "Безопасный город" на муниципальном уровне и их интеграция в комплексную систему обеспечения безопасности жизнедеятельности"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внедрению аппаратно-программного комплекса "Безопасный город"</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0990224040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0990224040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0990224040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62 245 807,38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62 180 520,81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65 286,57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0990427010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334 200,00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3 200,00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99,04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334 200,00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3 200,00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99,04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334 200,00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3 200,00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99,04</w:t>
            </w:r>
          </w:p>
        </w:tc>
      </w:tr>
      <w:tr w:rsidR="004D28E3" w:rsidRPr="00521EC5" w:rsidTr="00FD0057">
        <w:trPr>
          <w:trHeight w:val="478"/>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(ГОиЧС)</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33 713 163,13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33 698 194,37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14 968,76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99,96</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31 932 513,65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31 932 223,77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289,88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31 932 513,65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31 932 223,77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289,88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1 757 434,48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1 742 755,60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14 678,88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1 757 434,48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1 742 755,60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14 678,88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23 215,00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23 215,00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23 215,00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23 215,00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(ЕДДС)</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28 198 444,25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28 151 326,44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47 117,81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99,83</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26 020 484,99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26 007 249,36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13 235,63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26 020 484,99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26 007 249,36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13 235,63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2 177 959,26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2 144 077,08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33 882,18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98,44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2 177 959,26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2 144 077,08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33 882,18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98,44</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75 956 403,40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75 832 923,87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123 479,53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99,84</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"Защита населения и территории Находкинского городского округа от чрезвычайных ситуаций на 2021-2025 годы "</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43 195 408,88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43 157 929,35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37 479,53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43 195 408,88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43 157 929,35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37 479,53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99,91</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 Мероприятия по предупреждению и ликвидации последствий чрезвычайных ситуаций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13 065 365,00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13 065 365,00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Предотвращение подтопления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0990324020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0990324020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0990324020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формирование материального резерва для ликвидации последствий ЧС</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0990324060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0990324060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0990324060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30 130 043,88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30 092 564,35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37 479,53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99,88</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(Служба спасения)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30 130 043,88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30 092 564,35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99,88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27 921 422,38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27 908 431,63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12 990,75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27 921 422,38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27 908 431,63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12 990,75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2 160 660,50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2 136 171,72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24 488,78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98,87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2 160 660,50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2 136 171,72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24 488,78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98,87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47 961,00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47 961,00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47 961,00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47 961,00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32 760 994,52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32 674 994,52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99,74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32 760 994,52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32 674 994,52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99,74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32 760 994,52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32 674 994,52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99,74</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9999923800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19 221 152,00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19 135 152,00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99,55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9999923800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19 221 152,00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19 135 152,00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9999923800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19 221 152,00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19 135 152,00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Предотвращение подтопления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459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 размещения и питания, за счет средств резервного фонда Правительства Российской Федерации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9999956940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9999956940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9999956940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НАЦИОНАЛЬНАЯ ЭКОНОМИКА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0400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554 798 803,02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545 390 879,18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9 407 923,84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98,30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Сельское хозяйство и рыболовство</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12 391 772,05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7 761 426,57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4 630 345,48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62,63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12 391 772,05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7 761 426,57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4 630 345,48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62,63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12 391 772,05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7 761 426,57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4 630 345,48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62,63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12 391 772,05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7 761 426,57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4 630 345,48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62,63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деятельности по обращению с животными без владельцев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336 900,00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278 747,88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58 152,12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82,74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335 400,00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277 247,88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58 152,12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82,66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335 400,00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277 247,88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58 152,12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82,66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12 054 872,05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7 482 678,69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4 572 193,36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62,07</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5 208 000,00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3 086 043,14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2 121 956,86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59,26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5 208 000,00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3 086 043,14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2 121 956,86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59,26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6 846 472,05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4 396 235,55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2 450 236,50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64,21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6 846 472,05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4 396 235,55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2 450 236,50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64,21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Транспорт</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55 469 883,08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 xml:space="preserve">Муниципальная программа "Создание условий для предоставления </w:t>
            </w:r>
            <w:r w:rsidR="004D28E3" w:rsidRPr="00521EC5">
              <w:rPr>
                <w:color w:val="000000"/>
                <w:sz w:val="18"/>
                <w:szCs w:val="18"/>
              </w:rPr>
              <w:t>транспортных</w:t>
            </w:r>
            <w:r w:rsidRPr="00521EC5">
              <w:rPr>
                <w:color w:val="000000"/>
                <w:sz w:val="18"/>
                <w:szCs w:val="18"/>
              </w:rPr>
              <w:t xml:space="preserve"> услуг населению и организация транспортного обслуживания населения на территории Находкинского городского округа на 2023-2024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Ведомственные проекты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3060000000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3065Г00000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w:t>
            </w:r>
            <w:r w:rsidR="004D28E3" w:rsidRPr="00521EC5">
              <w:rPr>
                <w:color w:val="000000"/>
                <w:sz w:val="18"/>
                <w:szCs w:val="18"/>
              </w:rPr>
              <w:t>,</w:t>
            </w:r>
            <w:r w:rsidRPr="00521EC5">
              <w:rPr>
                <w:color w:val="000000"/>
                <w:sz w:val="18"/>
                <w:szCs w:val="18"/>
              </w:rPr>
              <w:t xml:space="preserve">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3065Г97001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3065Г97001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3065Г97001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Организация транспортного обслуживания населения в границах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3065ГS2410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3065ГS2410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3065ГS2410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государственного полномочия в сфере транспортного обслуживания по муниципальным маршрутам в границах муниципального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Дорожное хозяйство (дорожные фонды)</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333 196 674,03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329 330 683,07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3 865 990,96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98,84</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"Осуществление дорожной деятельности в отношении автомобильных дорог местного значения Находкинского городского округа" в 2018-2025 годах"</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330 768 375,99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326 902 385,03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3 865 990,96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98,83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Ведомственные проекты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0660000000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139 052 370,86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137 520 737,18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1 531 633,68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98,90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0665Г00000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139 052 370,86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137 520 737,18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1 531 633,68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98,90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Капитальный ремонт и ремонт автомобильных дорог общего пользования населенных пунктов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0665ГS2390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125 742 061,86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125 018 730,73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723 331,13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99,42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0665ГS2390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125 742 061,86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125 018 730,73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723 331,13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99,42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0665ГS2390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125 742 061,86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125 018 730,73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723 331,13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99,42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ремонт автомобильных дорог общего пользования местного назначения НГО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0665ГД2390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13 310 309,00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12 502 006,45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808 302,55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93,93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0665ГД2390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13 310 309,00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12 502 006,45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808 302,55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93,93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0665ГД2390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13 310 309,00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12 502 006,45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808 302,55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93,93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191 716 005,13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189 381 647,85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2 334 357,28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98,78</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"Содержание и ремонт дорог общего пользования и инженерных сооружений на них"</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191 716 005,13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189 381 647,85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2 334 357,28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98,78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Содержание и текущий ремонт технических средств организации дорожного движения на территории Находкинского городского округа, обустройство наиболее опасных участков улично-дорожной сети дорожными ограждениями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0690140020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Содержание автомобильных дорог общего пользования Находкинского городского округа и инженерных сооружений на них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0690140030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подготовку и согласование планов обеспечения транспортной безопасности объектов транспортной инфраструктуры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0690140090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МУП "Дорожно-эксплуатационный участок" города Находки для заключения договора финансовой аренды (лизинга) на приобретение новых дорожно-комбинированных автомобилей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0690164050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0690164050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0690164050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"Дорожно-эксплуатационный участок" НГО)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92 832 889,29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90 498 532,01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2 334 357,28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97,49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64 550 598,79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64 495 822,56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54 776,23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64 550 598,79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64 495 822,56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54 776,23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28 078 840,71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25 799 259,66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2 279 581,05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91,88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28 078 840,71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25 799 259,66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2 279 581,05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91,88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203 449,79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203 449,79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203 449,79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203 449,79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"Обеспечение доступным жильем жителей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2 428 298,04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2 428 298,04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0790000000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2 428 298,04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2 428 298,04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0790200000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2 428 298,04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2 428 298,04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 на строительство подъездных автомобильных дорог, проездов к земельным участкам, предоставленных на бесплатной основе гражданам, имеющим трех и более детей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2 000 534,41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2 000 534,41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1 404 534,41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1 404 534,41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1 404 534,41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1 404 534,41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Проектирование, строительство подъездных автомобильных дорог, проездов к земельным участкам, предоставленным (предоставляемым) на бесплатной основе гражданам, имеющим двух и более детей, а также молодым семьям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0790283030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0790283030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0790283030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Связь и информатика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доступа к высокоскоростной телекоммуникационных сети Интернет в населенных пунктах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0891200000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Создание условий для развития услуг широкополосного доступа к информационно-телекоммуникационной сети "Интернет" в населенных пунктах Находкинского городского округа за счет средств бюджетов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08912S2740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08912S2740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08912S2740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национальной экономики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148 840 473,86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147 932 273,54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99,39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туризма в Находкинском городском округе на 2018-2020 годы и на период до 2025 года"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82 128 110,56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82 128 110,56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82 128 110,56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82 128 110,56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"Благоустройство территории вокруг озера Соленого в г. Находка в целях создания объекта туристической инфраструктуры"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Дополнительный расходы на благоустройство прилегающей территории вокруг озера Солёное в г. Находке в целях создания объекта туристической инфраструктуры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11902Д5057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11902Д5057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11902Д5057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"Расходы на благоустройство мест массового отдыха (5 прибрежных территорий НГО)"</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82 116 110,56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82 116 110,56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благоустройство территорий, прилегающих к местам туристского показа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11904S2240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11904S2240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11904S2240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благоустройство территорий, прилегающих к местам туристского показа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11904Д2240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11904Д2240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11904Д2240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малого и среднего предпринимательства на территории Находкинского городского округа" на 2021-2023 годы и на период до 2025 года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1300000000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1390000000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"Финансовая поддержка субъектам малого и среднего предпринимательства"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субъектам малого и среднего предпринимательства на возмещение части затрат, связанных с уплатой лизинговых платежей по договорам финансовой аренды (лизинга)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1390262010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субъектам малого и среднего предпринимательства на возмещение части затрат, связанных с приобретением оборудования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1390262020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на возмещение части затрат субъектам малого и среднего предпринимательства, осуществляющим деятельность в сфере социального предпринимательства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1390262040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64 412 363,30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63 504 162,98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98,59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64 412 363,30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63 504 162,98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98,59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64 412 363,30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63 504 162,98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98,59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землеустройству и землепользованию</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обеспечение деятельности (оказание услуг, выполнение работ) муниципальных учреждений </w:t>
            </w:r>
            <w:r w:rsidR="004D28E3" w:rsidRPr="00521EC5">
              <w:rPr>
                <w:color w:val="000000"/>
                <w:sz w:val="18"/>
                <w:szCs w:val="18"/>
              </w:rPr>
              <w:t>(</w:t>
            </w:r>
            <w:r w:rsidRPr="00521EC5">
              <w:rPr>
                <w:color w:val="000000"/>
                <w:sz w:val="18"/>
                <w:szCs w:val="18"/>
              </w:rPr>
              <w:t>МКУ "УКС")</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63 812 363,30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62 904 162,98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98,58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47 046 375,56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46 305 738,34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740 637,22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98,43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47 046 375,56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46 305 738,34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740 637,22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98,43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16 653 191,74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16 485 700,64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167 491,10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16 653 191,74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16 485 700,64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167 491,10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87 796,00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87 724,00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87 796,00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87 724,00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ЖИЛИЩНО-КОММУНАЛЬНОЕ ХОЗЯЙСТВО</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0500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1 350 481 717,12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1 126 999 553,08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223 482 164,04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83,45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Жилищное хозяйство</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77 896 562,91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67 026 610,40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86,05</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62 792 613,40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62 792 613,40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62 792 613,40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62 792 613,40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в области жилищного хозяйства"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Содержание, ремонт и капитальный ремонт муниципального жилого фонда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0890141010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0890141010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0890141010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"Поддержка муниципальных программ в сфере жилищно-коммунального хозяйства"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поддержку муниципальных программ по созданию условий для управления многоквартирными домами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08909S2330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08909S2330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08909S2330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"Капитальный ремонт многоквартирных домов"</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0891100000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2295"/>
        </w:trPr>
        <w:tc>
          <w:tcPr>
            <w:tcW w:w="1433" w:type="pct"/>
            <w:gridSpan w:val="2"/>
            <w:shd w:val="clear" w:color="auto" w:fill="auto"/>
            <w:vAlign w:val="center"/>
            <w:hideMark/>
          </w:tcPr>
          <w:p w:rsidR="0043572B" w:rsidRPr="00521EC5" w:rsidRDefault="004D28E3" w:rsidP="0043572B">
            <w:pPr>
              <w:outlineLvl w:val="5"/>
              <w:rPr>
                <w:color w:val="000000"/>
                <w:sz w:val="18"/>
                <w:szCs w:val="18"/>
              </w:rPr>
            </w:pPr>
            <w:r w:rsidRPr="00521EC5">
              <w:rPr>
                <w:color w:val="000000"/>
                <w:sz w:val="18"/>
                <w:szCs w:val="18"/>
              </w:rPr>
              <w:lastRenderedPageBreak/>
              <w:t>Субсидии</w:t>
            </w:r>
            <w:r w:rsidR="0043572B" w:rsidRPr="00521EC5">
              <w:rPr>
                <w:color w:val="000000"/>
                <w:sz w:val="18"/>
                <w:szCs w:val="18"/>
              </w:rPr>
              <w:t xml:space="preserve">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0891164093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0891164093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0891164093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15 103 949,51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4 233 997,00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28,03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15 103 949,51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4 233 997,00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28,03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15 103 949,51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4 233 997,00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28,03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исполнением решений, принятых судебными органами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15 103 949,51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4 233 997,00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28,03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12 839 049,51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3 690 937,00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9 148 112,51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28,75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12 839 049,51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3 690 937,00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9 148 112,51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28,75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2 264 900,00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543 060,00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1 721 840,00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23,98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Исполнение судебных актов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99 621,00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29 224,00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70 397,00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29,34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2 165 279,00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513 836,00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1 651 443,00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23,73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Коммунальное хозяйство</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809 749 939,30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601 753 866,21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207 996 073,09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74,31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"Обеспечение доступным жильем жителей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295 787 657,36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295 787 657,03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0790000000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295 787 657,36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295 787 657,03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0790200000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295 787 657,36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295 787 657,03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технологическое присоединение к </w:t>
            </w:r>
            <w:r w:rsidR="004D28E3" w:rsidRPr="00521EC5">
              <w:rPr>
                <w:color w:val="000000"/>
                <w:sz w:val="18"/>
                <w:szCs w:val="18"/>
              </w:rPr>
              <w:t>инженерным</w:t>
            </w:r>
            <w:r w:rsidRPr="00521EC5">
              <w:rPr>
                <w:color w:val="000000"/>
                <w:sz w:val="18"/>
                <w:szCs w:val="18"/>
              </w:rPr>
              <w:t xml:space="preserve"> сетям земельных участков, предоставленным (предоставляемым) на бесплатной основе гражданам, имеющим двух и более детей, а также молодым семьям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0790242080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0790242080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0790242080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31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r w:rsidR="004D28E3" w:rsidRPr="00521EC5">
              <w:rPr>
                <w:color w:val="000000"/>
                <w:sz w:val="18"/>
                <w:szCs w:val="18"/>
              </w:rPr>
              <w:t>) строительство</w:t>
            </w:r>
            <w:r w:rsidRPr="00521EC5">
              <w:rPr>
                <w:color w:val="000000"/>
                <w:sz w:val="18"/>
                <w:szCs w:val="18"/>
              </w:rPr>
              <w:t xml:space="preserve"> ПС 110/6 "Перевал" с заходами в г. Находка в районе ул. Перевальная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161 127 661,29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161 127 660,96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161 127 661,29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161 127 660,96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161 127 661,29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161 127 660,96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229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513 372 281,94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305 376 209,18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207 996 072,76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59,48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513 372 281,94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305 376 209,18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207 996 072,76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59,48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в области коммунального хозяйства"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322 743 363,68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119 691 585,47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203 051 778,21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37,09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Проектно-изыскательские работы по объектам теплоснабжения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энергосбережению и повышению энергетической эффективности систем коммунальной инфраструктуры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08902S2270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199 375 604,76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38 795 611,99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160 579 992,77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19,46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08902S2270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199 375 604,76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38 795 611,99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160 579 992,77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19,46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08902S2270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199 375 604,76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38 795 611,99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160 579 992,77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19,46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мероприятий по модернизации систем коммунальной инфраструктуры за счет средств Фонда развития территории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08902S9505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81 845 553,54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57 319 588,15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24 525 965,39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70,03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08902S9505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81 845 553,54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57 319 588,15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24 525 965,39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70,03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08902S9505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81 845 553,54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57 319 588,15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24 525 965,39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70,03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мероприятий по модернизации систем коммунальной инфраструктуры за счет средств краевого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08902S9605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39 906 450,88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22 260 630,83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17 645 820,05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55,78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08902S9605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39 906 450,88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22 260 630,83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17 645 820,05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55,78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08902S9605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39 906 450,88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22 260 630,83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17 645 820,05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55,78</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08902Д2320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08902Д2320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08902Д2320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граждан твердым топливом"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граждан твердым топливом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08905S2620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08905S2620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08905S2620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"Строительство</w:t>
            </w:r>
            <w:r w:rsidR="004D28E3" w:rsidRPr="00521EC5">
              <w:rPr>
                <w:color w:val="000000"/>
                <w:sz w:val="18"/>
                <w:szCs w:val="18"/>
              </w:rPr>
              <w:t>,</w:t>
            </w:r>
            <w:r w:rsidRPr="00521EC5">
              <w:rPr>
                <w:color w:val="000000"/>
                <w:sz w:val="18"/>
                <w:szCs w:val="18"/>
              </w:rPr>
              <w:t xml:space="preserve"> реконструкция и капитальный ремонт ливнестоков</w:t>
            </w:r>
            <w:r w:rsidR="004D28E3" w:rsidRPr="00521EC5">
              <w:rPr>
                <w:color w:val="000000"/>
                <w:sz w:val="18"/>
                <w:szCs w:val="18"/>
              </w:rPr>
              <w:t>,</w:t>
            </w:r>
            <w:r w:rsidRPr="00521EC5">
              <w:rPr>
                <w:color w:val="000000"/>
                <w:sz w:val="18"/>
                <w:szCs w:val="18"/>
              </w:rPr>
              <w:t xml:space="preserve"> лестниц и подпорных стенок"</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0890800000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17 555 705,45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4 944 294,55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78,03</w:t>
            </w:r>
          </w:p>
        </w:tc>
      </w:tr>
      <w:tr w:rsidR="004D28E3" w:rsidRPr="00521EC5" w:rsidTr="004D28E3">
        <w:trPr>
          <w:trHeight w:val="357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реконструкция ливневой канализации </w:t>
            </w:r>
            <w:r w:rsidR="004D28E3" w:rsidRPr="00521EC5">
              <w:rPr>
                <w:color w:val="000000"/>
                <w:sz w:val="18"/>
                <w:szCs w:val="18"/>
              </w:rPr>
              <w:t>ул. Дзержинского</w:t>
            </w:r>
            <w:r w:rsidRPr="00521EC5">
              <w:rPr>
                <w:color w:val="000000"/>
                <w:sz w:val="18"/>
                <w:szCs w:val="18"/>
              </w:rPr>
              <w:t xml:space="preserve"> д.1. ул. Комсомольская д.12а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ливневой канализации </w:t>
            </w:r>
            <w:r w:rsidR="004D28E3" w:rsidRPr="00521EC5">
              <w:rPr>
                <w:color w:val="000000"/>
                <w:sz w:val="18"/>
                <w:szCs w:val="18"/>
              </w:rPr>
              <w:t>ул. Дзержинского</w:t>
            </w:r>
            <w:r w:rsidRPr="00521EC5">
              <w:rPr>
                <w:color w:val="000000"/>
                <w:sz w:val="18"/>
                <w:szCs w:val="18"/>
              </w:rPr>
              <w:t xml:space="preserve"> д.1. ул. Комсомольская д.12а)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08908Д7007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55 705,45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4 944 294,55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1,11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08908Д7007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55 705,45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4 944 294,55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1,11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08908Д7007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55 705,45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4 944 294,55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1,11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снабжения электрической энергией объектов жилищного фонда"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0891000000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144 776 766,73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144 776 766,73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229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08910R505С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08910R505С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08910R505С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мероприятия по организации в границах территории садоводства или огородничества снабжения электрической энергией за счет средств местного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08910Д2720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08910Д2720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08910Д2720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Проектно-изыскательские работы по объектам теплоснабжения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Благоустройство</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392 273 386,20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387 904 966,47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4 368 419,73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98,89</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76 888 655,00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75 207 971,70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1 680 683,30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97,81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76 888 655,00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75 207 971,70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1 680 683,30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97,81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Комплексы процессных мероприятий "Организация, ремонт и строительство сетей наружного освещения"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0890600000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41 579 463,00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40 243 362,34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1 336 100,66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96,79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потребленной электроэнергии объектами наружного освещения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0890643080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41 579 463,00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40 243 362,34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1 336 100,66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96,79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0890643080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41 579 463,00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40 243 362,34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1 336 100,66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96,79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0890643080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41 579 463,00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40 243 362,34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1 336 100,66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96,79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"Обустройство мест накопления твердых коммунальных отходов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0890700000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6 013 876,11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6 013 876,11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Прочие мероприятия по благоустройству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0890743040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0890743040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0890743040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204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юридическим лицам, индивидуальным предпринимателям, оказывающим услуги по 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(лизинга)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0890764094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0890764094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0890764094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FD0057">
        <w:trPr>
          <w:trHeight w:val="337"/>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"Строительство</w:t>
            </w:r>
            <w:r w:rsidR="004D28E3" w:rsidRPr="00521EC5">
              <w:rPr>
                <w:color w:val="000000"/>
                <w:sz w:val="18"/>
                <w:szCs w:val="18"/>
              </w:rPr>
              <w:t>,</w:t>
            </w:r>
            <w:r w:rsidRPr="00521EC5">
              <w:rPr>
                <w:color w:val="000000"/>
                <w:sz w:val="18"/>
                <w:szCs w:val="18"/>
              </w:rPr>
              <w:t xml:space="preserve"> реконструкция и капитальный ремонт ливнестоков</w:t>
            </w:r>
            <w:r w:rsidR="004D28E3" w:rsidRPr="00521EC5">
              <w:rPr>
                <w:color w:val="000000"/>
                <w:sz w:val="18"/>
                <w:szCs w:val="18"/>
              </w:rPr>
              <w:t>,</w:t>
            </w:r>
            <w:r w:rsidRPr="00521EC5">
              <w:rPr>
                <w:color w:val="000000"/>
                <w:sz w:val="18"/>
                <w:szCs w:val="18"/>
              </w:rPr>
              <w:t xml:space="preserve"> лестниц и подпорных стенок"</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0890800000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29 295 315,89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28 950 733,25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344 582,64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98,82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Строительство, реконструкция, и капитальный ремонт ливнестоков, лестниц, подпорных стенок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17 465 072,01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17 123 504,96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341 567,05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98,04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12 352 997,48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12 051 073,06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301 924,42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97,56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12 352 997,48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12 051 073,06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301 924,42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97,56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5 112 074,53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5 072 431,90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39 642,63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99,22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5 112 074,53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5 072 431,90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39 642,63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99,22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объекту "Строительство участка ливневой канализации в г. Находка по ул. Макарова, 32"</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0890843113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11 248 688,25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11 245 672,66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3 015,59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11 248 688,25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11 245 672,66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3 015,59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11 248 688,25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11 245 672,66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3 015,59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"Формирование современной городской среды Находкинского городского округа" на 2018-2027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2100000000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157 422 636,28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155 362 636,28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98,69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 процессных мероприятий "Развитие сферы ритуальных услуг на территории Приморского края"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2110000000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качества ритуальных услуг на территории Находкинского городского круга" на 2024-2025 годы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2110100000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Инвентаризация кладбищ, стен скорби, крематориев, а также мест захоронений на кладбищах и в стенах скорби, расположенных на территории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21101S2170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21101S2170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21101S2170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35 249 967,06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35 249 967,06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"Формирование комфортной городской среды"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217F200000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35 249 967,06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35 249 967,06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программ формирования современной городской среды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217F255550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217F255550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217F255550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Дополнительные </w:t>
            </w:r>
            <w:r w:rsidR="004D28E3" w:rsidRPr="00521EC5">
              <w:rPr>
                <w:color w:val="000000"/>
                <w:sz w:val="18"/>
                <w:szCs w:val="18"/>
              </w:rPr>
              <w:t>расходы</w:t>
            </w:r>
            <w:r w:rsidRPr="00521EC5">
              <w:rPr>
                <w:color w:val="000000"/>
                <w:sz w:val="18"/>
                <w:szCs w:val="18"/>
              </w:rPr>
              <w:t xml:space="preserve"> на реализацию программ формирования современной городской среды за счет средств местного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217F2Д5550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217F2Д5550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217F2Д5550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не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2180000000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93 928 241,05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93 928 241,05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"Благоустройство территорий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2180100000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93 928 241,05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93 928 241,05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Поддержка муниципальных программ по благоустройству территорий муниципальных образований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21801S2610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21801S2610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21801S2610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поддержку муниципальных программ по благоустройству территорий муниципальных образований Приморского края за счет средств местного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21801Д2610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21801Д2610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21801Д2610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26 184 428,17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26 184 428,17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"Благоустройство территорий детских и спортивных площадок"</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2190127080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2190127080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2190127080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"Благоустройство дворовых территорий"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21902R505Ш</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21902R505Ш</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21902R505Ш</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"Благоустройство территорий Находкинского городского округа на 2021-2026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61 684 940,00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61 603 867,37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81 072,63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99,87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61 684 940,00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61 603 867,37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81 072,63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99,87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"Благоустройство и озеленение территорий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2590100000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61 684 940,00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61 603 867,37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81 072,63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99,87</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Озеленение скверов, видовых площадок, памятных мест и прогулочных зон</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Комплексное благоустройство муниципальных территорий общего пользования (скверов, видовых площадок, памятных мест и прогулочных зон)</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9 999 999,92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9 999 999,92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9 999 999,92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Прочие мероприятия по благоустройству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Текущее содержание скверов, видовых площадок, памятных мест и прогулочных зон</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18 371 307,38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18 290 234,83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81 072,55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99,56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18 371 307,38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18 290 234,83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81 072,55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18 371 307,38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18 290 234,83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81 072,55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Санитарная обрезка деревьев, валка аварийных деревьев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"Комплексное развитие сельских территорий Находкинского городского округа на 2021-2024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не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2680000000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"Комплексное развитие сельских территорий"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2687Ф00000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комплексного развития сельских территорий (на реализацию мероприятий по благоустройству сельских территорий)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2687ФL5762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2687ФL5762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2687ФL5762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обеспечение комплексного развития сельских территорий (на реализацию мероприятий по благоустройству сельских территорий)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2687ФД5762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2687ФД5762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2687ФД5762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92 047 154,92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91 500 491,12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546 663,80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99,41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92 047 154,92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91 500 491,12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546 663,80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99,41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92 047 154,92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91 500 491,12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546 663,80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99,41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Прочие мероприятия по благоустройству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Оказание услуг по сбору и вывозу навалов мусора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9999943103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9 998 971,00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9 998 970,40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9 998 971,00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9 998 970,40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9 998 971,00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9 998 970,40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мест захоронения на воинском кладбище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9999943114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9999943114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9999943114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(МБУ "Память")</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25 090 445,99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25 085 036,17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5 409,82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25 090 445,99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25 085 036,17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5 409,82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25 090 445,99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25 085 036,17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5 409,82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захоронению тел умерших (неопознанных и невостребованных)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"Сетевое и парковое хозяйство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36 286 364,77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35 745 111,39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541 253,38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98,51</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30 432 624,77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30 248 252,38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184 372,39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99,39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30 432 624,77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30 248 252,38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184 372,39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99,39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5 746 064,00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5 389 183,01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356 880,99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93,79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5 746 064,00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5 389 183,01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356 880,99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93,79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107 676,00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107 676,00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107 676,00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107 676,00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Реализация проектов инициативного бюджетирования по направлению "Твой проект" за счет средств бюджетов ("12 городов Приморья и их достопримечательности")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99999S2362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проектов инициативного бюджетирования по направлению "Твой проект" за счет средств бюджетов (Благоустройство территории, расположенной по адресу: г. Находка, ул. Верхне-Морская, дом 106)</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99999S2363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проектов инициативного бюджетирования по направлению "Твой проект" за счет средств бюджетов (Освещение и тротуар Спортивная 16 - Приморский б-р 5)</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99999S2364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(Комфортная пришкольная среда)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(Школьный сад-парк)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(Проект озеленения и цветочно-декоративного оформления школьной территории)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реализацию проектов инициативного бюджетирования по направлению "Молодежный бюджет" за счет средств местного бюджета (Комфортная пришкольная среда)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99999Д2751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99999Д2751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99999Д2751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жилищно-коммунального хозяйства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70 561 828,71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70 314 110,00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99,65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70 561 828,71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70 314 110,00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99,65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70 561 828,71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70 314 110,00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99,65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70 561 828,71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70 314 110,00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99,65</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"Управление городским хозяйством")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69 547 433,79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69 299 715,08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99,64</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69 346 263,79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69 194 715,08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151 548,71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69 346 263,79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69 194 715,08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151 548,71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201 170,00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96 170,00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52,19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201 170,00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96 170,00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52,19</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31,96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31,96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1 014 362,96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1 014 362,96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1 014 362,96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1 014 362,96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1 014 362,96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1 014 362,96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13 905 991,72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6 634 392,98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47,71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Общее образование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4 039 505,08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4 039 505,08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4 039 505,08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4 039 505,08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4 039 505,08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4 039 505,08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4 039 505,08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4 039 505,08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Выполнение работ по обследованию и инженерно-геологическим изысканиям земельного участка под строительство объекта "Школа - детский сад по ул. Сидоренко"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Выполнение работ по обследованию и инженерно-геологическим изысканиям земельного участка под строительство объекта "Школа - детский сад по ул. Красноармейской"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9999927115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(Армейская полоса препятствий)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(Школьный плац)</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Профессиональная подготовка, переподготовка и повышение квалификации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324 899,00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324 899,00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Молодежная политика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1 667 000,00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1 667 000,00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1 667 000,00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1 667 000,00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Комплексы процессных мероприятий "Комплексные меры по реализации молодежной политики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0550000000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1 667 000,00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1 667 000,00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мероприятий молодежной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0550100000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1 667 000,00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1 667 000,00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Проведение мероприятий </w:t>
            </w:r>
            <w:r w:rsidR="004D28E3" w:rsidRPr="00521EC5">
              <w:rPr>
                <w:color w:val="000000"/>
                <w:sz w:val="18"/>
                <w:szCs w:val="18"/>
              </w:rPr>
              <w:t>для детей</w:t>
            </w:r>
            <w:r w:rsidRPr="00521EC5">
              <w:rPr>
                <w:color w:val="000000"/>
                <w:sz w:val="18"/>
                <w:szCs w:val="18"/>
              </w:rPr>
              <w:t xml:space="preserve"> и молодежи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0550122030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Стипендии главы Находкинского городского округа студентам и учащимся образовательных учреждений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0550125090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0550125090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0550125090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образования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7 874 587,64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602 988,90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7,66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7 874 587,64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602 988,90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7,66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"Комплексные меры по реализации молодежной политики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0550000000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мероприятий молодежной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0550100000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отдыха и оздоровления детей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0550122010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0,66</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"Разработка и экспертиза проектно-сметной документации на капитальный ремонт зданий и благоустройство территории детского оздоровительного лагеря "Приморский"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0590800000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0,66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Капитальный ремонт оздоровительных лагерей, находящихся в собственности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05908S2030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05908S2030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05908S2030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0,66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КУЛЬТУРА, КИНЕМАТОГРАФИЯ</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0800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lastRenderedPageBreak/>
              <w:t>Культура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культуры в Находкинском городском округе" на 2019 - 2026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"Сохранение исторического и культурного наследия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 на проведение работ по сохранению объекта культурного наследия "Памятник Победы в Великой Отечественной войне 1941-1945гг."</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0290421103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 на проведение работ по сохранению объекта культурного наследия "Монумент жителям села Анна, павшим в сражениях Великой Отечественной войны 1941-1945 гг."</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0290421105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135 382 351,40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135 335 939,30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46 412,10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Пенсионное обеспечение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Доплата к пенсиям муниципальных служащих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65 813,46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65 732,12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65 813,46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65 732,12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21 156 007,78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21 156 007,78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20 503 147,78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20 503 147,78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652 860,00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652 860,00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Социальное обеспечение населения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14 999 791,00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14 962 725,36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37 065,64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99,75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14 999 791,00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14 962 725,36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37 065,64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99,75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14 999 791,00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14 962 725,36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37 065,64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14 999 791,00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14 962 725,36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37 065,64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Выплаты почетным жителям города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1 971 000,00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98,21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1 971 000,00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98,21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1 971 000,00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98,21</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Единовременная материальная помощь членам семей военнослужащих, погибших в результате участия в специальной военной операции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31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истечению 154 дней беременности, предоставляемых, согласно гарантированному перечню услуг по погребению</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392 791,00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391 725,36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99,73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392 791,00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391 725,36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392 791,00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391 725,36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Охрана семьи и детства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95 535 219,60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95 525 954,48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"Обеспечение доступным жильем жителей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43 284 519,60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43 275 254,48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0790000000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43 284 519,60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43 275 254,48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99,98</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"Предоставление социальных выплат на приобретение (строительство) жилого помещения молодым семьям"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0790100000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по обеспечению жильем молодых семей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07901L4970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07901L4970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07901L4970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"Образование земельных участков для бесплатного предоставления в собственность гражданам, имеющим трех и более детей"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0790300000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8 628 144,00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8 618 878,88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99,89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07903S2700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8 628 144,00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8 618 878,88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99,89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07903S2700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8 628 144,00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8 618 878,88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07903S2700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8 628 144,00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8 618 878,88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52 250 700,00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52 250 700,00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52 250 700,00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52 250 700,00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52 250 700,00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52 250 700,00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52 250 700,00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52 250 700,00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52 099 200,00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52 099 200,00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52 099 200,00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52 099 200,00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социальной политики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"Поддержка социально ориентированных некоммерческих организаций Находкинского городского округа " на 2018-2020 годы и на период до 2025 года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0300000000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0390000000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"Финансовая поддержка социально ориентированным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0390100000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социально ориентированным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0390161040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0390161040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0390161040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поддержку социально ориентированных некоммерческих организаций по итогам конкурсного отбора за счет средств бюджетов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03901S2640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03901S2640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03901S2640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ФИЗИЧЕСКАЯ КУЛЬТУРА И СПОРТ</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226 867 500,83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226 840 487,10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Массовый спорт</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226 867 500,83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226 840 487,10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223 837 500,83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223 810 487,10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223 837 500,83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223 810 487,10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приобретение и поставку спортивного инвентаря, спортивного оборудования и иного имущества для развития массового спорта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10901S2230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10901S2230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10901S2230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спортивной инфраструктуры"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223 042 000,83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223 014 987,10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Работы по благоустройству легкоатлетического манежа на территории стадиона "Водник"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1090323081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1090323081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1090323081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328 640,00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328 295,27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344,73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328 640,00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328 295,27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328 640,00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328 295,27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Выполнение работ по техническому обследованию объекта (трибун стадиона "</w:t>
            </w:r>
            <w:r w:rsidR="004D28E3" w:rsidRPr="00521EC5">
              <w:rPr>
                <w:color w:val="000000"/>
                <w:sz w:val="18"/>
                <w:szCs w:val="18"/>
              </w:rPr>
              <w:t>Водник" г</w:t>
            </w:r>
            <w:r w:rsidRPr="00521EC5">
              <w:rPr>
                <w:color w:val="000000"/>
                <w:sz w:val="18"/>
                <w:szCs w:val="18"/>
              </w:rPr>
              <w:t>. Находка)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1090327112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1090327112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1090327112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1090392680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56 428 113,98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56 428 113,98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40 428 113,98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40 428 113,98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40 428 113,98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40 428 113,98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Развитие спортивной инфраструктуры, находящейся в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10903S2680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10903S2680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10903S2680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19 007 643,97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18 980 974,97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26 669,00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99,86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18 983 643,97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18 956 974,97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26 669,00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18 983 643,97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18 956 974,97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26 669,00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99,86</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трибун стадиона "Водник")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8 895 834,52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8 895 834,52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8 628 080,75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8 628 080,75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8 628 080,75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8 628 080,75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267 753,77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267 753,77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267 753,77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267 753,77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проектов инициативного бюджетирования по направлению "Твой проект" за счет средств бюджетов ("Спорт - норма жизни!")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99999S2361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СРЕДСТВА МАССОВОЙ ИНФОРМАЦИИ</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1200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Периодическая печать и издательства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(МБУ "Редакция газеты "Находкинский рабочий")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1 252 464,26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1 252 464,26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13 746 708,58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13 746 708,58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Дума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853</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53 896 016,64</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53 877 499,12</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51 088 610,64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51 070 093,12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51 088 610,64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51 070 093,12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115 115,00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115 115,00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115 115,00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115 115,00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lastRenderedPageBreak/>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14 190,00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14 190,00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14 190,00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14 190,00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14 190,00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14 190,00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14 190,00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14 190,00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100 925,00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100 925,00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100 925,00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100 925,00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100 925,00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100 925,00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100 925,00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100 925,00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50 973 495,64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50 954 978,12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50 973 495,64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50 954 978,12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50 973 495,64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50 954 978,12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Председатель Думы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37 729 911,00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37 729 607,86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303,14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34 865 511,00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34 865 511,00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34 865 511,00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34 865 511,00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2 864 400,00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2 864 096,86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303,14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2 864 400,00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2 864 096,86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303,14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Депутаты Думы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8 152 791,05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8 134 576,67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18 214,38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99,78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8 152 791,05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8 134 576,67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18 214,38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8 152 791,05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8 134 576,67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18 214,38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28 650,00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28 650,00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Профессиональная подготовка, переподготовка и повышение квалификации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28 650,00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28 650,00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lastRenderedPageBreak/>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Пенсионное обеспечение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Доплата к пенсиям муниципальных служащих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534 876,00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534 876,00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2 243 880,00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2 243 880,00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КАЗЕННОЕ УЧРЕЖДЕНИЕ "КОНТРОЛЬНО-СЧЕТНАЯ ПАЛАТА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854</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22 843 601,51</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22 841 549,51</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2 052,00</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22 589 185,51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22 588 485,51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22 589 185,51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22 588 485,51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22 571 040,51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22 570 340,51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22 571 040,51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22 570 340,51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22 571 040,51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22 570 340,51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6 090 376,57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6 090 376,57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5 164 888,03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5 164 888,03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5 164 888,03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5 164 888,03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894 488,54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894 488,54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894 488,54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894 488,54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Руководитель контрольно-счетной палаты Находкинского городского округа и его заместители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9 162 069,14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9 161 369,14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9 162 069,14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9 161 369,14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9 162 069,14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9 161 369,14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Аудиторы Контрольно-счетной палаты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и </w:t>
            </w:r>
            <w:r w:rsidR="004D28E3" w:rsidRPr="00521EC5">
              <w:rPr>
                <w:color w:val="000000"/>
                <w:sz w:val="18"/>
                <w:szCs w:val="18"/>
              </w:rPr>
              <w:t>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74 648,00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98,22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Профессиональная подготовка, переподготовка и повышение квалификации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74 648,00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98,22</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 xml:space="preserve">Муниципальная программа "Развитие муниципальной службы в администрации Находкинского городского округа на 2023-2027 </w:t>
            </w:r>
            <w:r w:rsidRPr="00521EC5">
              <w:rPr>
                <w:color w:val="000000"/>
                <w:sz w:val="18"/>
                <w:szCs w:val="18"/>
              </w:rPr>
              <w:lastRenderedPageBreak/>
              <w:t>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lastRenderedPageBreak/>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86,48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86,48</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86,48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86,48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86,48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86,48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и </w:t>
            </w:r>
            <w:r w:rsidR="004D28E3" w:rsidRPr="00521EC5">
              <w:rPr>
                <w:color w:val="000000"/>
                <w:sz w:val="18"/>
                <w:szCs w:val="18"/>
              </w:rPr>
              <w:t>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Пенсионное обеспечение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 xml:space="preserve">Непрограммные направления деятельности органов местного </w:t>
            </w:r>
            <w:r w:rsidRPr="00521EC5">
              <w:rPr>
                <w:color w:val="000000"/>
                <w:sz w:val="18"/>
                <w:szCs w:val="18"/>
              </w:rPr>
              <w:lastRenderedPageBreak/>
              <w:t>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lastRenderedPageBreak/>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Доплата к пенсиям муниципальных служащих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Управление опеки и попечительства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856</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65 044 548,23</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62 953 053,76</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96,78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исполнением решений, принятых судебными органами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Исполнение судебных актов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образования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64 969 023,23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62 877 528,76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96,78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Охрана семьи и детства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95,83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95,83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95,83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95,83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95,83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577 022,43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22 977,57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96,17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577 022,43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22 977,57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96,17</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49 505 199,58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47 436 682,68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2 068 516,90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95,82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49 055 199,58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46 986 682,68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2 068 516,90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95,78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социальной политики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14 863 823,65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14 863 823,65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14 863 823,65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14 863 823,65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14 863 823,65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14 863 823,65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14 863 823,65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14 863 823,65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657 965,65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657 965,65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657 965,65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657 965,65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657 965,65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657 965,65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государственных полномочий по опеке и попечительству в отношении несовершеннолетних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14 205 858,00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14 205 858,00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13 336 823,45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13 336 823,45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13 336 823,45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13 336 823,45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866 800,00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866 800,00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866 800,00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866 800,00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2 234,55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2 234,55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2 234,55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2 234,55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казенное учреждение "Централизованная бухгалтерия муниципальных учреждений культуры"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857</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607 512 835,40</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607 457 556,40</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55 279,00</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150 912 702,05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150 905 120,33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Дополнительное образование детей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150 912 702,05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150 905 120,33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культуры в Находкинском городском округе" на 2019 - 2026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150 912 702,05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150 905 120,33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150 912 702,05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150 905 120,33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591 136,00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591 136,00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591 136,00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591 136,00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591 136,00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591 136,00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591 136,00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591 136,00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"Поддержка творческой деятельности в сфере культуры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Развитие и поддержка одаренных детей в области культуры и искусства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0290321010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0290321010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0290321010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деятельности бюджетных</w:t>
            </w:r>
            <w:r w:rsidR="004D28E3" w:rsidRPr="00521EC5">
              <w:rPr>
                <w:color w:val="000000"/>
                <w:sz w:val="18"/>
                <w:szCs w:val="18"/>
              </w:rPr>
              <w:t>,</w:t>
            </w:r>
            <w:r w:rsidRPr="00521EC5">
              <w:rPr>
                <w:color w:val="000000"/>
                <w:sz w:val="18"/>
                <w:szCs w:val="18"/>
              </w:rPr>
              <w:t xml:space="preserve"> автономных и казенных учреждений в области культуры"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150 163 566,05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150 155 984,33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65 798,00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65 797,07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65 797,07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65 797,07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5 317 183,57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5 317 183,57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5 317 183,57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5 317 183,57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5 317 183,57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5 317 183,57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Расходы на обеспечение деятельности (оказание услуг, выполнение работ) муниципальных учреждений дополнительного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144 780 584,48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144 773 003,69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7 580,79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144 780 584,48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144 773 003,69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7 580,79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144 780 584,48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144 773 003,69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7 580,79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КУЛЬТУРА, КИНЕМАТОГРАФИЯ</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0800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456 600 133,35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456 552 436,07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47 697,28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Культура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407 465 049,93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407 417 491,02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47 558,91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культуры в Находкинском городском округе" на 2019 - 2026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404 036 455,83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403 988 896,92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47 558,91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"Культурная среда"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027A100000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Техническое оснащение муниципальных музеев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027A155900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027A155900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027A155900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401 994 377,14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401 946 818,23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47 558,91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37 138 530,57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37 138 478,64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51,93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14 579 180,00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14 579 128,07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51,93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14 579 180,00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14 579 128,07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9 949 948,07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4 629 180,00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4 629 180,00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0290197005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0290197005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0290197005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6 510 042,40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6 510 042,40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0290197005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15 189 957,60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15 189 957,60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Поддержка творческой деятельности и техническое оснащение детских и кукольных театров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02901L5170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02901L5170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02901L5170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"Проведение социально-значимых культурно-массовых мероприятий"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3 386 500,00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3 385 620,30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879,70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посвященные знаменательным датам истории России, Приморского края и города Находки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0290220120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Организация проведения культурных мероприятий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0290221030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0290221030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0290221030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Организация и проведение городских культурно-массовых мероприятий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0290221050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3 018 687,00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3 017 807,30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879,70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0290221050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3 018 687,00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3 017 807,30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879,70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0290221050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3 018 687,00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3 017 807,30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879,70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"Сохранение исторического и культурного наследия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Охрана, сохранение, популяризация объектов культурного наследия (памятников истории и культуры) местного значения, расположенных в границах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0290421040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деятельности бюджетных</w:t>
            </w:r>
            <w:r w:rsidR="004D28E3" w:rsidRPr="00521EC5">
              <w:rPr>
                <w:color w:val="000000"/>
                <w:sz w:val="18"/>
                <w:szCs w:val="18"/>
              </w:rPr>
              <w:t>,</w:t>
            </w:r>
            <w:r w:rsidRPr="00521EC5">
              <w:rPr>
                <w:color w:val="000000"/>
                <w:sz w:val="18"/>
                <w:szCs w:val="18"/>
              </w:rPr>
              <w:t xml:space="preserve"> автономных и казенных учреждений в области культуры"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361 415 346,57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361 368 719,29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46 627,28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Комплектование книжных фондов библиотек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0290521020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0290521020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0290521020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793 557,00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793 556,04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793 557,00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793 556,04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420 811,00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420 810,80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372 746,00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372 745,24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3 513 687,97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3 513 687,04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3 513 687,97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3 513 687,04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1 959 024,97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1 959 024,04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1 554 663,00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1 554 663,00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(дома культуры, прочие учреждения культуры)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209 477 110,56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209 470 105,53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7 005,03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209 477 110,56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209 470 105,53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7 005,03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209 477 110,56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209 470 105,53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7 005,03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(музеи, постоянные выставки)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34 447 890,19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34 418 530,74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29 359,45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34 447 890,19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34 418 530,74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29 359,45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34 447 890,19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34 418 530,74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29 359,45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(библиотеки)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81 408 424,65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81 402 466,89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5 957,76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81 408 424,65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81 402 466,89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5 957,76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81 408 424,65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81 402 466,89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5 957,76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(театры)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29 358 275,17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29 353 972,02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4 303,15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29 358 275,17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29 353 972,02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4 303,15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29 358 275,17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29 353 972,02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4 303,15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Комплектование книжных фондов и обеспечение информационно-техническим оборудованием библиотек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02905S2540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02905S2540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02905S2540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3 428 594,10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3 428 594,10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3 428 594,10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3 428 594,10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lastRenderedPageBreak/>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3 428 594,10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3 428 594,10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проведение мероприятий социальной направленности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9999920121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9999920121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9999920121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Временное трудоустройство несовершеннолетних граждан в возрасте от 14 до 18 лет</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2 478 594,10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2 478 594,10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2 478 594,10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2 478 594,10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1 671 957,90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1 671 957,90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806 636,20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806 636,20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культуры, кинематографии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49 135 083,42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49 134 945,05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культуры в Находкинском городском округе" на 2019 - 2026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49 135 083,42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49 134 945,05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49 135 083,42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49 134 945,05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деятельности бюджетных</w:t>
            </w:r>
            <w:r w:rsidR="004D28E3" w:rsidRPr="00521EC5">
              <w:rPr>
                <w:color w:val="000000"/>
                <w:sz w:val="18"/>
                <w:szCs w:val="18"/>
              </w:rPr>
              <w:t>,</w:t>
            </w:r>
            <w:r w:rsidRPr="00521EC5">
              <w:rPr>
                <w:color w:val="000000"/>
                <w:sz w:val="18"/>
                <w:szCs w:val="18"/>
              </w:rPr>
              <w:t xml:space="preserve"> автономных и казенных учреждений в области культуры"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49 135 083,42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49 134 945,05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(Централизованные бухгалтерии)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13 793 922,12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13 793 783,75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13 193 822,12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13 193 822,12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13 193 822,12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13 193 822,12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597 231,00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597 092,63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597 231,00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597 092,63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культуры (хозяйственно-эксплуатационный отдел ЦБ МУК)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казенное учреждение "Центр экономического планирования и финансирования муниципальных образовательных учреждений"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874</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3 524 929 533,74</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3 515 896 456,06</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9 033 077,68</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99,74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3 479 345 657,74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3 470 533 715,13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8 811 942,61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Дошкольное образование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1 249 619 629,96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1 249 526 217,78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1 246 762 789,96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1 246 669 377,78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дошкольного образования в Находкинском городском округе" на 2020-2024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0510000000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1 214 482 057,84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1 214 388 645,66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образовательных программ дошкольного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0510100000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1 052 497 091,89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1 052 403 679,71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дошкольного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0510170130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344 822 039,89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344 728 627,71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0510170130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344 822 039,89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344 728 627,71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0510170130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344 822 039,89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344 728 627,71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0510193070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0510193070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0510193070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инфраструктуры системы дошкольного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0510200000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161 984 965,95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161 984 965,95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0510270200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204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0510297003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0510297003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0510297003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32 280 732,12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32 280 732,12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по предупреждению чрезвычайных ситуаций"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26 984 813,12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26 984 813,12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6 219 345,76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6 219 345,76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6 219 345,76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6 219 345,76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6 219 345,76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6 219 345,76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20 235 467,36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20 235 467,36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20 235 467,36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20 235 467,36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20 235 467,36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20 235 467,36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"Охрана труда"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5 295 919,00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5 295 919,00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5 295 919,00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5 295 919,00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5 295 919,00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5 295 919,00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5 295 919,00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5 295 919,00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Общее образование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2 053 120 231,82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2 047 656 248,91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5 463 982,91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99,73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2 044 903 710,82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2 039 444 737,91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5 458 972,91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99,73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общего образования" на 2020 - 2024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0520000000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1 853 309 908,04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1 850 056 075,33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3 253 832,71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99,82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образовательных программ общего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0520100000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1 580 491 654,24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1 577 274 626,95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3 217 027,29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99,80</w:t>
            </w:r>
          </w:p>
        </w:tc>
      </w:tr>
      <w:tr w:rsidR="004D28E3" w:rsidRPr="00521EC5" w:rsidTr="004D28E3">
        <w:trPr>
          <w:trHeight w:val="255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0520150500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1 132 740,00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1 132 740,00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0520150500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1 132 740,00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1 132 740,00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0520150500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117 180,00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117 180,00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0520150500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1 015 560,00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1 015 560,00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0520153030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74 629 620,00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71 421 753,52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3 207 866,48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95,70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74 629 620,00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71 421 753,52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3 207 866,48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95,70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6 524 184,00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6 041 326,26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482 857,74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92,60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68 105 436,00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65 380 427,26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2 725 008,74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346 445 569,24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346 436 408,43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9 160,81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346 445 569,24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346 436 408,43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9 160,81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29 978 931,35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29 978 931,35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316 466 637,89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316 457 477,08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9 160,81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0520193060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1 150 448 673,00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1 150 448 673,00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0520193060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1 150 448 673,00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1 150 448 673,00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0520193060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86 904 000,00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86 904 000,00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0520193060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1 063 544 673,00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1 063 544 673,00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05201S2810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05201S2810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05201S2810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инфраструктуры системы общего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0520200000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272 818 253,80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272 781 448,38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36 805,42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1 175 944,50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1 139 139,10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36 805,40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96,87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1 175 944,50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1 139 139,10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36 805,40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96,87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1 175 944,50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1 139 139,10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36 805,40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96,87</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0520297004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271 642 309,30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271 642 309,28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0520297004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271 642 309,30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271 642 309,28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0520297004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7 229 736,20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7 229 736,20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0520297004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264 412 573,10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264 412 573,08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"Патриотическое воспитание граждан Российской Федерации"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057EВ00000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057EВ51790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057EВ51790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057EВ51790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874 586,58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874 586,58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057EВ51790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9 835 197,42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9 835 197,42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180 884 018,78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178 678 878,58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2 205 140,20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98,78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по предупреждению чрезвычайных ситуаций"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41 199 775,58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41 199 775,58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3 766 225,97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3 766 225,97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3 766 225,97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3 766 225,97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252 085,00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252 085,00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3 514 140,97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3 514 140,97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37 433 549,61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37 433 549,61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37 433 549,61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37 433 549,61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2 620 828,60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2 620 828,60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34 812 721,01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34 812 721,01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"Охрана труда"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5 362 653,20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5 362 653,00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5 362 653,20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5 362 653,00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5 362 653,20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5 362 653,00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339 010,00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339 010,00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5 023 643,20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5 023 643,00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бесплатного питания</w:t>
            </w:r>
            <w:r w:rsidR="004D28E3" w:rsidRPr="00521EC5">
              <w:rPr>
                <w:color w:val="000000"/>
                <w:sz w:val="18"/>
                <w:szCs w:val="18"/>
              </w:rPr>
              <w:t>,</w:t>
            </w:r>
            <w:r w:rsidRPr="00521EC5">
              <w:rPr>
                <w:color w:val="000000"/>
                <w:sz w:val="18"/>
                <w:szCs w:val="18"/>
              </w:rPr>
              <w:t xml:space="preserve"> обучающихся в муниципальных общеобразовательных организациях</w:t>
            </w:r>
            <w:r w:rsidR="004D28E3" w:rsidRPr="00521EC5">
              <w:rPr>
                <w:color w:val="000000"/>
                <w:sz w:val="18"/>
                <w:szCs w:val="18"/>
              </w:rPr>
              <w:t>,</w:t>
            </w:r>
            <w:r w:rsidRPr="00521EC5">
              <w:rPr>
                <w:color w:val="000000"/>
                <w:sz w:val="18"/>
                <w:szCs w:val="18"/>
              </w:rPr>
              <w:t xml:space="preserve"> за счет средств </w:t>
            </w:r>
            <w:r w:rsidR="004D28E3" w:rsidRPr="00521EC5">
              <w:rPr>
                <w:color w:val="000000"/>
                <w:sz w:val="18"/>
                <w:szCs w:val="18"/>
              </w:rPr>
              <w:t>вышестоящих</w:t>
            </w:r>
            <w:r w:rsidRPr="00521EC5">
              <w:rPr>
                <w:color w:val="000000"/>
                <w:sz w:val="18"/>
                <w:szCs w:val="18"/>
              </w:rPr>
              <w:t xml:space="preserve"> бюджетов"</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0590700000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134 321 590,00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132 116 450,00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2 205 140,00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98,36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бесплатным питанием детей, обучающихся в муниципальных общеобразовательных организациях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0590793150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27 247 090,00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27 247 090,00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0590793150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27 247 090,00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27 247 090,00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0590793150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0590793150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24 592 090,00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24 592 090,00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Организация бесплатного горячего питания обучающихся, получающих начальное общее образование в муниципальных общеобразовательных организациях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05907R3040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107 074 500,00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104 869 360,00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2 205 140,00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97,94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05907R3040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107 074 500,00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104 869 360,00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2 205 140,00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97,94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05907R3040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8 675 000,00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8 546 200,00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128 800,00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98,52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05907R3040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98 399 500,00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96 323 160,00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2 076 340,00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97,89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8 216 521,00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8 211 511,00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8 216 521,00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8 211 511,00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8 216 521,00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8 211 511,00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99,94</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компенсацией расходов на проезд обучающимся в муниципальных образовательных организациях НГО по основным общеобразовательным программам, чьи родители (законные представители) являются участниками специальной военной операции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34 866,00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29 856,00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85,63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29 856,00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85,63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12 450,00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59,76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4 381 655,00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4 381 655,00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4 381 655,00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4 381 655,00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368 034,57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368 034,57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4 013 620,43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4 013 620,43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Временное трудоустройство несовершеннолетних граждан в возрасте от 14 до 18 лет</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3 800 000,00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3 800 000,00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Дополнительное образование детей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103 818 685,74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103 811 463,08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103 818 685,74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103 811 463,08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общего образования" на 2020 - 2024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0520000000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lastRenderedPageBreak/>
              <w:t>Комплекс процессных мероприятий "Реализация образовательных программ общего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0520100000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дополнительного образования на 2020-2024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0530000000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99 073 328,24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99 066 105,58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образовательных программ дополнительного образования детей"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0530100000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99 073 328,24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99 066 105,58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99 073 328,24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99 066 105,58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98 890 315,99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98 890 315,99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98 890 315,99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98 890 315,99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183 012,25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175 789,59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96,05</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183 012,25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175 789,59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96,05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1 999 403,95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1 999 403,95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по предупреждению чрезвычайных ситуаций"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1 460 210,20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1 460 210,20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249 640,00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249 640,00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249 640,00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249 640,00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1 210 570,20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1 210 570,20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1 210 570,20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1 210 570,20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1 210 570,20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1 210 570,20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"Охрана труда"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539 193,75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539 193,75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539 193,75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539 193,75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539 193,75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539 193,75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539 193,75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539 193,75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образования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72 787 110,22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69 539 785,36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3 247 324,86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95,54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lastRenderedPageBreak/>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72 787 110,22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69 539 785,36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3 247 324,86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95,54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общего образования" на 2020 - 2024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0520000000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22 499 854,24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21 629 395,57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96,13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мероприятий по организации отдыха и оздоровления детей"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0520300000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22 499 854,24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21 629 395,57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96,13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оздоровления и отдыха детей Приморского края (за исключением организации отдыха детей в каникулярное время)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22 499 854,24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21 629 395,57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96,13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10 899 494,41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10 899 494,41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10 899 494,41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10 899 494,41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11 600 359,83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10 729 901,16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92,50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881 710,45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881 710,45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10 718 649,38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9 848 190,71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91,88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и поддержка педагогических кадров"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0540000000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 xml:space="preserve">Комплекс процессных мероприятий "Развитие кадрового потенциала системы </w:t>
            </w:r>
            <w:r w:rsidR="004D28E3" w:rsidRPr="00521EC5">
              <w:rPr>
                <w:color w:val="000000"/>
                <w:sz w:val="18"/>
                <w:szCs w:val="18"/>
              </w:rPr>
              <w:t>дошкольного, общего</w:t>
            </w:r>
            <w:r w:rsidRPr="00521EC5">
              <w:rPr>
                <w:color w:val="000000"/>
                <w:sz w:val="18"/>
                <w:szCs w:val="18"/>
              </w:rPr>
              <w:t xml:space="preserve"> и дополнительного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0540100000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Проведение мероприятий в области образования (</w:t>
            </w:r>
            <w:r w:rsidR="004D28E3" w:rsidRPr="00521EC5">
              <w:rPr>
                <w:color w:val="000000"/>
                <w:sz w:val="18"/>
                <w:szCs w:val="18"/>
              </w:rPr>
              <w:t>конкурсы, смотры</w:t>
            </w:r>
            <w:r w:rsidRPr="00521EC5">
              <w:rPr>
                <w:color w:val="000000"/>
                <w:sz w:val="18"/>
                <w:szCs w:val="18"/>
              </w:rPr>
              <w:t>, фестивали, соревнования</w:t>
            </w:r>
            <w:r w:rsidR="004D28E3" w:rsidRPr="00521EC5">
              <w:rPr>
                <w:color w:val="000000"/>
                <w:sz w:val="18"/>
                <w:szCs w:val="18"/>
              </w:rPr>
              <w:t>)</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0540122020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0540122020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0540122020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49 850 137,98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47 473 271,79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2 376 866,19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95,23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"Деятельность в области бухгалтерского учета, аудита, оказания методической поддержки образовательным учреждениям"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49 613 347,98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47 236 481,79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2 376 866,19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95,21</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"Центр экономического планирования и финансирования МОУ")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33 743 875,00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31 367 008,81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2 376 866,19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92,96</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32 323 991,00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29 947 185,01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2 376 805,99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92,65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32 323 991,00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29 947 185,01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2 376 805,99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92,65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1 398 884,00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1 398 823,80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1 398 884,00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1 398 823,80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(ИМЦ "Развитие")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0590170120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"Охрана труда"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236 790,00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236 790,00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236 790,00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236 790,00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194 290,00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194 290,00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194 290,00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194 290,00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45 583 876,00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45 362 740,93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99,51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Социальное обеспечение населения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20 164 186,00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20 164 186,00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"Современная школа"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057E100000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Меры социальной поддержки педагогическим работникам муниципальных образовательных организаций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057E193140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057E193140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057E193140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171 786,00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171 786,00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171 786,00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171 786,00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171 786,00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171 786,00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229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 xml:space="preserve">Расходы на проезд обучающимся в краевом государственном общеобразовательном бюджетном учреждении "Находкинская специальная (коррекционная) общеобразовательная </w:t>
            </w:r>
            <w:r w:rsidR="004D28E3" w:rsidRPr="00521EC5">
              <w:rPr>
                <w:color w:val="000000"/>
                <w:sz w:val="18"/>
                <w:szCs w:val="18"/>
              </w:rPr>
              <w:t>школа» по</w:t>
            </w:r>
            <w:r w:rsidRPr="00521EC5">
              <w:rPr>
                <w:color w:val="000000"/>
                <w:sz w:val="18"/>
                <w:szCs w:val="18"/>
              </w:rPr>
              <w:t xml:space="preserve"> адаптированным основным общеобразовательным программам, чьи родители (законные представители) являются участниками специальной военной операции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Выплата компенсации расходов, связанных с целевой подготовкой кадров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материальное стимулирование лиц, проходящих целевое обучение на педагогических специальностях в образовательных организациях среднего профессионального и высшего образования по договорам о целевом обучении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9999927116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Охрана семьи и детства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99,13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99,13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99,13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"Компенсация части родительской платы за присмотр и уход за детьми дошкольного возраста"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0590600000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99,13</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0590693090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99,13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0590693090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0590693090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99,13</w:t>
            </w:r>
          </w:p>
        </w:tc>
      </w:tr>
      <w:tr w:rsidR="004D28E3" w:rsidRPr="00521EC5" w:rsidTr="004A740A">
        <w:trPr>
          <w:trHeight w:val="52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казённое учреждение "Центр по обеспечению деятельности учреждений сферы физической культуры и спорта"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875</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188 027 230,15</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188 027 230,15</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ФИЗИЧЕСКАЯ КУЛЬТУРА И СПОРТ</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188 027 230,15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188 027 230,15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Физическая культура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15 970 832,67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15 970 832,67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lastRenderedPageBreak/>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15 970 832,67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15 970 832,67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15 970 832,67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15 970 832,67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15 551 832,67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15 551 832,67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Проведение городских физкультурных и спортивных мероприятий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8 260,00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8 260,00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8 260,00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8 260,00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8 260,00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8 260,00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62 820,00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62 820,00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62 820,00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62 820,00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62 820,00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62 820,00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140 340,00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140 340,00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140 340,00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140 340,00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140 340,00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140 340,00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(МАУ "Физкультура и здоровье)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1090170160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1090170160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1090170160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спортивной инфраструктуры"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419 000,00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419 000,00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Массовый спорт</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159 884 252,74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159 884 252,74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159 110 941,70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159 110 941,70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159 110 941,70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159 110 941,70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lastRenderedPageBreak/>
              <w:t>Комплекс процессных мероприятий "Организация спортивно-массовой и физкультурно-оздоровительной работы с населением"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159 064 861,70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159 064 861,70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263 630,00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263 630,00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263 630,00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263 630,00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263 630,00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263 630,00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185 590,00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185 590,00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185 590,00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185 590,00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185 590,00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185 590,00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1 334 230,00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1 334 230,00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1 334 230,00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1 334 230,00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1 334 230,00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1 334 230,00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в области физкультуры и спорта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1090170161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1090170161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1090170161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Организации физкультурно-спортивной работы по месту жительства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10901S2190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10901S2520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10901S2520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10901S2520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спортивной инфраструктуры"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46 080,00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46 080,00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46 080,00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46 080,00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46 080,00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46 080,00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46 080,00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46 080,00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lastRenderedPageBreak/>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Спорт высших достижений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107P500000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Государственная поддержка организаций, входящих в систему спортивной подготовки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107P550810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107P550810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107P550810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физической культуры и спорта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"Деятельность в области бухгалтерского учета, аудита, оказания методической поддержки учреждениям в сфере физической культуры и спорта"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обеспечение деятельности (оказание услуг, выполнение работ) муниципальных учреждений (МКУ "Центр по обеспечению деятельности учреждений сферы </w:t>
            </w:r>
            <w:r w:rsidR="004D28E3" w:rsidRPr="00521EC5">
              <w:rPr>
                <w:color w:val="000000"/>
                <w:sz w:val="18"/>
                <w:szCs w:val="18"/>
              </w:rPr>
              <w:t>физ. культуры</w:t>
            </w:r>
            <w:r w:rsidRPr="00521EC5">
              <w:rPr>
                <w:color w:val="000000"/>
                <w:sz w:val="18"/>
                <w:szCs w:val="18"/>
              </w:rPr>
              <w:t xml:space="preserve"> и спорта")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11 484 052,83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11 484 052,83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11 484 052,83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11 484 052,83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438 132,17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438 132,17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438 132,17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438 132,17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КАЗЕННОЕ УЧРЕЖДЕНИЕ "ДЕПАРТАМЕНТ АРХИТЕКТУРЫ, ГРАДОСТРОИТЕЛЬСТВА И ЗЕМЛЕПОЛЬЗОВАНИЯ ГОРОДА НАХОДКА"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877</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НАЦИОНАЛЬНАЯ ЭКОНОМИКА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0400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национальной экономики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"Департамент архитектуры, градостроительства и землепользования города Находка")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67 832 246,27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67 832 246,27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67 832 246,27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67 832 246,27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664 273,99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664 273,99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664 273,99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664 273,99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Финансовое управление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992</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37 148 687,53</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36 973 913,88</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174 773,65</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99,53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36 869 211,37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36 709 557,72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99,57</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36 869 211,37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36 709 557,72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99,57</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lastRenderedPageBreak/>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36 742 046,37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36 582 392,72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99,57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36 742 046,37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36 582 392,72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99,57</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"Управление муниципальными финансами Находкинского городского округа на 2022-2026 годы""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2090100000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33 252 996,37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33 093 342,72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99,52</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32 740 837,16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32 581 183,51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99,51</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32 565 958,16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32 406 304,51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32 565 958,16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32 406 304,51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174 879,00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174 879,00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174 879,00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174 879,00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2090110070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за счет средств гранта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высокой степени автоматизации процесса управления муниципальными финансами"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2090300000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в области информатизации финансового управления администрации Находкинского городского округа (сопровождение действующих автоматизированных систем)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2090326030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2090326030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2090326030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Профессиональная подготовка, переподготовка и повышение квалификации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ОБСЛУЖИВАНИЕ ГОСУДАРСТВЕННОГО (МУНИЦИПАЛЬНОГО) ДОЛГА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1300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94,51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Обслуживание государственного (муниципального) внутреннего долга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94,51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94,51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94,51</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приемлемых и экономически обоснованных объема и структуры муниципального долга при условии минимизации стоимости заимствований"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2090200000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94,51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Процентные платежи по муниципальному долгу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2090220020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94,51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Обслуживание государственного (муниципального) долга</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2090220020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94,51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Обслуживание муниципального долга</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2090220020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94,51</w:t>
            </w:r>
          </w:p>
        </w:tc>
      </w:tr>
      <w:tr w:rsidR="0043572B" w:rsidRPr="00521EC5" w:rsidTr="00922D5B">
        <w:trPr>
          <w:trHeight w:val="255"/>
        </w:trPr>
        <w:tc>
          <w:tcPr>
            <w:tcW w:w="2867" w:type="pct"/>
            <w:gridSpan w:val="9"/>
            <w:shd w:val="clear" w:color="auto" w:fill="auto"/>
            <w:noWrap/>
            <w:tcMar>
              <w:left w:w="0" w:type="dxa"/>
              <w:right w:w="0" w:type="dxa"/>
            </w:tcMar>
            <w:vAlign w:val="center"/>
            <w:hideMark/>
          </w:tcPr>
          <w:p w:rsidR="0043572B" w:rsidRPr="00521EC5" w:rsidRDefault="0043572B" w:rsidP="0043572B">
            <w:pPr>
              <w:rPr>
                <w:b/>
                <w:bCs/>
                <w:color w:val="000000"/>
                <w:sz w:val="18"/>
                <w:szCs w:val="18"/>
              </w:rPr>
            </w:pPr>
            <w:r w:rsidRPr="00521EC5">
              <w:rPr>
                <w:b/>
                <w:bCs/>
                <w:color w:val="000000"/>
                <w:sz w:val="18"/>
                <w:szCs w:val="18"/>
              </w:rPr>
              <w:t>ВСЕГО РАСХОДОВ:</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7 616 162 029,41</w:t>
            </w:r>
          </w:p>
        </w:tc>
        <w:tc>
          <w:tcPr>
            <w:tcW w:w="587" w:type="pct"/>
            <w:shd w:val="clear" w:color="auto" w:fill="auto"/>
            <w:noWrap/>
            <w:tcMar>
              <w:left w:w="0" w:type="dxa"/>
              <w:right w:w="0" w:type="dxa"/>
            </w:tcMar>
            <w:tcFitText/>
            <w:vAlign w:val="center"/>
            <w:hideMark/>
          </w:tcPr>
          <w:p w:rsidR="0043572B" w:rsidRPr="00521EC5" w:rsidRDefault="0043572B" w:rsidP="0043572B">
            <w:pPr>
              <w:jc w:val="center"/>
              <w:rPr>
                <w:b/>
                <w:bCs/>
                <w:color w:val="000000"/>
                <w:sz w:val="18"/>
                <w:szCs w:val="18"/>
              </w:rPr>
            </w:pPr>
            <w:r w:rsidRPr="008400A2">
              <w:rPr>
                <w:b/>
                <w:bCs/>
                <w:color w:val="000000"/>
                <w:spacing w:val="15"/>
                <w:w w:val="98"/>
                <w:sz w:val="18"/>
                <w:szCs w:val="18"/>
              </w:rPr>
              <w:t>7 347 252 701,3</w:t>
            </w:r>
            <w:r w:rsidRPr="008400A2">
              <w:rPr>
                <w:b/>
                <w:bCs/>
                <w:color w:val="000000"/>
                <w:w w:val="98"/>
                <w:sz w:val="18"/>
                <w:szCs w:val="18"/>
              </w:rPr>
              <w:t>5</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268 909 328,06</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96,47</w:t>
            </w:r>
          </w:p>
        </w:tc>
      </w:tr>
    </w:tbl>
    <w:p w:rsidR="00A8374D" w:rsidRDefault="00A8374D"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Pr="00521EC5" w:rsidRDefault="008323FA" w:rsidP="00AC255D">
      <w:pPr>
        <w:suppressAutoHyphens/>
        <w:jc w:val="both"/>
        <w:outlineLvl w:val="0"/>
        <w:rPr>
          <w:bCs/>
          <w:color w:val="FF0000"/>
          <w:sz w:val="18"/>
          <w:szCs w:val="18"/>
        </w:rPr>
      </w:pPr>
      <w:bookmarkStart w:id="0" w:name="_GoBack"/>
      <w:bookmarkEnd w:id="0"/>
    </w:p>
    <w:sectPr w:rsidR="008323FA" w:rsidRPr="00521EC5" w:rsidSect="00504E97">
      <w:headerReference w:type="even" r:id="rId9"/>
      <w:headerReference w:type="default" r:id="rId10"/>
      <w:footerReference w:type="even" r:id="rId11"/>
      <w:footerReference w:type="default" r:id="rId12"/>
      <w:headerReference w:type="first" r:id="rId13"/>
      <w:footerReference w:type="first" r:id="rId14"/>
      <w:pgSz w:w="11906" w:h="16838" w:code="9"/>
      <w:pgMar w:top="284" w:right="567" w:bottom="567" w:left="1134"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42C" w:rsidRDefault="0012042C" w:rsidP="0088318E">
      <w:r>
        <w:separator/>
      </w:r>
    </w:p>
  </w:endnote>
  <w:endnote w:type="continuationSeparator" w:id="0">
    <w:p w:rsidR="0012042C" w:rsidRDefault="0012042C" w:rsidP="00883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13">
    <w:altName w:val="Times New Roman"/>
    <w:panose1 w:val="00000000000000000000"/>
    <w:charset w:val="00"/>
    <w:family w:val="roman"/>
    <w:notTrueType/>
    <w:pitch w:val="default"/>
    <w:sig w:usb0="00000000" w:usb1="004A4BA4" w:usb2="0002DF60" w:usb3="000E0000" w:csb0="00000001" w:csb1="00826514"/>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42C" w:rsidRDefault="0012042C" w:rsidP="0088318E">
      <w:r>
        <w:separator/>
      </w:r>
    </w:p>
  </w:footnote>
  <w:footnote w:type="continuationSeparator" w:id="0">
    <w:p w:rsidR="0012042C" w:rsidRDefault="0012042C" w:rsidP="00883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Pr="0088318E" w:rsidRDefault="0012042C">
    <w:pPr>
      <w:pStyle w:val="aa"/>
      <w:jc w:val="center"/>
      <w:rPr>
        <w:sz w:val="24"/>
      </w:rPr>
    </w:pPr>
    <w:r w:rsidRPr="0088318E">
      <w:rPr>
        <w:sz w:val="24"/>
      </w:rPr>
      <w:fldChar w:fldCharType="begin"/>
    </w:r>
    <w:r w:rsidRPr="0088318E">
      <w:rPr>
        <w:sz w:val="24"/>
      </w:rPr>
      <w:instrText xml:space="preserve"> PAGE   \* MERGEFORMAT </w:instrText>
    </w:r>
    <w:r w:rsidRPr="0088318E">
      <w:rPr>
        <w:sz w:val="24"/>
      </w:rPr>
      <w:fldChar w:fldCharType="separate"/>
    </w:r>
    <w:r w:rsidR="008400A2">
      <w:rPr>
        <w:noProof/>
        <w:sz w:val="24"/>
      </w:rPr>
      <w:t>71</w:t>
    </w:r>
    <w:r w:rsidRPr="0088318E">
      <w:rPr>
        <w:sz w:val="24"/>
      </w:rPr>
      <w:fldChar w:fldCharType="end"/>
    </w:r>
  </w:p>
  <w:p w:rsidR="0012042C" w:rsidRDefault="0012042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Pr="00026179" w:rsidRDefault="0012042C" w:rsidP="00C47321">
    <w:pPr>
      <w:spacing w:line="240" w:lineRule="atLeast"/>
      <w:jc w:val="center"/>
      <w:rPr>
        <w:noProof/>
        <w:sz w:val="26"/>
        <w:szCs w:val="26"/>
      </w:rPr>
    </w:pP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p>
  <w:p w:rsidR="0012042C" w:rsidRDefault="0012042C" w:rsidP="00AD1B88">
    <w:pPr>
      <w:spacing w:line="240" w:lineRule="atLeast"/>
      <w:jc w:val="center"/>
      <w:rPr>
        <w:noProof/>
        <w:color w:val="FF0000"/>
        <w:sz w:val="26"/>
        <w:szCs w:val="26"/>
      </w:rPr>
    </w:pPr>
  </w:p>
  <w:p w:rsidR="0012042C" w:rsidRDefault="0012042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690D0D6"/>
    <w:lvl w:ilvl="0">
      <w:start w:val="1"/>
      <w:numFmt w:val="decimal"/>
      <w:lvlText w:val="%1."/>
      <w:lvlJc w:val="left"/>
      <w:pPr>
        <w:tabs>
          <w:tab w:val="num" w:pos="1492"/>
        </w:tabs>
        <w:ind w:left="1492" w:hanging="360"/>
      </w:pPr>
    </w:lvl>
  </w:abstractNum>
  <w:abstractNum w:abstractNumId="1">
    <w:nsid w:val="FFFFFF7D"/>
    <w:multiLevelType w:val="singleLevel"/>
    <w:tmpl w:val="28D87006"/>
    <w:lvl w:ilvl="0">
      <w:start w:val="1"/>
      <w:numFmt w:val="decimal"/>
      <w:lvlText w:val="%1."/>
      <w:lvlJc w:val="left"/>
      <w:pPr>
        <w:tabs>
          <w:tab w:val="num" w:pos="1209"/>
        </w:tabs>
        <w:ind w:left="1209" w:hanging="360"/>
      </w:pPr>
    </w:lvl>
  </w:abstractNum>
  <w:abstractNum w:abstractNumId="2">
    <w:nsid w:val="FFFFFF7E"/>
    <w:multiLevelType w:val="singleLevel"/>
    <w:tmpl w:val="CF4AE8D8"/>
    <w:lvl w:ilvl="0">
      <w:start w:val="1"/>
      <w:numFmt w:val="decimal"/>
      <w:lvlText w:val="%1."/>
      <w:lvlJc w:val="left"/>
      <w:pPr>
        <w:tabs>
          <w:tab w:val="num" w:pos="926"/>
        </w:tabs>
        <w:ind w:left="926" w:hanging="360"/>
      </w:pPr>
    </w:lvl>
  </w:abstractNum>
  <w:abstractNum w:abstractNumId="3">
    <w:nsid w:val="FFFFFF7F"/>
    <w:multiLevelType w:val="singleLevel"/>
    <w:tmpl w:val="222C4808"/>
    <w:lvl w:ilvl="0">
      <w:start w:val="1"/>
      <w:numFmt w:val="decimal"/>
      <w:lvlText w:val="%1."/>
      <w:lvlJc w:val="left"/>
      <w:pPr>
        <w:tabs>
          <w:tab w:val="num" w:pos="643"/>
        </w:tabs>
        <w:ind w:left="643" w:hanging="360"/>
      </w:pPr>
    </w:lvl>
  </w:abstractNum>
  <w:abstractNum w:abstractNumId="4">
    <w:nsid w:val="FFFFFF80"/>
    <w:multiLevelType w:val="singleLevel"/>
    <w:tmpl w:val="F50A03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3211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3614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BADA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E47CCC"/>
    <w:lvl w:ilvl="0">
      <w:start w:val="1"/>
      <w:numFmt w:val="decimal"/>
      <w:lvlText w:val="%1."/>
      <w:lvlJc w:val="left"/>
      <w:pPr>
        <w:tabs>
          <w:tab w:val="num" w:pos="360"/>
        </w:tabs>
        <w:ind w:left="360" w:hanging="360"/>
      </w:pPr>
    </w:lvl>
  </w:abstractNum>
  <w:abstractNum w:abstractNumId="9">
    <w:nsid w:val="FFFFFF89"/>
    <w:multiLevelType w:val="singleLevel"/>
    <w:tmpl w:val="B64865CE"/>
    <w:lvl w:ilvl="0">
      <w:start w:val="1"/>
      <w:numFmt w:val="bullet"/>
      <w:lvlText w:val=""/>
      <w:lvlJc w:val="left"/>
      <w:pPr>
        <w:tabs>
          <w:tab w:val="num" w:pos="360"/>
        </w:tabs>
        <w:ind w:left="360" w:hanging="360"/>
      </w:pPr>
      <w:rPr>
        <w:rFonts w:ascii="Symbol" w:hAnsi="Symbol" w:hint="default"/>
      </w:rPr>
    </w:lvl>
  </w:abstractNum>
  <w:abstractNum w:abstractNumId="10">
    <w:nsid w:val="005E4EB5"/>
    <w:multiLevelType w:val="multilevel"/>
    <w:tmpl w:val="D7BCC688"/>
    <w:lvl w:ilvl="0">
      <w:start w:val="1"/>
      <w:numFmt w:val="decimal"/>
      <w:lvlText w:val="%1."/>
      <w:lvlJc w:val="left"/>
      <w:pPr>
        <w:ind w:left="927" w:hanging="360"/>
      </w:pPr>
      <w:rPr>
        <w:rFonts w:hint="default"/>
      </w:rPr>
    </w:lvl>
    <w:lvl w:ilvl="1">
      <w:start w:val="1"/>
      <w:numFmt w:val="decimal"/>
      <w:isLgl/>
      <w:lvlText w:val="%1.%2"/>
      <w:lvlJc w:val="left"/>
      <w:pPr>
        <w:ind w:left="1002" w:hanging="43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nsid w:val="02AB7680"/>
    <w:multiLevelType w:val="hybridMultilevel"/>
    <w:tmpl w:val="CBFE8B3A"/>
    <w:lvl w:ilvl="0" w:tplc="94668EFC">
      <w:start w:val="2"/>
      <w:numFmt w:val="decimal"/>
      <w:lvlText w:val="%1)"/>
      <w:lvlJc w:val="left"/>
      <w:pPr>
        <w:ind w:left="1004" w:hanging="360"/>
      </w:pPr>
      <w:rPr>
        <w:rFonts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0366131C"/>
    <w:multiLevelType w:val="hybridMultilevel"/>
    <w:tmpl w:val="CBFE8B3A"/>
    <w:lvl w:ilvl="0" w:tplc="94668EFC">
      <w:start w:val="2"/>
      <w:numFmt w:val="decimal"/>
      <w:lvlText w:val="%1)"/>
      <w:lvlJc w:val="left"/>
      <w:pPr>
        <w:ind w:left="1004" w:hanging="360"/>
      </w:pPr>
      <w:rPr>
        <w:rFonts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0E2A2040"/>
    <w:multiLevelType w:val="hybridMultilevel"/>
    <w:tmpl w:val="CE620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B22FFE"/>
    <w:multiLevelType w:val="hybridMultilevel"/>
    <w:tmpl w:val="4B56901A"/>
    <w:lvl w:ilvl="0" w:tplc="DC6E1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0BB0C66"/>
    <w:multiLevelType w:val="hybridMultilevel"/>
    <w:tmpl w:val="9DF8AE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17251AF"/>
    <w:multiLevelType w:val="multilevel"/>
    <w:tmpl w:val="01D119B0"/>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17">
    <w:nsid w:val="126F612D"/>
    <w:multiLevelType w:val="hybridMultilevel"/>
    <w:tmpl w:val="A1AA7514"/>
    <w:lvl w:ilvl="0" w:tplc="B986DE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1A3A4BCC"/>
    <w:multiLevelType w:val="hybridMultilevel"/>
    <w:tmpl w:val="E8E2A21A"/>
    <w:lvl w:ilvl="0" w:tplc="2204382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1A6D34F9"/>
    <w:multiLevelType w:val="multilevel"/>
    <w:tmpl w:val="0059E733"/>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20">
    <w:nsid w:val="219C0DBE"/>
    <w:multiLevelType w:val="multilevel"/>
    <w:tmpl w:val="7B5A86E2"/>
    <w:lvl w:ilvl="0">
      <w:start w:val="1"/>
      <w:numFmt w:val="decimal"/>
      <w:lvlText w:val="%1."/>
      <w:lvlJc w:val="left"/>
      <w:pPr>
        <w:ind w:left="1845" w:hanging="1125"/>
      </w:pPr>
      <w:rPr>
        <w:rFonts w:hint="default"/>
      </w:rPr>
    </w:lvl>
    <w:lvl w:ilvl="1">
      <w:start w:val="1"/>
      <w:numFmt w:val="decimal"/>
      <w:isLgl/>
      <w:lvlText w:val="%1.%2"/>
      <w:lvlJc w:val="left"/>
      <w:pPr>
        <w:ind w:left="1320" w:hanging="600"/>
      </w:pPr>
      <w:rPr>
        <w:rFonts w:ascii="Times New Roman" w:eastAsia="Calibri" w:hAnsi="Times New Roman" w:cs="Times New Roman" w:hint="default"/>
        <w:color w:val="FF0000"/>
        <w:sz w:val="26"/>
      </w:rPr>
    </w:lvl>
    <w:lvl w:ilvl="2">
      <w:start w:val="1"/>
      <w:numFmt w:val="decimal"/>
      <w:isLgl/>
      <w:lvlText w:val="%1.%2.%3"/>
      <w:lvlJc w:val="left"/>
      <w:pPr>
        <w:ind w:left="1440" w:hanging="720"/>
      </w:pPr>
      <w:rPr>
        <w:rFonts w:ascii="Times New Roman" w:eastAsia="Calibri" w:hAnsi="Times New Roman" w:cs="Times New Roman" w:hint="default"/>
        <w:color w:val="FF0000"/>
        <w:sz w:val="26"/>
      </w:rPr>
    </w:lvl>
    <w:lvl w:ilvl="3">
      <w:start w:val="1"/>
      <w:numFmt w:val="decimal"/>
      <w:isLgl/>
      <w:lvlText w:val="%1.%2.%3.%4"/>
      <w:lvlJc w:val="left"/>
      <w:pPr>
        <w:ind w:left="1440" w:hanging="720"/>
      </w:pPr>
      <w:rPr>
        <w:rFonts w:ascii="Times New Roman" w:eastAsia="Calibri" w:hAnsi="Times New Roman" w:cs="Times New Roman" w:hint="default"/>
        <w:color w:val="FF0000"/>
        <w:sz w:val="26"/>
      </w:rPr>
    </w:lvl>
    <w:lvl w:ilvl="4">
      <w:start w:val="1"/>
      <w:numFmt w:val="decimal"/>
      <w:isLgl/>
      <w:lvlText w:val="%1.%2.%3.%4.%5"/>
      <w:lvlJc w:val="left"/>
      <w:pPr>
        <w:ind w:left="1800" w:hanging="1080"/>
      </w:pPr>
      <w:rPr>
        <w:rFonts w:ascii="Times New Roman" w:eastAsia="Calibri" w:hAnsi="Times New Roman" w:cs="Times New Roman" w:hint="default"/>
        <w:color w:val="FF0000"/>
        <w:sz w:val="26"/>
      </w:rPr>
    </w:lvl>
    <w:lvl w:ilvl="5">
      <w:start w:val="1"/>
      <w:numFmt w:val="decimal"/>
      <w:isLgl/>
      <w:lvlText w:val="%1.%2.%3.%4.%5.%6"/>
      <w:lvlJc w:val="left"/>
      <w:pPr>
        <w:ind w:left="2160" w:hanging="1440"/>
      </w:pPr>
      <w:rPr>
        <w:rFonts w:ascii="Times New Roman" w:eastAsia="Calibri" w:hAnsi="Times New Roman" w:cs="Times New Roman" w:hint="default"/>
        <w:color w:val="FF0000"/>
        <w:sz w:val="26"/>
      </w:rPr>
    </w:lvl>
    <w:lvl w:ilvl="6">
      <w:start w:val="1"/>
      <w:numFmt w:val="decimal"/>
      <w:isLgl/>
      <w:lvlText w:val="%1.%2.%3.%4.%5.%6.%7"/>
      <w:lvlJc w:val="left"/>
      <w:pPr>
        <w:ind w:left="2160" w:hanging="1440"/>
      </w:pPr>
      <w:rPr>
        <w:rFonts w:ascii="Times New Roman" w:eastAsia="Calibri" w:hAnsi="Times New Roman" w:cs="Times New Roman" w:hint="default"/>
        <w:color w:val="FF0000"/>
        <w:sz w:val="26"/>
      </w:rPr>
    </w:lvl>
    <w:lvl w:ilvl="7">
      <w:start w:val="1"/>
      <w:numFmt w:val="decimal"/>
      <w:isLgl/>
      <w:lvlText w:val="%1.%2.%3.%4.%5.%6.%7.%8"/>
      <w:lvlJc w:val="left"/>
      <w:pPr>
        <w:ind w:left="2520" w:hanging="1800"/>
      </w:pPr>
      <w:rPr>
        <w:rFonts w:ascii="Times New Roman" w:eastAsia="Calibri" w:hAnsi="Times New Roman" w:cs="Times New Roman" w:hint="default"/>
        <w:color w:val="FF0000"/>
        <w:sz w:val="26"/>
      </w:rPr>
    </w:lvl>
    <w:lvl w:ilvl="8">
      <w:start w:val="1"/>
      <w:numFmt w:val="decimal"/>
      <w:isLgl/>
      <w:lvlText w:val="%1.%2.%3.%4.%5.%6.%7.%8.%9"/>
      <w:lvlJc w:val="left"/>
      <w:pPr>
        <w:ind w:left="2520" w:hanging="1800"/>
      </w:pPr>
      <w:rPr>
        <w:rFonts w:ascii="Times New Roman" w:eastAsia="Calibri" w:hAnsi="Times New Roman" w:cs="Times New Roman" w:hint="default"/>
        <w:color w:val="FF0000"/>
        <w:sz w:val="26"/>
      </w:rPr>
    </w:lvl>
  </w:abstractNum>
  <w:abstractNum w:abstractNumId="21">
    <w:nsid w:val="26647839"/>
    <w:multiLevelType w:val="hybridMultilevel"/>
    <w:tmpl w:val="5BF640C8"/>
    <w:lvl w:ilvl="0" w:tplc="B01A6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6CF67D2"/>
    <w:multiLevelType w:val="hybridMultilevel"/>
    <w:tmpl w:val="55DE9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351DE4"/>
    <w:multiLevelType w:val="multilevel"/>
    <w:tmpl w:val="032920C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38375CE0"/>
    <w:multiLevelType w:val="hybridMultilevel"/>
    <w:tmpl w:val="5A0E40D8"/>
    <w:lvl w:ilvl="0" w:tplc="EB523332">
      <w:start w:val="799"/>
      <w:numFmt w:val="bullet"/>
      <w:lvlText w:val=""/>
      <w:lvlJc w:val="left"/>
      <w:pPr>
        <w:ind w:left="1057" w:hanging="360"/>
      </w:pPr>
      <w:rPr>
        <w:rFonts w:ascii="Symbol" w:eastAsia="Times New Roman" w:hAnsi="Symbol" w:cs="Times New Roman" w:hint="default"/>
        <w:color w:val="000000"/>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abstractNum w:abstractNumId="25">
    <w:nsid w:val="39D1FB82"/>
    <w:multiLevelType w:val="multilevel"/>
    <w:tmpl w:val="0072274E"/>
    <w:lvl w:ilvl="0">
      <w:numFmt w:val="bullet"/>
      <w:lvlText w:val="·"/>
      <w:lvlJc w:val="left"/>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26">
    <w:nsid w:val="3C862280"/>
    <w:multiLevelType w:val="hybridMultilevel"/>
    <w:tmpl w:val="BEC2A38C"/>
    <w:lvl w:ilvl="0" w:tplc="8D76910A">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CA36E05"/>
    <w:multiLevelType w:val="multilevel"/>
    <w:tmpl w:val="363E5D0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8">
    <w:nsid w:val="3EAF0F26"/>
    <w:multiLevelType w:val="hybridMultilevel"/>
    <w:tmpl w:val="0B889D2C"/>
    <w:lvl w:ilvl="0" w:tplc="834EA4DC">
      <w:start w:val="1"/>
      <w:numFmt w:val="decimal"/>
      <w:lvlText w:val="%1."/>
      <w:lvlJc w:val="left"/>
      <w:pPr>
        <w:ind w:left="927" w:hanging="360"/>
      </w:pPr>
      <w:rPr>
        <w:rFonts w:hint="default"/>
        <w:color w:val="auto"/>
        <w:sz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3F5138AF"/>
    <w:multiLevelType w:val="hybridMultilevel"/>
    <w:tmpl w:val="1D802C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02B63C1"/>
    <w:multiLevelType w:val="hybridMultilevel"/>
    <w:tmpl w:val="24AE91FA"/>
    <w:lvl w:ilvl="0" w:tplc="176850C6">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1AB7900"/>
    <w:multiLevelType w:val="hybridMultilevel"/>
    <w:tmpl w:val="BECAD66E"/>
    <w:lvl w:ilvl="0" w:tplc="2E4C6260">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320763B"/>
    <w:multiLevelType w:val="hybridMultilevel"/>
    <w:tmpl w:val="FDEC1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68102D1"/>
    <w:multiLevelType w:val="multilevel"/>
    <w:tmpl w:val="000361BF"/>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4CD84BBD"/>
    <w:multiLevelType w:val="multilevel"/>
    <w:tmpl w:val="E2E06262"/>
    <w:lvl w:ilvl="0">
      <w:start w:val="1"/>
      <w:numFmt w:val="decimal"/>
      <w:lvlText w:val="%1."/>
      <w:lvlJc w:val="left"/>
      <w:pPr>
        <w:ind w:left="720" w:hanging="360"/>
      </w:pPr>
      <w:rPr>
        <w:rFonts w:hint="default"/>
        <w:sz w:val="26"/>
      </w:rPr>
    </w:lvl>
    <w:lvl w:ilvl="1">
      <w:start w:val="2"/>
      <w:numFmt w:val="decimal"/>
      <w:isLgl/>
      <w:lvlText w:val="%1.%2"/>
      <w:lvlJc w:val="left"/>
      <w:pPr>
        <w:ind w:left="1572" w:hanging="1005"/>
      </w:pPr>
      <w:rPr>
        <w:rFonts w:hint="default"/>
        <w:color w:val="000000"/>
      </w:rPr>
    </w:lvl>
    <w:lvl w:ilvl="2">
      <w:start w:val="1"/>
      <w:numFmt w:val="decimal"/>
      <w:isLgl/>
      <w:lvlText w:val="%1.%2.%3"/>
      <w:lvlJc w:val="left"/>
      <w:pPr>
        <w:ind w:left="1779" w:hanging="1005"/>
      </w:pPr>
      <w:rPr>
        <w:rFonts w:hint="default"/>
        <w:color w:val="000000"/>
      </w:rPr>
    </w:lvl>
    <w:lvl w:ilvl="3">
      <w:start w:val="1"/>
      <w:numFmt w:val="decimal"/>
      <w:isLgl/>
      <w:lvlText w:val="%1.%2.%3.%4"/>
      <w:lvlJc w:val="left"/>
      <w:pPr>
        <w:ind w:left="1986" w:hanging="1005"/>
      </w:pPr>
      <w:rPr>
        <w:rFonts w:hint="default"/>
        <w:color w:val="000000"/>
      </w:rPr>
    </w:lvl>
    <w:lvl w:ilvl="4">
      <w:start w:val="1"/>
      <w:numFmt w:val="decimal"/>
      <w:isLgl/>
      <w:lvlText w:val="%1.%2.%3.%4.%5"/>
      <w:lvlJc w:val="left"/>
      <w:pPr>
        <w:ind w:left="2268" w:hanging="1080"/>
      </w:pPr>
      <w:rPr>
        <w:rFonts w:hint="default"/>
        <w:color w:val="000000"/>
      </w:rPr>
    </w:lvl>
    <w:lvl w:ilvl="5">
      <w:start w:val="1"/>
      <w:numFmt w:val="decimal"/>
      <w:isLgl/>
      <w:lvlText w:val="%1.%2.%3.%4.%5.%6"/>
      <w:lvlJc w:val="left"/>
      <w:pPr>
        <w:ind w:left="2835" w:hanging="1440"/>
      </w:pPr>
      <w:rPr>
        <w:rFonts w:hint="default"/>
        <w:color w:val="000000"/>
      </w:rPr>
    </w:lvl>
    <w:lvl w:ilvl="6">
      <w:start w:val="1"/>
      <w:numFmt w:val="decimal"/>
      <w:isLgl/>
      <w:lvlText w:val="%1.%2.%3.%4.%5.%6.%7"/>
      <w:lvlJc w:val="left"/>
      <w:pPr>
        <w:ind w:left="3042" w:hanging="1440"/>
      </w:pPr>
      <w:rPr>
        <w:rFonts w:hint="default"/>
        <w:color w:val="000000"/>
      </w:rPr>
    </w:lvl>
    <w:lvl w:ilvl="7">
      <w:start w:val="1"/>
      <w:numFmt w:val="decimal"/>
      <w:isLgl/>
      <w:lvlText w:val="%1.%2.%3.%4.%5.%6.%7.%8"/>
      <w:lvlJc w:val="left"/>
      <w:pPr>
        <w:ind w:left="3609" w:hanging="1800"/>
      </w:pPr>
      <w:rPr>
        <w:rFonts w:hint="default"/>
        <w:color w:val="000000"/>
      </w:rPr>
    </w:lvl>
    <w:lvl w:ilvl="8">
      <w:start w:val="1"/>
      <w:numFmt w:val="decimal"/>
      <w:isLgl/>
      <w:lvlText w:val="%1.%2.%3.%4.%5.%6.%7.%8.%9"/>
      <w:lvlJc w:val="left"/>
      <w:pPr>
        <w:ind w:left="3816" w:hanging="1800"/>
      </w:pPr>
      <w:rPr>
        <w:rFonts w:hint="default"/>
        <w:color w:val="000000"/>
      </w:rPr>
    </w:lvl>
  </w:abstractNum>
  <w:abstractNum w:abstractNumId="35">
    <w:nsid w:val="4D28D140"/>
    <w:multiLevelType w:val="multilevel"/>
    <w:tmpl w:val="001E6FBD"/>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5B2E4EAD"/>
    <w:multiLevelType w:val="multilevel"/>
    <w:tmpl w:val="E7BA701E"/>
    <w:lvl w:ilvl="0">
      <w:start w:val="1"/>
      <w:numFmt w:val="decimal"/>
      <w:lvlText w:val="%1."/>
      <w:lvlJc w:val="left"/>
      <w:pPr>
        <w:ind w:left="10881" w:hanging="816"/>
      </w:pPr>
      <w:rPr>
        <w:rFonts w:ascii="Times New Roman" w:eastAsia="Times New Roman" w:hAnsi="Times New Roman" w:cs="Times New Roman"/>
        <w:color w:val="auto"/>
      </w:rPr>
    </w:lvl>
    <w:lvl w:ilvl="1">
      <w:start w:val="1"/>
      <w:numFmt w:val="decimal"/>
      <w:isLgl/>
      <w:lvlText w:val="%2)"/>
      <w:lvlJc w:val="left"/>
      <w:pPr>
        <w:ind w:left="10450" w:hanging="384"/>
      </w:pPr>
      <w:rPr>
        <w:rFonts w:ascii="Times New Roman" w:eastAsia="Times New Roman" w:hAnsi="Times New Roman" w:cs="Times New Roman"/>
        <w:color w:val="auto"/>
      </w:rPr>
    </w:lvl>
    <w:lvl w:ilvl="2">
      <w:start w:val="1"/>
      <w:numFmt w:val="decimal"/>
      <w:isLgl/>
      <w:lvlText w:val="%1.%2.%3"/>
      <w:lvlJc w:val="left"/>
      <w:pPr>
        <w:ind w:left="10785" w:hanging="720"/>
      </w:pPr>
      <w:rPr>
        <w:rFonts w:hint="default"/>
        <w:color w:val="auto"/>
      </w:rPr>
    </w:lvl>
    <w:lvl w:ilvl="3">
      <w:start w:val="1"/>
      <w:numFmt w:val="decimal"/>
      <w:isLgl/>
      <w:lvlText w:val="%1.%2.%3.%4"/>
      <w:lvlJc w:val="left"/>
      <w:pPr>
        <w:ind w:left="10785" w:hanging="720"/>
      </w:pPr>
      <w:rPr>
        <w:rFonts w:hint="default"/>
        <w:color w:val="auto"/>
      </w:rPr>
    </w:lvl>
    <w:lvl w:ilvl="4">
      <w:start w:val="1"/>
      <w:numFmt w:val="decimal"/>
      <w:isLgl/>
      <w:lvlText w:val="%1.%2.%3.%4.%5"/>
      <w:lvlJc w:val="left"/>
      <w:pPr>
        <w:ind w:left="11145" w:hanging="1080"/>
      </w:pPr>
      <w:rPr>
        <w:rFonts w:hint="default"/>
        <w:color w:val="auto"/>
      </w:rPr>
    </w:lvl>
    <w:lvl w:ilvl="5">
      <w:start w:val="1"/>
      <w:numFmt w:val="decimal"/>
      <w:isLgl/>
      <w:lvlText w:val="%1.%2.%3.%4.%5.%6"/>
      <w:lvlJc w:val="left"/>
      <w:pPr>
        <w:ind w:left="11505" w:hanging="1440"/>
      </w:pPr>
      <w:rPr>
        <w:rFonts w:hint="default"/>
        <w:color w:val="auto"/>
      </w:rPr>
    </w:lvl>
    <w:lvl w:ilvl="6">
      <w:start w:val="1"/>
      <w:numFmt w:val="decimal"/>
      <w:isLgl/>
      <w:lvlText w:val="%1.%2.%3.%4.%5.%6.%7"/>
      <w:lvlJc w:val="left"/>
      <w:pPr>
        <w:ind w:left="11505" w:hanging="1440"/>
      </w:pPr>
      <w:rPr>
        <w:rFonts w:hint="default"/>
        <w:color w:val="auto"/>
      </w:rPr>
    </w:lvl>
    <w:lvl w:ilvl="7">
      <w:start w:val="1"/>
      <w:numFmt w:val="decimal"/>
      <w:isLgl/>
      <w:lvlText w:val="%1.%2.%3.%4.%5.%6.%7.%8"/>
      <w:lvlJc w:val="left"/>
      <w:pPr>
        <w:ind w:left="11865" w:hanging="1800"/>
      </w:pPr>
      <w:rPr>
        <w:rFonts w:hint="default"/>
        <w:color w:val="auto"/>
      </w:rPr>
    </w:lvl>
    <w:lvl w:ilvl="8">
      <w:start w:val="1"/>
      <w:numFmt w:val="decimal"/>
      <w:isLgl/>
      <w:lvlText w:val="%1.%2.%3.%4.%5.%6.%7.%8.%9"/>
      <w:lvlJc w:val="left"/>
      <w:pPr>
        <w:ind w:left="11865" w:hanging="1800"/>
      </w:pPr>
      <w:rPr>
        <w:rFonts w:hint="default"/>
        <w:color w:val="auto"/>
      </w:rPr>
    </w:lvl>
  </w:abstractNum>
  <w:abstractNum w:abstractNumId="37">
    <w:nsid w:val="5C2AF70A"/>
    <w:multiLevelType w:val="multilevel"/>
    <w:tmpl w:val="0111E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5F2013B3"/>
    <w:multiLevelType w:val="hybridMultilevel"/>
    <w:tmpl w:val="F0E87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DDC037"/>
    <w:multiLevelType w:val="multilevel"/>
    <w:tmpl w:val="01A15AE9"/>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40">
    <w:nsid w:val="6909943C"/>
    <w:multiLevelType w:val="multilevel"/>
    <w:tmpl w:val="02AC323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nsid w:val="6E11630C"/>
    <w:multiLevelType w:val="hybridMultilevel"/>
    <w:tmpl w:val="560C93AE"/>
    <w:lvl w:ilvl="0" w:tplc="F1283C00">
      <w:start w:val="1"/>
      <w:numFmt w:val="decimal"/>
      <w:lvlText w:val="%1."/>
      <w:lvlJc w:val="left"/>
      <w:pPr>
        <w:ind w:left="1707" w:hanging="114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F7D5326"/>
    <w:multiLevelType w:val="multilevel"/>
    <w:tmpl w:val="000DC3B9"/>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nsid w:val="6F822D72"/>
    <w:multiLevelType w:val="multilevel"/>
    <w:tmpl w:val="6FE42174"/>
    <w:lvl w:ilvl="0">
      <w:start w:val="1"/>
      <w:numFmt w:val="decimal"/>
      <w:lvlText w:val="%1."/>
      <w:lvlJc w:val="left"/>
      <w:pPr>
        <w:ind w:left="1383" w:hanging="816"/>
      </w:pPr>
      <w:rPr>
        <w:rFonts w:ascii="Times New Roman" w:eastAsia="Times New Roman" w:hAnsi="Times New Roman" w:cs="Times New Roman"/>
        <w:color w:val="auto"/>
      </w:rPr>
    </w:lvl>
    <w:lvl w:ilvl="1">
      <w:start w:val="1"/>
      <w:numFmt w:val="decimal"/>
      <w:lvlText w:val="%2)"/>
      <w:lvlJc w:val="left"/>
      <w:pPr>
        <w:ind w:left="952" w:hanging="384"/>
      </w:pPr>
      <w:rPr>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44">
    <w:nsid w:val="735F6255"/>
    <w:multiLevelType w:val="multilevel"/>
    <w:tmpl w:val="C80E43E4"/>
    <w:lvl w:ilvl="0">
      <w:start w:val="1"/>
      <w:numFmt w:val="decimal"/>
      <w:lvlText w:val="%1."/>
      <w:lvlJc w:val="left"/>
      <w:pPr>
        <w:ind w:left="1714" w:hanging="1005"/>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5">
    <w:nsid w:val="75E52CDC"/>
    <w:multiLevelType w:val="hybridMultilevel"/>
    <w:tmpl w:val="2C2E4C08"/>
    <w:lvl w:ilvl="0" w:tplc="6C845C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71BC592"/>
    <w:multiLevelType w:val="multilevel"/>
    <w:tmpl w:val="007BE18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nsid w:val="7B983E25"/>
    <w:multiLevelType w:val="hybridMultilevel"/>
    <w:tmpl w:val="5BBA7B54"/>
    <w:lvl w:ilvl="0" w:tplc="58D2D1C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C3C6B83"/>
    <w:multiLevelType w:val="hybridMultilevel"/>
    <w:tmpl w:val="7D606FAC"/>
    <w:lvl w:ilvl="0" w:tplc="F108464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6"/>
  </w:num>
  <w:num w:numId="2">
    <w:abstractNumId w:val="43"/>
  </w:num>
  <w:num w:numId="3">
    <w:abstractNumId w:val="40"/>
  </w:num>
  <w:num w:numId="4">
    <w:abstractNumId w:val="35"/>
  </w:num>
  <w:num w:numId="5">
    <w:abstractNumId w:val="23"/>
  </w:num>
  <w:num w:numId="6">
    <w:abstractNumId w:val="39"/>
  </w:num>
  <w:num w:numId="7">
    <w:abstractNumId w:val="16"/>
  </w:num>
  <w:num w:numId="8">
    <w:abstractNumId w:val="25"/>
  </w:num>
  <w:num w:numId="9">
    <w:abstractNumId w:val="37"/>
  </w:num>
  <w:num w:numId="10">
    <w:abstractNumId w:val="42"/>
  </w:num>
  <w:num w:numId="11">
    <w:abstractNumId w:val="46"/>
  </w:num>
  <w:num w:numId="12">
    <w:abstractNumId w:val="33"/>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4"/>
  </w:num>
  <w:num w:numId="25">
    <w:abstractNumId w:val="47"/>
  </w:num>
  <w:num w:numId="26">
    <w:abstractNumId w:val="45"/>
  </w:num>
  <w:num w:numId="27">
    <w:abstractNumId w:val="22"/>
  </w:num>
  <w:num w:numId="28">
    <w:abstractNumId w:val="27"/>
  </w:num>
  <w:num w:numId="29">
    <w:abstractNumId w:val="32"/>
  </w:num>
  <w:num w:numId="30">
    <w:abstractNumId w:val="38"/>
  </w:num>
  <w:num w:numId="31">
    <w:abstractNumId w:val="34"/>
  </w:num>
  <w:num w:numId="32">
    <w:abstractNumId w:val="44"/>
  </w:num>
  <w:num w:numId="33">
    <w:abstractNumId w:val="31"/>
  </w:num>
  <w:num w:numId="34">
    <w:abstractNumId w:val="29"/>
  </w:num>
  <w:num w:numId="35">
    <w:abstractNumId w:val="24"/>
  </w:num>
  <w:num w:numId="36">
    <w:abstractNumId w:val="11"/>
  </w:num>
  <w:num w:numId="37">
    <w:abstractNumId w:val="17"/>
  </w:num>
  <w:num w:numId="38">
    <w:abstractNumId w:val="12"/>
  </w:num>
  <w:num w:numId="39">
    <w:abstractNumId w:val="20"/>
  </w:num>
  <w:num w:numId="40">
    <w:abstractNumId w:val="28"/>
  </w:num>
  <w:num w:numId="41">
    <w:abstractNumId w:val="30"/>
  </w:num>
  <w:num w:numId="42">
    <w:abstractNumId w:val="10"/>
  </w:num>
  <w:num w:numId="43">
    <w:abstractNumId w:val="48"/>
  </w:num>
  <w:num w:numId="44">
    <w:abstractNumId w:val="18"/>
  </w:num>
  <w:num w:numId="45">
    <w:abstractNumId w:val="41"/>
  </w:num>
  <w:num w:numId="46">
    <w:abstractNumId w:val="26"/>
  </w:num>
  <w:num w:numId="47">
    <w:abstractNumId w:val="13"/>
  </w:num>
  <w:num w:numId="48">
    <w:abstractNumId w:val="21"/>
  </w:num>
  <w:num w:numId="49">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596"/>
    <w:rsid w:val="0000363E"/>
    <w:rsid w:val="00007003"/>
    <w:rsid w:val="00007FE9"/>
    <w:rsid w:val="00017A94"/>
    <w:rsid w:val="00020131"/>
    <w:rsid w:val="00034D9C"/>
    <w:rsid w:val="000540FE"/>
    <w:rsid w:val="00056204"/>
    <w:rsid w:val="00060440"/>
    <w:rsid w:val="00072D09"/>
    <w:rsid w:val="00080ACD"/>
    <w:rsid w:val="000974CC"/>
    <w:rsid w:val="000B067A"/>
    <w:rsid w:val="000B0C4C"/>
    <w:rsid w:val="000B3042"/>
    <w:rsid w:val="000B4C4F"/>
    <w:rsid w:val="000D7256"/>
    <w:rsid w:val="000E5F8B"/>
    <w:rsid w:val="00105426"/>
    <w:rsid w:val="0011172F"/>
    <w:rsid w:val="00117F20"/>
    <w:rsid w:val="0012042C"/>
    <w:rsid w:val="0013572C"/>
    <w:rsid w:val="00135C81"/>
    <w:rsid w:val="0013709C"/>
    <w:rsid w:val="001414D3"/>
    <w:rsid w:val="00154BD4"/>
    <w:rsid w:val="00154EBC"/>
    <w:rsid w:val="00155368"/>
    <w:rsid w:val="00160EE0"/>
    <w:rsid w:val="0016197A"/>
    <w:rsid w:val="00184E29"/>
    <w:rsid w:val="00184F05"/>
    <w:rsid w:val="00196E6B"/>
    <w:rsid w:val="001A4227"/>
    <w:rsid w:val="001A757D"/>
    <w:rsid w:val="001B0C9C"/>
    <w:rsid w:val="001B1BBC"/>
    <w:rsid w:val="001B4733"/>
    <w:rsid w:val="001D00A8"/>
    <w:rsid w:val="001D094E"/>
    <w:rsid w:val="001D36AC"/>
    <w:rsid w:val="001D482C"/>
    <w:rsid w:val="001D69C1"/>
    <w:rsid w:val="001D6FF9"/>
    <w:rsid w:val="001E589A"/>
    <w:rsid w:val="002007E4"/>
    <w:rsid w:val="00204016"/>
    <w:rsid w:val="00205623"/>
    <w:rsid w:val="00206A5C"/>
    <w:rsid w:val="00225A69"/>
    <w:rsid w:val="00233306"/>
    <w:rsid w:val="0024459B"/>
    <w:rsid w:val="002445D8"/>
    <w:rsid w:val="00244E02"/>
    <w:rsid w:val="00244FFA"/>
    <w:rsid w:val="002460F5"/>
    <w:rsid w:val="002616EE"/>
    <w:rsid w:val="002620E0"/>
    <w:rsid w:val="00275A7A"/>
    <w:rsid w:val="00283DBE"/>
    <w:rsid w:val="00284A30"/>
    <w:rsid w:val="0029136B"/>
    <w:rsid w:val="00291597"/>
    <w:rsid w:val="00296C7A"/>
    <w:rsid w:val="002A036A"/>
    <w:rsid w:val="002B46B2"/>
    <w:rsid w:val="002C39C1"/>
    <w:rsid w:val="002C5E79"/>
    <w:rsid w:val="002D1552"/>
    <w:rsid w:val="002D5AA4"/>
    <w:rsid w:val="002D6F7E"/>
    <w:rsid w:val="002D7C36"/>
    <w:rsid w:val="002E4DA5"/>
    <w:rsid w:val="002F0156"/>
    <w:rsid w:val="002F6808"/>
    <w:rsid w:val="00301A37"/>
    <w:rsid w:val="003028B4"/>
    <w:rsid w:val="003028D0"/>
    <w:rsid w:val="00310BBA"/>
    <w:rsid w:val="00314EF5"/>
    <w:rsid w:val="00326172"/>
    <w:rsid w:val="003271D1"/>
    <w:rsid w:val="00334815"/>
    <w:rsid w:val="00336069"/>
    <w:rsid w:val="0034060E"/>
    <w:rsid w:val="00341EA5"/>
    <w:rsid w:val="0034350C"/>
    <w:rsid w:val="003455EE"/>
    <w:rsid w:val="00352104"/>
    <w:rsid w:val="003572A8"/>
    <w:rsid w:val="00372A57"/>
    <w:rsid w:val="00376A4F"/>
    <w:rsid w:val="00382CB7"/>
    <w:rsid w:val="0038551A"/>
    <w:rsid w:val="0038585D"/>
    <w:rsid w:val="00390F36"/>
    <w:rsid w:val="0039142D"/>
    <w:rsid w:val="00391F7C"/>
    <w:rsid w:val="003933B4"/>
    <w:rsid w:val="003A02EE"/>
    <w:rsid w:val="003A4C58"/>
    <w:rsid w:val="003A72BE"/>
    <w:rsid w:val="003C1E0C"/>
    <w:rsid w:val="003D52E3"/>
    <w:rsid w:val="003D5BA2"/>
    <w:rsid w:val="003E7B12"/>
    <w:rsid w:val="003F55A1"/>
    <w:rsid w:val="003F7EB9"/>
    <w:rsid w:val="004034A1"/>
    <w:rsid w:val="00403919"/>
    <w:rsid w:val="00410E21"/>
    <w:rsid w:val="004170D0"/>
    <w:rsid w:val="00431A1D"/>
    <w:rsid w:val="004346F5"/>
    <w:rsid w:val="0043572B"/>
    <w:rsid w:val="00456B0F"/>
    <w:rsid w:val="00457146"/>
    <w:rsid w:val="00457D0E"/>
    <w:rsid w:val="004659AF"/>
    <w:rsid w:val="004659DE"/>
    <w:rsid w:val="004676AA"/>
    <w:rsid w:val="0047122B"/>
    <w:rsid w:val="004762BE"/>
    <w:rsid w:val="00477F4C"/>
    <w:rsid w:val="0049336F"/>
    <w:rsid w:val="00493620"/>
    <w:rsid w:val="004A5B51"/>
    <w:rsid w:val="004A5D6F"/>
    <w:rsid w:val="004A6F54"/>
    <w:rsid w:val="004A740A"/>
    <w:rsid w:val="004B0C81"/>
    <w:rsid w:val="004B58F7"/>
    <w:rsid w:val="004C5C23"/>
    <w:rsid w:val="004D1946"/>
    <w:rsid w:val="004D28E3"/>
    <w:rsid w:val="004D652E"/>
    <w:rsid w:val="004E3596"/>
    <w:rsid w:val="004E598B"/>
    <w:rsid w:val="004F3DCF"/>
    <w:rsid w:val="004F41DC"/>
    <w:rsid w:val="005005A9"/>
    <w:rsid w:val="00504E97"/>
    <w:rsid w:val="005064C2"/>
    <w:rsid w:val="00506934"/>
    <w:rsid w:val="005070A9"/>
    <w:rsid w:val="00510CAA"/>
    <w:rsid w:val="00512E9C"/>
    <w:rsid w:val="00521EC5"/>
    <w:rsid w:val="00523712"/>
    <w:rsid w:val="0052487D"/>
    <w:rsid w:val="005248B0"/>
    <w:rsid w:val="005328A6"/>
    <w:rsid w:val="005544AE"/>
    <w:rsid w:val="00566445"/>
    <w:rsid w:val="00583DFC"/>
    <w:rsid w:val="00586F59"/>
    <w:rsid w:val="00592DF9"/>
    <w:rsid w:val="0059633E"/>
    <w:rsid w:val="005A2EF5"/>
    <w:rsid w:val="005B0837"/>
    <w:rsid w:val="005C1364"/>
    <w:rsid w:val="005C5B15"/>
    <w:rsid w:val="005C6047"/>
    <w:rsid w:val="005E529E"/>
    <w:rsid w:val="005F305C"/>
    <w:rsid w:val="00600F78"/>
    <w:rsid w:val="0060154D"/>
    <w:rsid w:val="00601DD7"/>
    <w:rsid w:val="00605359"/>
    <w:rsid w:val="00607C84"/>
    <w:rsid w:val="00611C8C"/>
    <w:rsid w:val="00624BF7"/>
    <w:rsid w:val="006250E5"/>
    <w:rsid w:val="00625E5A"/>
    <w:rsid w:val="00641C51"/>
    <w:rsid w:val="00643254"/>
    <w:rsid w:val="00644634"/>
    <w:rsid w:val="0065468D"/>
    <w:rsid w:val="0065614A"/>
    <w:rsid w:val="00656281"/>
    <w:rsid w:val="00657A15"/>
    <w:rsid w:val="006635F1"/>
    <w:rsid w:val="00671E95"/>
    <w:rsid w:val="00672D75"/>
    <w:rsid w:val="006741D1"/>
    <w:rsid w:val="00677757"/>
    <w:rsid w:val="00680638"/>
    <w:rsid w:val="00681417"/>
    <w:rsid w:val="006824AF"/>
    <w:rsid w:val="0068394B"/>
    <w:rsid w:val="00691B04"/>
    <w:rsid w:val="006920D2"/>
    <w:rsid w:val="00694E39"/>
    <w:rsid w:val="00695870"/>
    <w:rsid w:val="006A025D"/>
    <w:rsid w:val="006A130C"/>
    <w:rsid w:val="006A2227"/>
    <w:rsid w:val="006A5AA2"/>
    <w:rsid w:val="006A7413"/>
    <w:rsid w:val="006B5EBF"/>
    <w:rsid w:val="006C22FB"/>
    <w:rsid w:val="006C5912"/>
    <w:rsid w:val="006F5958"/>
    <w:rsid w:val="006F6460"/>
    <w:rsid w:val="0070334E"/>
    <w:rsid w:val="00705646"/>
    <w:rsid w:val="0070724A"/>
    <w:rsid w:val="00714E27"/>
    <w:rsid w:val="00716F9B"/>
    <w:rsid w:val="00722082"/>
    <w:rsid w:val="00724AEA"/>
    <w:rsid w:val="00725E80"/>
    <w:rsid w:val="00727A02"/>
    <w:rsid w:val="00731A90"/>
    <w:rsid w:val="00733F94"/>
    <w:rsid w:val="007433F7"/>
    <w:rsid w:val="007569EC"/>
    <w:rsid w:val="0076638C"/>
    <w:rsid w:val="00770A22"/>
    <w:rsid w:val="0077127E"/>
    <w:rsid w:val="00772317"/>
    <w:rsid w:val="007767A0"/>
    <w:rsid w:val="00776DF5"/>
    <w:rsid w:val="007813DD"/>
    <w:rsid w:val="00783169"/>
    <w:rsid w:val="00784EA6"/>
    <w:rsid w:val="00786296"/>
    <w:rsid w:val="00791CAA"/>
    <w:rsid w:val="007A0F65"/>
    <w:rsid w:val="007A7A7D"/>
    <w:rsid w:val="007B711B"/>
    <w:rsid w:val="007C00C9"/>
    <w:rsid w:val="007C1BAF"/>
    <w:rsid w:val="007C246F"/>
    <w:rsid w:val="007D1547"/>
    <w:rsid w:val="007D159D"/>
    <w:rsid w:val="007D42DC"/>
    <w:rsid w:val="007E1A9B"/>
    <w:rsid w:val="007F069F"/>
    <w:rsid w:val="007F42E3"/>
    <w:rsid w:val="0080298E"/>
    <w:rsid w:val="00805177"/>
    <w:rsid w:val="00813157"/>
    <w:rsid w:val="00817348"/>
    <w:rsid w:val="008230CA"/>
    <w:rsid w:val="008323FA"/>
    <w:rsid w:val="008400A2"/>
    <w:rsid w:val="00840B65"/>
    <w:rsid w:val="00842A0D"/>
    <w:rsid w:val="00843A59"/>
    <w:rsid w:val="00843B21"/>
    <w:rsid w:val="00844220"/>
    <w:rsid w:val="00847715"/>
    <w:rsid w:val="0085447D"/>
    <w:rsid w:val="00860574"/>
    <w:rsid w:val="00871A7D"/>
    <w:rsid w:val="00874721"/>
    <w:rsid w:val="00874917"/>
    <w:rsid w:val="0088318E"/>
    <w:rsid w:val="00883948"/>
    <w:rsid w:val="00886EF9"/>
    <w:rsid w:val="008874A0"/>
    <w:rsid w:val="00887AB9"/>
    <w:rsid w:val="00896F81"/>
    <w:rsid w:val="008A0BEE"/>
    <w:rsid w:val="008A1AB4"/>
    <w:rsid w:val="008A31D0"/>
    <w:rsid w:val="008B1A95"/>
    <w:rsid w:val="008B28D2"/>
    <w:rsid w:val="008B4A18"/>
    <w:rsid w:val="008B4B81"/>
    <w:rsid w:val="008C1B7E"/>
    <w:rsid w:val="008D002B"/>
    <w:rsid w:val="008D07A9"/>
    <w:rsid w:val="008D6C17"/>
    <w:rsid w:val="008E50A9"/>
    <w:rsid w:val="008E7E08"/>
    <w:rsid w:val="008F76B0"/>
    <w:rsid w:val="009002B9"/>
    <w:rsid w:val="00901235"/>
    <w:rsid w:val="00905DEB"/>
    <w:rsid w:val="00922D36"/>
    <w:rsid w:val="00922D5B"/>
    <w:rsid w:val="0092772F"/>
    <w:rsid w:val="00950702"/>
    <w:rsid w:val="009516B5"/>
    <w:rsid w:val="00957181"/>
    <w:rsid w:val="00960901"/>
    <w:rsid w:val="009667AB"/>
    <w:rsid w:val="0097091E"/>
    <w:rsid w:val="00972B60"/>
    <w:rsid w:val="00973E8F"/>
    <w:rsid w:val="00983B8D"/>
    <w:rsid w:val="00986527"/>
    <w:rsid w:val="00992F0B"/>
    <w:rsid w:val="009950CC"/>
    <w:rsid w:val="00996946"/>
    <w:rsid w:val="009B6B50"/>
    <w:rsid w:val="009B7049"/>
    <w:rsid w:val="009B7E5B"/>
    <w:rsid w:val="009C0122"/>
    <w:rsid w:val="009D1E70"/>
    <w:rsid w:val="009E0753"/>
    <w:rsid w:val="009E322A"/>
    <w:rsid w:val="00A01112"/>
    <w:rsid w:val="00A0151F"/>
    <w:rsid w:val="00A01B2D"/>
    <w:rsid w:val="00A06362"/>
    <w:rsid w:val="00A10F2A"/>
    <w:rsid w:val="00A20E1E"/>
    <w:rsid w:val="00A21737"/>
    <w:rsid w:val="00A26F02"/>
    <w:rsid w:val="00A30416"/>
    <w:rsid w:val="00A31127"/>
    <w:rsid w:val="00A32E7A"/>
    <w:rsid w:val="00A35AC2"/>
    <w:rsid w:val="00A412A7"/>
    <w:rsid w:val="00A55188"/>
    <w:rsid w:val="00A56770"/>
    <w:rsid w:val="00A56D49"/>
    <w:rsid w:val="00A604CB"/>
    <w:rsid w:val="00A63283"/>
    <w:rsid w:val="00A70859"/>
    <w:rsid w:val="00A73FB1"/>
    <w:rsid w:val="00A80231"/>
    <w:rsid w:val="00A8374D"/>
    <w:rsid w:val="00A84255"/>
    <w:rsid w:val="00A85463"/>
    <w:rsid w:val="00A85B98"/>
    <w:rsid w:val="00A925F9"/>
    <w:rsid w:val="00AA2A0A"/>
    <w:rsid w:val="00AA46AE"/>
    <w:rsid w:val="00AA479E"/>
    <w:rsid w:val="00AA4E42"/>
    <w:rsid w:val="00AC0478"/>
    <w:rsid w:val="00AC255D"/>
    <w:rsid w:val="00AC6F07"/>
    <w:rsid w:val="00AD05B5"/>
    <w:rsid w:val="00AD1B88"/>
    <w:rsid w:val="00AD31C5"/>
    <w:rsid w:val="00AE0E92"/>
    <w:rsid w:val="00AF0D7C"/>
    <w:rsid w:val="00AF2140"/>
    <w:rsid w:val="00AF3D57"/>
    <w:rsid w:val="00B01951"/>
    <w:rsid w:val="00B16444"/>
    <w:rsid w:val="00B16EF2"/>
    <w:rsid w:val="00B34AA7"/>
    <w:rsid w:val="00B36411"/>
    <w:rsid w:val="00B37F6A"/>
    <w:rsid w:val="00B42627"/>
    <w:rsid w:val="00B5462D"/>
    <w:rsid w:val="00B60809"/>
    <w:rsid w:val="00B65D8F"/>
    <w:rsid w:val="00B715C6"/>
    <w:rsid w:val="00B75D6D"/>
    <w:rsid w:val="00B762EE"/>
    <w:rsid w:val="00B90D03"/>
    <w:rsid w:val="00B91519"/>
    <w:rsid w:val="00B94612"/>
    <w:rsid w:val="00BA0A60"/>
    <w:rsid w:val="00BC368B"/>
    <w:rsid w:val="00BD083B"/>
    <w:rsid w:val="00BD42DE"/>
    <w:rsid w:val="00BD4BAE"/>
    <w:rsid w:val="00BD5E9C"/>
    <w:rsid w:val="00BE2D9D"/>
    <w:rsid w:val="00BE34D1"/>
    <w:rsid w:val="00BF441F"/>
    <w:rsid w:val="00C00EB8"/>
    <w:rsid w:val="00C208D4"/>
    <w:rsid w:val="00C27F20"/>
    <w:rsid w:val="00C302F6"/>
    <w:rsid w:val="00C44C99"/>
    <w:rsid w:val="00C469C8"/>
    <w:rsid w:val="00C47321"/>
    <w:rsid w:val="00C5605E"/>
    <w:rsid w:val="00C568C7"/>
    <w:rsid w:val="00C61EAD"/>
    <w:rsid w:val="00C65CCA"/>
    <w:rsid w:val="00C71822"/>
    <w:rsid w:val="00C7438D"/>
    <w:rsid w:val="00C85342"/>
    <w:rsid w:val="00C855A1"/>
    <w:rsid w:val="00C874D6"/>
    <w:rsid w:val="00C920A7"/>
    <w:rsid w:val="00CA5BEE"/>
    <w:rsid w:val="00CA5C6C"/>
    <w:rsid w:val="00CB5005"/>
    <w:rsid w:val="00CB5BBB"/>
    <w:rsid w:val="00CB6253"/>
    <w:rsid w:val="00CC300F"/>
    <w:rsid w:val="00CC7A10"/>
    <w:rsid w:val="00CD0B85"/>
    <w:rsid w:val="00CD6B74"/>
    <w:rsid w:val="00CF7F9C"/>
    <w:rsid w:val="00D02846"/>
    <w:rsid w:val="00D10236"/>
    <w:rsid w:val="00D2465C"/>
    <w:rsid w:val="00D24CB3"/>
    <w:rsid w:val="00D24F7B"/>
    <w:rsid w:val="00D27025"/>
    <w:rsid w:val="00D35BBA"/>
    <w:rsid w:val="00D47C54"/>
    <w:rsid w:val="00D515C1"/>
    <w:rsid w:val="00D51D52"/>
    <w:rsid w:val="00D55187"/>
    <w:rsid w:val="00D55A52"/>
    <w:rsid w:val="00D80F3A"/>
    <w:rsid w:val="00D81FA5"/>
    <w:rsid w:val="00D954E5"/>
    <w:rsid w:val="00DA7953"/>
    <w:rsid w:val="00DB0A67"/>
    <w:rsid w:val="00DB33D2"/>
    <w:rsid w:val="00DB76CE"/>
    <w:rsid w:val="00DB7BE1"/>
    <w:rsid w:val="00DC3A9B"/>
    <w:rsid w:val="00DC491D"/>
    <w:rsid w:val="00DC6DC3"/>
    <w:rsid w:val="00DC783F"/>
    <w:rsid w:val="00DD0640"/>
    <w:rsid w:val="00DD259B"/>
    <w:rsid w:val="00DD42C6"/>
    <w:rsid w:val="00DE40BC"/>
    <w:rsid w:val="00DE66F9"/>
    <w:rsid w:val="00DF09EE"/>
    <w:rsid w:val="00E015AE"/>
    <w:rsid w:val="00E27D99"/>
    <w:rsid w:val="00E337F2"/>
    <w:rsid w:val="00E343E0"/>
    <w:rsid w:val="00E41CF5"/>
    <w:rsid w:val="00E50437"/>
    <w:rsid w:val="00E5112F"/>
    <w:rsid w:val="00E52EF2"/>
    <w:rsid w:val="00E53404"/>
    <w:rsid w:val="00E611EB"/>
    <w:rsid w:val="00E61DA7"/>
    <w:rsid w:val="00E67887"/>
    <w:rsid w:val="00E67CD1"/>
    <w:rsid w:val="00E67DDE"/>
    <w:rsid w:val="00E80ACC"/>
    <w:rsid w:val="00E9160A"/>
    <w:rsid w:val="00EA1111"/>
    <w:rsid w:val="00EB6E4B"/>
    <w:rsid w:val="00EC23E1"/>
    <w:rsid w:val="00EC4E97"/>
    <w:rsid w:val="00EC55B7"/>
    <w:rsid w:val="00ED3CE0"/>
    <w:rsid w:val="00EE01B4"/>
    <w:rsid w:val="00EE07C5"/>
    <w:rsid w:val="00EF0829"/>
    <w:rsid w:val="00EF3985"/>
    <w:rsid w:val="00EF56BD"/>
    <w:rsid w:val="00EF64A0"/>
    <w:rsid w:val="00EF71D8"/>
    <w:rsid w:val="00F06C11"/>
    <w:rsid w:val="00F17391"/>
    <w:rsid w:val="00F23BE5"/>
    <w:rsid w:val="00F4229F"/>
    <w:rsid w:val="00F549EF"/>
    <w:rsid w:val="00F60C91"/>
    <w:rsid w:val="00F84AF8"/>
    <w:rsid w:val="00F857A0"/>
    <w:rsid w:val="00F85997"/>
    <w:rsid w:val="00F93188"/>
    <w:rsid w:val="00F9637E"/>
    <w:rsid w:val="00F9665D"/>
    <w:rsid w:val="00FA07CF"/>
    <w:rsid w:val="00FA34DC"/>
    <w:rsid w:val="00FA7C1F"/>
    <w:rsid w:val="00FB1FFD"/>
    <w:rsid w:val="00FB6325"/>
    <w:rsid w:val="00FB79FF"/>
    <w:rsid w:val="00FC1C94"/>
    <w:rsid w:val="00FC45D1"/>
    <w:rsid w:val="00FC55DB"/>
    <w:rsid w:val="00FD0057"/>
    <w:rsid w:val="00FD0B19"/>
    <w:rsid w:val="00FE233D"/>
    <w:rsid w:val="00FE2D59"/>
    <w:rsid w:val="00FE5A48"/>
    <w:rsid w:val="00FE5D37"/>
    <w:rsid w:val="00FE77AD"/>
    <w:rsid w:val="00FF4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uiPriority="99" w:qFormat="1"/>
    <w:lsdException w:name="page number" w:uiPriority="99"/>
    <w:lsdException w:name="List Bullet"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ignature" w:uiPriority="99"/>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iPriority="99" w:unhideWhenUsed="0"/>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jc w:val="center"/>
      <w:outlineLvl w:val="0"/>
    </w:pPr>
    <w:rPr>
      <w:b/>
      <w:sz w:val="36"/>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9"/>
    <w:qFormat/>
    <w:pPr>
      <w:keepNext/>
      <w:jc w:val="center"/>
      <w:outlineLvl w:val="1"/>
    </w:pPr>
    <w:rPr>
      <w:sz w:val="36"/>
      <w14:shadow w14:blurRad="50800" w14:dist="38100" w14:dir="2700000" w14:sx="100000" w14:sy="100000" w14:kx="0" w14:ky="0" w14:algn="tl">
        <w14:srgbClr w14:val="000000">
          <w14:alpha w14:val="60000"/>
        </w14:srgbClr>
      </w14:shadow>
    </w:rPr>
  </w:style>
  <w:style w:type="paragraph" w:styleId="3">
    <w:name w:val="heading 3"/>
    <w:basedOn w:val="a"/>
    <w:next w:val="a"/>
    <w:link w:val="30"/>
    <w:uiPriority w:val="99"/>
    <w:qFormat/>
    <w:pPr>
      <w:keepNext/>
      <w:jc w:val="center"/>
      <w:outlineLvl w:val="2"/>
    </w:pPr>
    <w:rPr>
      <w:b/>
      <w:sz w:val="28"/>
      <w14:shadow w14:blurRad="50800" w14:dist="38100" w14:dir="2700000" w14:sx="100000" w14:sy="100000" w14:kx="0" w14:ky="0" w14:algn="tl">
        <w14:srgbClr w14:val="000000">
          <w14:alpha w14:val="60000"/>
        </w14:srgbClr>
      </w14:shadow>
    </w:rPr>
  </w:style>
  <w:style w:type="paragraph" w:styleId="4">
    <w:name w:val="heading 4"/>
    <w:basedOn w:val="a"/>
    <w:next w:val="a"/>
    <w:link w:val="40"/>
    <w:uiPriority w:val="99"/>
    <w:qFormat/>
    <w:pPr>
      <w:keepNext/>
      <w:ind w:left="660"/>
      <w:jc w:val="both"/>
      <w:outlineLvl w:val="3"/>
    </w:pPr>
    <w:rPr>
      <w:rFonts w:ascii="13" w:hAnsi="13"/>
      <w:sz w:val="26"/>
    </w:rPr>
  </w:style>
  <w:style w:type="paragraph" w:styleId="5">
    <w:name w:val="heading 5"/>
    <w:basedOn w:val="a"/>
    <w:next w:val="a"/>
    <w:link w:val="50"/>
    <w:uiPriority w:val="99"/>
    <w:qFormat/>
    <w:pPr>
      <w:keepNext/>
      <w:jc w:val="center"/>
      <w:outlineLvl w:val="4"/>
    </w:pPr>
    <w:rPr>
      <w:sz w:val="26"/>
    </w:rPr>
  </w:style>
  <w:style w:type="paragraph" w:styleId="6">
    <w:name w:val="heading 6"/>
    <w:basedOn w:val="a"/>
    <w:next w:val="a"/>
    <w:link w:val="60"/>
    <w:uiPriority w:val="99"/>
    <w:qFormat/>
    <w:rsid w:val="00960901"/>
    <w:pPr>
      <w:widowControl w:val="0"/>
      <w:autoSpaceDE w:val="0"/>
      <w:autoSpaceDN w:val="0"/>
      <w:adjustRightInd w:val="0"/>
      <w:outlineLvl w:val="5"/>
    </w:pPr>
    <w:rPr>
      <w:rFonts w:ascii="Times New Roman CYR" w:hAnsi="Times New Roman CYR"/>
      <w:szCs w:val="24"/>
    </w:rPr>
  </w:style>
  <w:style w:type="paragraph" w:styleId="7">
    <w:name w:val="heading 7"/>
    <w:basedOn w:val="a"/>
    <w:next w:val="a"/>
    <w:link w:val="70"/>
    <w:uiPriority w:val="99"/>
    <w:unhideWhenUsed/>
    <w:qFormat/>
    <w:rsid w:val="00B762EE"/>
    <w:pPr>
      <w:spacing w:before="240" w:after="60"/>
      <w:outlineLvl w:val="6"/>
    </w:pPr>
    <w:rPr>
      <w:rFonts w:ascii="Calibri" w:hAnsi="Calibri"/>
      <w:sz w:val="24"/>
      <w:szCs w:val="24"/>
    </w:rPr>
  </w:style>
  <w:style w:type="paragraph" w:styleId="8">
    <w:name w:val="heading 8"/>
    <w:basedOn w:val="a"/>
    <w:next w:val="a"/>
    <w:link w:val="80"/>
    <w:uiPriority w:val="99"/>
    <w:qFormat/>
    <w:rsid w:val="00960901"/>
    <w:pPr>
      <w:widowControl w:val="0"/>
      <w:autoSpaceDE w:val="0"/>
      <w:autoSpaceDN w:val="0"/>
      <w:adjustRightInd w:val="0"/>
      <w:outlineLvl w:val="7"/>
    </w:pPr>
    <w:rPr>
      <w:rFonts w:ascii="Times New Roman CYR" w:hAnsi="Times New Roman CYR"/>
      <w:szCs w:val="24"/>
    </w:rPr>
  </w:style>
  <w:style w:type="paragraph" w:styleId="9">
    <w:name w:val="heading 9"/>
    <w:basedOn w:val="a"/>
    <w:next w:val="a"/>
    <w:link w:val="90"/>
    <w:uiPriority w:val="99"/>
    <w:qFormat/>
    <w:rsid w:val="00960901"/>
    <w:pPr>
      <w:widowControl w:val="0"/>
      <w:autoSpaceDE w:val="0"/>
      <w:autoSpaceDN w:val="0"/>
      <w:adjustRightInd w:val="0"/>
      <w:outlineLvl w:val="8"/>
    </w:pPr>
    <w:rPr>
      <w:rFonts w:ascii="Times New Roman CYR" w:hAnsi="Times New Roman CY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B762EE"/>
    <w:rPr>
      <w:rFonts w:ascii="Calibri" w:eastAsia="Times New Roman" w:hAnsi="Calibri" w:cs="Times New Roman"/>
      <w:sz w:val="24"/>
      <w:szCs w:val="24"/>
    </w:rPr>
  </w:style>
  <w:style w:type="paragraph" w:styleId="a3">
    <w:name w:val="Body Text Indent"/>
    <w:basedOn w:val="a"/>
    <w:link w:val="a4"/>
    <w:uiPriority w:val="99"/>
    <w:pPr>
      <w:ind w:firstLine="720"/>
      <w:jc w:val="both"/>
    </w:pPr>
    <w:rPr>
      <w:sz w:val="28"/>
    </w:rPr>
  </w:style>
  <w:style w:type="paragraph" w:customStyle="1" w:styleId="11">
    <w:name w:val="Обычный1"/>
    <w:pPr>
      <w:widowControl w:val="0"/>
    </w:pPr>
    <w:rPr>
      <w:snapToGrid w:val="0"/>
    </w:rPr>
  </w:style>
  <w:style w:type="paragraph" w:styleId="21">
    <w:name w:val="Body Text 2"/>
    <w:basedOn w:val="a"/>
    <w:link w:val="22"/>
    <w:pPr>
      <w:spacing w:before="120" w:after="120"/>
      <w:jc w:val="both"/>
    </w:pPr>
    <w:rPr>
      <w:rFonts w:ascii="Arial" w:hAnsi="Arial"/>
      <w:sz w:val="26"/>
    </w:rPr>
  </w:style>
  <w:style w:type="paragraph" w:styleId="23">
    <w:name w:val="Body Text Indent 2"/>
    <w:basedOn w:val="a"/>
    <w:link w:val="24"/>
    <w:uiPriority w:val="99"/>
    <w:pPr>
      <w:ind w:right="-1" w:firstLine="567"/>
      <w:jc w:val="both"/>
    </w:pPr>
    <w:rPr>
      <w:sz w:val="26"/>
      <w:szCs w:val="26"/>
    </w:rPr>
  </w:style>
  <w:style w:type="paragraph" w:styleId="a5">
    <w:name w:val="Block Text"/>
    <w:basedOn w:val="a"/>
    <w:uiPriority w:val="99"/>
    <w:pPr>
      <w:ind w:left="709" w:right="-1" w:hanging="283"/>
      <w:jc w:val="both"/>
    </w:pPr>
    <w:rPr>
      <w:sz w:val="26"/>
      <w:szCs w:val="26"/>
    </w:rPr>
  </w:style>
  <w:style w:type="paragraph" w:styleId="31">
    <w:name w:val="Body Text Indent 3"/>
    <w:basedOn w:val="a"/>
    <w:link w:val="32"/>
    <w:uiPriority w:val="99"/>
    <w:rsid w:val="00A604CB"/>
    <w:pPr>
      <w:spacing w:after="120"/>
      <w:ind w:left="283"/>
    </w:pPr>
    <w:rPr>
      <w:sz w:val="16"/>
      <w:szCs w:val="16"/>
    </w:rPr>
  </w:style>
  <w:style w:type="paragraph" w:styleId="a6">
    <w:name w:val="Balloon Text"/>
    <w:basedOn w:val="a"/>
    <w:link w:val="a7"/>
    <w:uiPriority w:val="99"/>
    <w:rsid w:val="004034A1"/>
    <w:rPr>
      <w:rFonts w:ascii="Tahoma" w:hAnsi="Tahoma" w:cs="Tahoma"/>
      <w:sz w:val="16"/>
      <w:szCs w:val="16"/>
    </w:rPr>
  </w:style>
  <w:style w:type="paragraph" w:styleId="a8">
    <w:name w:val="Body Text"/>
    <w:basedOn w:val="a"/>
    <w:link w:val="a9"/>
    <w:uiPriority w:val="99"/>
    <w:rsid w:val="00B762EE"/>
    <w:pPr>
      <w:spacing w:after="120"/>
    </w:pPr>
  </w:style>
  <w:style w:type="character" w:customStyle="1" w:styleId="a9">
    <w:name w:val="Основной текст Знак"/>
    <w:basedOn w:val="a0"/>
    <w:link w:val="a8"/>
    <w:uiPriority w:val="99"/>
    <w:rsid w:val="00B762EE"/>
  </w:style>
  <w:style w:type="paragraph" w:styleId="aa">
    <w:name w:val="header"/>
    <w:basedOn w:val="a"/>
    <w:link w:val="ab"/>
    <w:uiPriority w:val="99"/>
    <w:rsid w:val="0088318E"/>
    <w:pPr>
      <w:tabs>
        <w:tab w:val="center" w:pos="4677"/>
        <w:tab w:val="right" w:pos="9355"/>
      </w:tabs>
    </w:pPr>
  </w:style>
  <w:style w:type="character" w:customStyle="1" w:styleId="ab">
    <w:name w:val="Верхний колонтитул Знак"/>
    <w:basedOn w:val="a0"/>
    <w:link w:val="aa"/>
    <w:uiPriority w:val="99"/>
    <w:rsid w:val="0088318E"/>
  </w:style>
  <w:style w:type="paragraph" w:styleId="ac">
    <w:name w:val="footer"/>
    <w:basedOn w:val="a"/>
    <w:link w:val="ad"/>
    <w:uiPriority w:val="99"/>
    <w:rsid w:val="0088318E"/>
    <w:pPr>
      <w:tabs>
        <w:tab w:val="center" w:pos="4677"/>
        <w:tab w:val="right" w:pos="9355"/>
      </w:tabs>
    </w:pPr>
  </w:style>
  <w:style w:type="character" w:customStyle="1" w:styleId="ad">
    <w:name w:val="Нижний колонтитул Знак"/>
    <w:basedOn w:val="a0"/>
    <w:link w:val="ac"/>
    <w:uiPriority w:val="99"/>
    <w:rsid w:val="0088318E"/>
  </w:style>
  <w:style w:type="table" w:styleId="ae">
    <w:name w:val="Table Grid"/>
    <w:basedOn w:val="a1"/>
    <w:uiPriority w:val="59"/>
    <w:rsid w:val="000B06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9"/>
    <w:rsid w:val="00960901"/>
    <w:rPr>
      <w:rFonts w:ascii="Times New Roman CYR" w:hAnsi="Times New Roman CYR"/>
      <w:szCs w:val="24"/>
    </w:rPr>
  </w:style>
  <w:style w:type="character" w:customStyle="1" w:styleId="80">
    <w:name w:val="Заголовок 8 Знак"/>
    <w:basedOn w:val="a0"/>
    <w:link w:val="8"/>
    <w:uiPriority w:val="99"/>
    <w:rsid w:val="00960901"/>
    <w:rPr>
      <w:rFonts w:ascii="Times New Roman CYR" w:hAnsi="Times New Roman CYR"/>
      <w:szCs w:val="24"/>
    </w:rPr>
  </w:style>
  <w:style w:type="character" w:customStyle="1" w:styleId="90">
    <w:name w:val="Заголовок 9 Знак"/>
    <w:basedOn w:val="a0"/>
    <w:link w:val="9"/>
    <w:uiPriority w:val="99"/>
    <w:rsid w:val="00960901"/>
    <w:rPr>
      <w:rFonts w:ascii="Times New Roman CYR" w:hAnsi="Times New Roman CYR"/>
      <w:szCs w:val="24"/>
    </w:rPr>
  </w:style>
  <w:style w:type="numbering" w:customStyle="1" w:styleId="12">
    <w:name w:val="Нет списка1"/>
    <w:next w:val="a2"/>
    <w:uiPriority w:val="99"/>
    <w:semiHidden/>
    <w:unhideWhenUsed/>
    <w:rsid w:val="00960901"/>
  </w:style>
  <w:style w:type="character" w:customStyle="1" w:styleId="10">
    <w:name w:val="Заголовок 1 Знак"/>
    <w:link w:val="1"/>
    <w:locked/>
    <w:rsid w:val="00960901"/>
    <w:rPr>
      <w:b/>
      <w:sz w:val="36"/>
      <w14:shadow w14:blurRad="50800" w14:dist="38100" w14:dir="2700000" w14:sx="100000" w14:sy="100000" w14:kx="0" w14:ky="0" w14:algn="tl">
        <w14:srgbClr w14:val="000000">
          <w14:alpha w14:val="60000"/>
        </w14:srgbClr>
      </w14:shadow>
    </w:rPr>
  </w:style>
  <w:style w:type="character" w:customStyle="1" w:styleId="20">
    <w:name w:val="Заголовок 2 Знак"/>
    <w:link w:val="2"/>
    <w:uiPriority w:val="99"/>
    <w:locked/>
    <w:rsid w:val="00960901"/>
    <w:rPr>
      <w:sz w:val="36"/>
      <w14:shadow w14:blurRad="50800" w14:dist="38100" w14:dir="2700000" w14:sx="100000" w14:sy="100000" w14:kx="0" w14:ky="0" w14:algn="tl">
        <w14:srgbClr w14:val="000000">
          <w14:alpha w14:val="60000"/>
        </w14:srgbClr>
      </w14:shadow>
    </w:rPr>
  </w:style>
  <w:style w:type="character" w:customStyle="1" w:styleId="30">
    <w:name w:val="Заголовок 3 Знак"/>
    <w:link w:val="3"/>
    <w:uiPriority w:val="99"/>
    <w:locked/>
    <w:rsid w:val="00960901"/>
    <w:rPr>
      <w:b/>
      <w:sz w:val="28"/>
      <w14:shadow w14:blurRad="50800" w14:dist="38100" w14:dir="2700000" w14:sx="100000" w14:sy="100000" w14:kx="0" w14:ky="0" w14:algn="tl">
        <w14:srgbClr w14:val="000000">
          <w14:alpha w14:val="60000"/>
        </w14:srgbClr>
      </w14:shadow>
    </w:rPr>
  </w:style>
  <w:style w:type="character" w:customStyle="1" w:styleId="40">
    <w:name w:val="Заголовок 4 Знак"/>
    <w:link w:val="4"/>
    <w:uiPriority w:val="99"/>
    <w:locked/>
    <w:rsid w:val="00960901"/>
    <w:rPr>
      <w:rFonts w:ascii="13" w:hAnsi="13"/>
      <w:sz w:val="26"/>
    </w:rPr>
  </w:style>
  <w:style w:type="character" w:customStyle="1" w:styleId="50">
    <w:name w:val="Заголовок 5 Знак"/>
    <w:link w:val="5"/>
    <w:uiPriority w:val="99"/>
    <w:locked/>
    <w:rsid w:val="00960901"/>
    <w:rPr>
      <w:sz w:val="26"/>
    </w:rPr>
  </w:style>
  <w:style w:type="character" w:customStyle="1" w:styleId="a4">
    <w:name w:val="Основной текст с отступом Знак"/>
    <w:link w:val="a3"/>
    <w:locked/>
    <w:rsid w:val="00960901"/>
    <w:rPr>
      <w:sz w:val="28"/>
    </w:rPr>
  </w:style>
  <w:style w:type="character" w:customStyle="1" w:styleId="24">
    <w:name w:val="Основной текст с отступом 2 Знак"/>
    <w:link w:val="23"/>
    <w:uiPriority w:val="99"/>
    <w:locked/>
    <w:rsid w:val="00960901"/>
    <w:rPr>
      <w:sz w:val="26"/>
      <w:szCs w:val="26"/>
    </w:rPr>
  </w:style>
  <w:style w:type="paragraph" w:customStyle="1" w:styleId="ConsNormal">
    <w:name w:val="ConsNormal"/>
    <w:uiPriority w:val="99"/>
    <w:rsid w:val="00960901"/>
    <w:pPr>
      <w:autoSpaceDE w:val="0"/>
      <w:autoSpaceDN w:val="0"/>
      <w:adjustRightInd w:val="0"/>
      <w:ind w:right="19772" w:firstLine="720"/>
    </w:pPr>
    <w:rPr>
      <w:rFonts w:ascii="Arial" w:hAnsi="Arial" w:cs="Arial"/>
      <w:sz w:val="22"/>
      <w:szCs w:val="22"/>
    </w:rPr>
  </w:style>
  <w:style w:type="character" w:customStyle="1" w:styleId="32">
    <w:name w:val="Основной текст с отступом 3 Знак"/>
    <w:link w:val="31"/>
    <w:uiPriority w:val="99"/>
    <w:locked/>
    <w:rsid w:val="00960901"/>
    <w:rPr>
      <w:sz w:val="16"/>
      <w:szCs w:val="16"/>
    </w:rPr>
  </w:style>
  <w:style w:type="character" w:customStyle="1" w:styleId="22">
    <w:name w:val="Основной текст 2 Знак"/>
    <w:link w:val="21"/>
    <w:locked/>
    <w:rsid w:val="00960901"/>
    <w:rPr>
      <w:rFonts w:ascii="Arial" w:hAnsi="Arial"/>
      <w:sz w:val="26"/>
    </w:rPr>
  </w:style>
  <w:style w:type="paragraph" w:styleId="af">
    <w:name w:val="Title"/>
    <w:basedOn w:val="a"/>
    <w:link w:val="af0"/>
    <w:qFormat/>
    <w:rsid w:val="00960901"/>
    <w:pPr>
      <w:jc w:val="center"/>
    </w:pPr>
    <w:rPr>
      <w:sz w:val="28"/>
    </w:rPr>
  </w:style>
  <w:style w:type="character" w:customStyle="1" w:styleId="af0">
    <w:name w:val="Название Знак"/>
    <w:basedOn w:val="a0"/>
    <w:link w:val="af"/>
    <w:rsid w:val="00960901"/>
    <w:rPr>
      <w:sz w:val="28"/>
    </w:rPr>
  </w:style>
  <w:style w:type="paragraph" w:styleId="33">
    <w:name w:val="Body Text 3"/>
    <w:basedOn w:val="a"/>
    <w:link w:val="34"/>
    <w:uiPriority w:val="99"/>
    <w:rsid w:val="00960901"/>
    <w:pPr>
      <w:widowControl w:val="0"/>
      <w:tabs>
        <w:tab w:val="left" w:pos="540"/>
      </w:tabs>
      <w:autoSpaceDE w:val="0"/>
      <w:autoSpaceDN w:val="0"/>
      <w:adjustRightInd w:val="0"/>
      <w:spacing w:line="360" w:lineRule="auto"/>
      <w:jc w:val="both"/>
    </w:pPr>
    <w:rPr>
      <w:rFonts w:ascii="Times New Roman CYR" w:hAnsi="Times New Roman CYR" w:cs="Times New Roman CYR"/>
      <w:color w:val="FF6600"/>
      <w:sz w:val="26"/>
      <w:szCs w:val="26"/>
    </w:rPr>
  </w:style>
  <w:style w:type="character" w:customStyle="1" w:styleId="34">
    <w:name w:val="Основной текст 3 Знак"/>
    <w:basedOn w:val="a0"/>
    <w:link w:val="33"/>
    <w:uiPriority w:val="99"/>
    <w:rsid w:val="00960901"/>
    <w:rPr>
      <w:rFonts w:ascii="Times New Roman CYR" w:hAnsi="Times New Roman CYR" w:cs="Times New Roman CYR"/>
      <w:color w:val="FF6600"/>
      <w:sz w:val="26"/>
      <w:szCs w:val="26"/>
    </w:rPr>
  </w:style>
  <w:style w:type="paragraph" w:styleId="af1">
    <w:name w:val="List Bullet"/>
    <w:basedOn w:val="a"/>
    <w:autoRedefine/>
    <w:uiPriority w:val="99"/>
    <w:rsid w:val="00960901"/>
    <w:pPr>
      <w:tabs>
        <w:tab w:val="num" w:pos="360"/>
      </w:tabs>
      <w:ind w:left="360" w:hanging="360"/>
    </w:pPr>
  </w:style>
  <w:style w:type="paragraph" w:styleId="25">
    <w:name w:val="List Bullet 2"/>
    <w:basedOn w:val="a"/>
    <w:autoRedefine/>
    <w:uiPriority w:val="99"/>
    <w:rsid w:val="00960901"/>
    <w:pPr>
      <w:tabs>
        <w:tab w:val="num" w:pos="643"/>
      </w:tabs>
      <w:ind w:left="643" w:hanging="360"/>
    </w:pPr>
  </w:style>
  <w:style w:type="character" w:styleId="af2">
    <w:name w:val="page number"/>
    <w:uiPriority w:val="99"/>
    <w:rsid w:val="00960901"/>
    <w:rPr>
      <w:rFonts w:cs="Times New Roman"/>
    </w:rPr>
  </w:style>
  <w:style w:type="paragraph" w:customStyle="1" w:styleId="xl47">
    <w:name w:val="xl47"/>
    <w:basedOn w:val="a"/>
    <w:uiPriority w:val="99"/>
    <w:rsid w:val="00960901"/>
    <w:pPr>
      <w:pBdr>
        <w:left w:val="single" w:sz="4" w:space="0" w:color="auto"/>
        <w:right w:val="single" w:sz="4" w:space="0" w:color="auto"/>
      </w:pBdr>
      <w:spacing w:before="100" w:beforeAutospacing="1" w:after="100" w:afterAutospacing="1"/>
      <w:jc w:val="center"/>
      <w:textAlignment w:val="top"/>
    </w:pPr>
    <w:rPr>
      <w:sz w:val="22"/>
      <w:szCs w:val="22"/>
    </w:rPr>
  </w:style>
  <w:style w:type="paragraph" w:styleId="af3">
    <w:name w:val="caption"/>
    <w:basedOn w:val="a"/>
    <w:next w:val="a"/>
    <w:uiPriority w:val="99"/>
    <w:qFormat/>
    <w:rsid w:val="00960901"/>
    <w:pPr>
      <w:widowControl w:val="0"/>
      <w:autoSpaceDE w:val="0"/>
      <w:autoSpaceDN w:val="0"/>
      <w:adjustRightInd w:val="0"/>
      <w:ind w:left="539"/>
      <w:jc w:val="center"/>
    </w:pPr>
    <w:rPr>
      <w:rFonts w:ascii="Times New Roman CYR" w:hAnsi="Times New Roman CYR" w:cs="Times New Roman CYR"/>
      <w:b/>
      <w:bCs/>
      <w:sz w:val="24"/>
      <w:szCs w:val="24"/>
    </w:rPr>
  </w:style>
  <w:style w:type="paragraph" w:styleId="af4">
    <w:name w:val="List Paragraph"/>
    <w:basedOn w:val="a"/>
    <w:uiPriority w:val="34"/>
    <w:qFormat/>
    <w:rsid w:val="00960901"/>
    <w:pPr>
      <w:ind w:left="720"/>
      <w:contextualSpacing/>
    </w:pPr>
  </w:style>
  <w:style w:type="character" w:customStyle="1" w:styleId="a7">
    <w:name w:val="Текст выноски Знак"/>
    <w:link w:val="a6"/>
    <w:uiPriority w:val="99"/>
    <w:locked/>
    <w:rsid w:val="00960901"/>
    <w:rPr>
      <w:rFonts w:ascii="Tahoma" w:hAnsi="Tahoma" w:cs="Tahoma"/>
      <w:sz w:val="16"/>
      <w:szCs w:val="16"/>
    </w:rPr>
  </w:style>
  <w:style w:type="character" w:styleId="af5">
    <w:name w:val="Hyperlink"/>
    <w:uiPriority w:val="99"/>
    <w:rsid w:val="00960901"/>
    <w:rPr>
      <w:rFonts w:cs="Times New Roman"/>
      <w:color w:val="0000FF"/>
      <w:u w:val="single"/>
    </w:rPr>
  </w:style>
  <w:style w:type="paragraph" w:customStyle="1" w:styleId="af6">
    <w:name w:val="Знак Знак Знак Знак Знак Знак"/>
    <w:basedOn w:val="a"/>
    <w:uiPriority w:val="99"/>
    <w:rsid w:val="00960901"/>
    <w:pPr>
      <w:spacing w:after="160" w:line="240" w:lineRule="exact"/>
    </w:pPr>
    <w:rPr>
      <w:rFonts w:ascii="Verdana" w:hAnsi="Verdana"/>
      <w:lang w:val="en-US" w:eastAsia="en-US"/>
    </w:rPr>
  </w:style>
  <w:style w:type="paragraph" w:styleId="af7">
    <w:name w:val="Normal (Web)"/>
    <w:basedOn w:val="a"/>
    <w:uiPriority w:val="99"/>
    <w:rsid w:val="00960901"/>
    <w:pPr>
      <w:spacing w:before="100" w:beforeAutospacing="1" w:after="100" w:afterAutospacing="1"/>
    </w:pPr>
    <w:rPr>
      <w:sz w:val="24"/>
      <w:szCs w:val="24"/>
    </w:rPr>
  </w:style>
  <w:style w:type="paragraph" w:styleId="af8">
    <w:name w:val="Document Map"/>
    <w:basedOn w:val="a"/>
    <w:link w:val="af9"/>
    <w:uiPriority w:val="99"/>
    <w:rsid w:val="00960901"/>
    <w:pPr>
      <w:shd w:val="clear" w:color="auto" w:fill="000080"/>
    </w:pPr>
    <w:rPr>
      <w:rFonts w:ascii="Tahoma" w:hAnsi="Tahoma"/>
    </w:rPr>
  </w:style>
  <w:style w:type="character" w:customStyle="1" w:styleId="af9">
    <w:name w:val="Схема документа Знак"/>
    <w:basedOn w:val="a0"/>
    <w:link w:val="af8"/>
    <w:uiPriority w:val="99"/>
    <w:rsid w:val="00960901"/>
    <w:rPr>
      <w:rFonts w:ascii="Tahoma" w:hAnsi="Tahoma"/>
      <w:shd w:val="clear" w:color="auto" w:fill="000080"/>
    </w:rPr>
  </w:style>
  <w:style w:type="paragraph" w:styleId="afa">
    <w:name w:val="Subtitle"/>
    <w:basedOn w:val="a"/>
    <w:link w:val="afb"/>
    <w:uiPriority w:val="99"/>
    <w:qFormat/>
    <w:rsid w:val="00960901"/>
    <w:pPr>
      <w:jc w:val="center"/>
    </w:pPr>
    <w:rPr>
      <w:b/>
      <w:sz w:val="26"/>
    </w:rPr>
  </w:style>
  <w:style w:type="character" w:customStyle="1" w:styleId="afb">
    <w:name w:val="Подзаголовок Знак"/>
    <w:basedOn w:val="a0"/>
    <w:link w:val="afa"/>
    <w:uiPriority w:val="99"/>
    <w:rsid w:val="00960901"/>
    <w:rPr>
      <w:b/>
      <w:sz w:val="26"/>
    </w:rPr>
  </w:style>
  <w:style w:type="paragraph" w:customStyle="1" w:styleId="xl24">
    <w:name w:val="xl2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
    <w:name w:val="xl2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6">
    <w:name w:val="xl2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18"/>
      <w:szCs w:val="18"/>
    </w:rPr>
  </w:style>
  <w:style w:type="paragraph" w:customStyle="1" w:styleId="xl27">
    <w:name w:val="xl2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8">
    <w:name w:val="xl28"/>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9">
    <w:name w:val="xl29"/>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30">
    <w:name w:val="xl3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31">
    <w:name w:val="xl3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sz w:val="18"/>
      <w:szCs w:val="18"/>
    </w:rPr>
  </w:style>
  <w:style w:type="paragraph" w:customStyle="1" w:styleId="xl32">
    <w:name w:val="xl3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sz w:val="18"/>
      <w:szCs w:val="18"/>
    </w:rPr>
  </w:style>
  <w:style w:type="paragraph" w:customStyle="1" w:styleId="xl33">
    <w:name w:val="xl3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18"/>
      <w:szCs w:val="18"/>
    </w:rPr>
  </w:style>
  <w:style w:type="paragraph" w:customStyle="1" w:styleId="xl34">
    <w:name w:val="xl3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5">
    <w:name w:val="xl3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8"/>
      <w:szCs w:val="18"/>
    </w:rPr>
  </w:style>
  <w:style w:type="paragraph" w:customStyle="1" w:styleId="xl36">
    <w:name w:val="xl3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18"/>
      <w:szCs w:val="18"/>
    </w:rPr>
  </w:style>
  <w:style w:type="paragraph" w:customStyle="1" w:styleId="xl37">
    <w:name w:val="xl3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8">
    <w:name w:val="xl38"/>
    <w:basedOn w:val="a"/>
    <w:uiPriority w:val="99"/>
    <w:rsid w:val="00960901"/>
    <w:pPr>
      <w:pBdr>
        <w:left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9">
    <w:name w:val="xl39"/>
    <w:basedOn w:val="a"/>
    <w:uiPriority w:val="99"/>
    <w:rsid w:val="00960901"/>
    <w:pPr>
      <w:pBdr>
        <w:bottom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40">
    <w:name w:val="xl4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
    <w:name w:val="xl4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
    <w:name w:val="xl4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2">
    <w:name w:val="xl2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3">
    <w:name w:val="xl2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cs="Arial Unicode MS"/>
      <w:sz w:val="24"/>
      <w:szCs w:val="24"/>
    </w:rPr>
  </w:style>
  <w:style w:type="paragraph" w:customStyle="1" w:styleId="CharChar">
    <w:name w:val="Char Char"/>
    <w:basedOn w:val="a"/>
    <w:uiPriority w:val="99"/>
    <w:rsid w:val="00960901"/>
    <w:pPr>
      <w:spacing w:after="160" w:line="240" w:lineRule="exact"/>
    </w:pPr>
    <w:rPr>
      <w:rFonts w:ascii="Verdana" w:hAnsi="Verdana"/>
      <w:lang w:val="en-US" w:eastAsia="en-US"/>
    </w:rPr>
  </w:style>
  <w:style w:type="paragraph" w:customStyle="1" w:styleId="ConsPlusNonformat">
    <w:name w:val="ConsPlusNonformat"/>
    <w:uiPriority w:val="99"/>
    <w:rsid w:val="00960901"/>
    <w:pPr>
      <w:autoSpaceDE w:val="0"/>
      <w:autoSpaceDN w:val="0"/>
      <w:adjustRightInd w:val="0"/>
    </w:pPr>
    <w:rPr>
      <w:rFonts w:ascii="Courier New" w:hAnsi="Courier New" w:cs="Courier New"/>
    </w:rPr>
  </w:style>
  <w:style w:type="character" w:customStyle="1" w:styleId="BodyTextFirstIndentChar">
    <w:name w:val="Body Text First Indent Char"/>
    <w:uiPriority w:val="99"/>
    <w:locked/>
    <w:rsid w:val="00960901"/>
    <w:rPr>
      <w:rFonts w:ascii="Calibri" w:hAnsi="Calibri"/>
      <w:sz w:val="22"/>
      <w:lang w:val="ru-RU" w:eastAsia="ru-RU"/>
    </w:rPr>
  </w:style>
  <w:style w:type="paragraph" w:styleId="afc">
    <w:name w:val="Body Text First Indent"/>
    <w:basedOn w:val="a8"/>
    <w:link w:val="afd"/>
    <w:uiPriority w:val="99"/>
    <w:rsid w:val="00960901"/>
    <w:pPr>
      <w:spacing w:after="200" w:line="276" w:lineRule="auto"/>
      <w:ind w:firstLine="360"/>
    </w:pPr>
    <w:rPr>
      <w:rFonts w:ascii="Calibri" w:hAnsi="Calibri"/>
      <w:sz w:val="22"/>
      <w:szCs w:val="22"/>
    </w:rPr>
  </w:style>
  <w:style w:type="character" w:customStyle="1" w:styleId="afd">
    <w:name w:val="Красная строка Знак"/>
    <w:basedOn w:val="a9"/>
    <w:link w:val="afc"/>
    <w:uiPriority w:val="99"/>
    <w:rsid w:val="00960901"/>
    <w:rPr>
      <w:rFonts w:ascii="Calibri" w:hAnsi="Calibri"/>
      <w:sz w:val="22"/>
      <w:szCs w:val="22"/>
    </w:rPr>
  </w:style>
  <w:style w:type="character" w:customStyle="1" w:styleId="SignatureChar">
    <w:name w:val="Signature Char"/>
    <w:uiPriority w:val="99"/>
    <w:locked/>
    <w:rsid w:val="00960901"/>
    <w:rPr>
      <w:sz w:val="26"/>
    </w:rPr>
  </w:style>
  <w:style w:type="paragraph" w:styleId="afe">
    <w:name w:val="Signature"/>
    <w:basedOn w:val="a"/>
    <w:link w:val="aff"/>
    <w:uiPriority w:val="99"/>
    <w:rsid w:val="00960901"/>
    <w:pPr>
      <w:ind w:left="4252"/>
    </w:pPr>
    <w:rPr>
      <w:sz w:val="26"/>
    </w:rPr>
  </w:style>
  <w:style w:type="character" w:customStyle="1" w:styleId="aff">
    <w:name w:val="Подпись Знак"/>
    <w:basedOn w:val="a0"/>
    <w:link w:val="afe"/>
    <w:uiPriority w:val="99"/>
    <w:rsid w:val="00960901"/>
    <w:rPr>
      <w:sz w:val="26"/>
    </w:rPr>
  </w:style>
  <w:style w:type="paragraph" w:customStyle="1" w:styleId="PP">
    <w:name w:val="Строка PP"/>
    <w:basedOn w:val="afe"/>
    <w:rsid w:val="00960901"/>
    <w:rPr>
      <w:sz w:val="20"/>
    </w:rPr>
  </w:style>
  <w:style w:type="table" w:customStyle="1" w:styleId="13">
    <w:name w:val="Сетка таблицы1"/>
    <w:basedOn w:val="a1"/>
    <w:next w:val="ae"/>
    <w:uiPriority w:val="59"/>
    <w:rsid w:val="00960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
    <w:rsid w:val="00960901"/>
    <w:pPr>
      <w:spacing w:before="240" w:after="240" w:line="360" w:lineRule="auto"/>
      <w:ind w:firstLine="720"/>
      <w:jc w:val="both"/>
    </w:pPr>
    <w:rPr>
      <w:sz w:val="28"/>
    </w:rPr>
  </w:style>
  <w:style w:type="character" w:styleId="aff0">
    <w:name w:val="Emphasis"/>
    <w:basedOn w:val="a0"/>
    <w:qFormat/>
    <w:rsid w:val="00960901"/>
    <w:rPr>
      <w:i/>
      <w:iCs/>
    </w:rPr>
  </w:style>
  <w:style w:type="paragraph" w:customStyle="1" w:styleId="ConsPlusNormal">
    <w:name w:val="ConsPlusNormal"/>
    <w:rsid w:val="00960901"/>
    <w:pPr>
      <w:autoSpaceDE w:val="0"/>
      <w:autoSpaceDN w:val="0"/>
      <w:adjustRightInd w:val="0"/>
    </w:pPr>
    <w:rPr>
      <w:sz w:val="26"/>
      <w:szCs w:val="26"/>
    </w:rPr>
  </w:style>
  <w:style w:type="numbering" w:customStyle="1" w:styleId="26">
    <w:name w:val="Нет списка2"/>
    <w:next w:val="a2"/>
    <w:uiPriority w:val="99"/>
    <w:semiHidden/>
    <w:unhideWhenUsed/>
    <w:rsid w:val="00D81FA5"/>
  </w:style>
  <w:style w:type="table" w:customStyle="1" w:styleId="27">
    <w:name w:val="Сетка таблицы2"/>
    <w:basedOn w:val="a1"/>
    <w:next w:val="ae"/>
    <w:uiPriority w:val="59"/>
    <w:rsid w:val="00D81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омер строки1"/>
    <w:rsid w:val="002C5E79"/>
  </w:style>
  <w:style w:type="character" w:customStyle="1" w:styleId="15">
    <w:name w:val="Гиперссылка1"/>
    <w:rsid w:val="002C5E79"/>
    <w:rPr>
      <w:color w:val="0000FF"/>
      <w:u w:val="single"/>
    </w:rPr>
  </w:style>
  <w:style w:type="table" w:customStyle="1" w:styleId="16">
    <w:name w:val="Обычная таблица1"/>
    <w:rsid w:val="002C5E79"/>
    <w:rPr>
      <w:rFonts w:ascii="Calibri" w:eastAsia="Calibri" w:hAnsi="Calibri" w:cs="Calibri"/>
      <w:sz w:val="22"/>
    </w:rPr>
    <w:tblPr>
      <w:tblCellMar>
        <w:top w:w="0" w:type="dxa"/>
        <w:left w:w="108" w:type="dxa"/>
        <w:bottom w:w="0" w:type="dxa"/>
        <w:right w:w="108" w:type="dxa"/>
      </w:tblCellMar>
    </w:tblPr>
  </w:style>
  <w:style w:type="table" w:customStyle="1" w:styleId="110">
    <w:name w:val="Простая таблица 11"/>
    <w:basedOn w:val="16"/>
    <w:rsid w:val="002C5E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srulenamewarn">
    <w:name w:val="ks_rulename_warn"/>
    <w:rsid w:val="002C5E79"/>
  </w:style>
  <w:style w:type="character" w:customStyle="1" w:styleId="ksrulenameerr">
    <w:name w:val="ks_rulename_err"/>
    <w:rsid w:val="002C5E79"/>
  </w:style>
  <w:style w:type="character" w:styleId="aff1">
    <w:name w:val="FollowedHyperlink"/>
    <w:uiPriority w:val="99"/>
    <w:semiHidden/>
    <w:unhideWhenUsed/>
    <w:rsid w:val="002C5E79"/>
    <w:rPr>
      <w:color w:val="800080"/>
      <w:sz w:val="22"/>
      <w:u w:val="single"/>
    </w:rPr>
  </w:style>
  <w:style w:type="paragraph" w:customStyle="1" w:styleId="xl114">
    <w:name w:val="xl114"/>
    <w:basedOn w:val="a"/>
    <w:rsid w:val="002C5E79"/>
    <w:pPr>
      <w:spacing w:before="100" w:beforeAutospacing="1" w:after="100" w:afterAutospacing="1"/>
    </w:pPr>
    <w:rPr>
      <w:sz w:val="24"/>
      <w:szCs w:val="24"/>
    </w:rPr>
  </w:style>
  <w:style w:type="paragraph" w:customStyle="1" w:styleId="xl115">
    <w:name w:val="xl11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16">
    <w:name w:val="xl11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17">
    <w:name w:val="xl11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8">
    <w:name w:val="xl11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9">
    <w:name w:val="xl11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0">
    <w:name w:val="xl12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1">
    <w:name w:val="xl121"/>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2">
    <w:name w:val="xl122"/>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3">
    <w:name w:val="xl123"/>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4">
    <w:name w:val="xl124"/>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26">
    <w:name w:val="xl12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127">
    <w:name w:val="xl127"/>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sz w:val="24"/>
      <w:szCs w:val="24"/>
    </w:rPr>
  </w:style>
  <w:style w:type="paragraph" w:customStyle="1" w:styleId="xl128">
    <w:name w:val="xl12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numbering" w:customStyle="1" w:styleId="35">
    <w:name w:val="Нет списка3"/>
    <w:next w:val="a2"/>
    <w:uiPriority w:val="99"/>
    <w:semiHidden/>
    <w:unhideWhenUsed/>
    <w:rsid w:val="002C5E79"/>
  </w:style>
  <w:style w:type="paragraph" w:customStyle="1" w:styleId="xl112">
    <w:name w:val="xl112"/>
    <w:basedOn w:val="a"/>
    <w:rsid w:val="002C5E79"/>
    <w:pPr>
      <w:spacing w:before="100" w:beforeAutospacing="1" w:after="100" w:afterAutospacing="1"/>
    </w:pPr>
    <w:rPr>
      <w:sz w:val="24"/>
      <w:szCs w:val="24"/>
    </w:rPr>
  </w:style>
  <w:style w:type="paragraph" w:customStyle="1" w:styleId="xl113">
    <w:name w:val="xl11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29">
    <w:name w:val="xl12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0">
    <w:name w:val="xl13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1">
    <w:name w:val="xl13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2">
    <w:name w:val="xl13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3">
    <w:name w:val="xl133"/>
    <w:basedOn w:val="a"/>
    <w:rsid w:val="002C5E79"/>
    <w:pPr>
      <w:pBdr>
        <w:top w:val="single" w:sz="4" w:space="0" w:color="000000"/>
        <w:left w:val="single" w:sz="4" w:space="0" w:color="000000"/>
        <w:bottom w:val="single" w:sz="4" w:space="0" w:color="000000"/>
      </w:pBdr>
      <w:spacing w:before="100" w:beforeAutospacing="1" w:after="100" w:afterAutospacing="1"/>
      <w:jc w:val="center"/>
    </w:pPr>
    <w:rPr>
      <w:color w:val="000000"/>
    </w:rPr>
  </w:style>
  <w:style w:type="paragraph" w:customStyle="1" w:styleId="xl134">
    <w:name w:val="xl134"/>
    <w:basedOn w:val="a"/>
    <w:rsid w:val="002C5E79"/>
    <w:pPr>
      <w:pBdr>
        <w:top w:val="single" w:sz="4" w:space="0" w:color="000000"/>
        <w:bottom w:val="single" w:sz="4" w:space="0" w:color="000000"/>
      </w:pBdr>
      <w:spacing w:before="100" w:beforeAutospacing="1" w:after="100" w:afterAutospacing="1"/>
      <w:jc w:val="center"/>
    </w:pPr>
    <w:rPr>
      <w:color w:val="000000"/>
    </w:rPr>
  </w:style>
  <w:style w:type="paragraph" w:customStyle="1" w:styleId="xl135">
    <w:name w:val="xl135"/>
    <w:basedOn w:val="a"/>
    <w:rsid w:val="002C5E79"/>
    <w:pPr>
      <w:pBdr>
        <w:top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136">
    <w:name w:val="xl13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7">
    <w:name w:val="xl13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8">
    <w:name w:val="xl13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9">
    <w:name w:val="xl13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0">
    <w:name w:val="xl14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1">
    <w:name w:val="xl14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2">
    <w:name w:val="xl14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3">
    <w:name w:val="xl14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4">
    <w:name w:val="xl144"/>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5">
    <w:name w:val="xl14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copyright-info">
    <w:name w:val="copyright-info"/>
    <w:basedOn w:val="a"/>
    <w:rsid w:val="002C5E79"/>
    <w:pPr>
      <w:spacing w:before="100" w:beforeAutospacing="1" w:after="100" w:afterAutospacing="1"/>
    </w:pPr>
    <w:rPr>
      <w:sz w:val="24"/>
      <w:szCs w:val="24"/>
    </w:rPr>
  </w:style>
  <w:style w:type="character" w:customStyle="1" w:styleId="28">
    <w:name w:val="Номер строки2"/>
    <w:rsid w:val="00A31127"/>
  </w:style>
  <w:style w:type="character" w:customStyle="1" w:styleId="29">
    <w:name w:val="Гиперссылка2"/>
    <w:rsid w:val="00A31127"/>
    <w:rPr>
      <w:color w:val="0000FF"/>
      <w:u w:val="single"/>
    </w:rPr>
  </w:style>
  <w:style w:type="table" w:customStyle="1" w:styleId="2a">
    <w:name w:val="Обычная таблица2"/>
    <w:rsid w:val="00A31127"/>
    <w:rPr>
      <w:rFonts w:ascii="Calibri" w:eastAsia="Calibri" w:hAnsi="Calibri" w:cs="Calibri"/>
      <w:sz w:val="22"/>
    </w:rPr>
    <w:tblPr>
      <w:tblCellMar>
        <w:top w:w="0" w:type="dxa"/>
        <w:left w:w="108" w:type="dxa"/>
        <w:bottom w:w="0" w:type="dxa"/>
        <w:right w:w="108" w:type="dxa"/>
      </w:tblCellMar>
    </w:tblPr>
  </w:style>
  <w:style w:type="table" w:customStyle="1" w:styleId="120">
    <w:name w:val="Простая таблица 12"/>
    <w:basedOn w:val="2a"/>
    <w:rsid w:val="00A31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0">
    <w:name w:val="xl90"/>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rPr>
  </w:style>
  <w:style w:type="paragraph" w:customStyle="1" w:styleId="xl92">
    <w:name w:val="xl92"/>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93">
    <w:name w:val="xl93"/>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4">
    <w:name w:val="xl94"/>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5">
    <w:name w:val="xl95"/>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6">
    <w:name w:val="xl96"/>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7">
    <w:name w:val="xl97"/>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98">
    <w:name w:val="xl98"/>
    <w:basedOn w:val="a"/>
    <w:rsid w:val="00D51D5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
    <w:rsid w:val="00D51D52"/>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0">
    <w:name w:val="xl100"/>
    <w:basedOn w:val="a"/>
    <w:rsid w:val="004762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01">
    <w:name w:val="xl101"/>
    <w:basedOn w:val="a"/>
    <w:rsid w:val="004762B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9">
    <w:name w:val="xl89"/>
    <w:basedOn w:val="a"/>
    <w:rsid w:val="00504E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68">
    <w:name w:val="xl68"/>
    <w:basedOn w:val="a"/>
    <w:rsid w:val="00A8374D"/>
    <w:pPr>
      <w:spacing w:before="100" w:beforeAutospacing="1" w:after="100" w:afterAutospacing="1"/>
    </w:pPr>
    <w:rPr>
      <w:sz w:val="24"/>
      <w:szCs w:val="24"/>
    </w:rPr>
  </w:style>
  <w:style w:type="paragraph" w:customStyle="1" w:styleId="xl69">
    <w:name w:val="xl6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70">
    <w:name w:val="xl70"/>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1">
    <w:name w:val="xl71"/>
    <w:basedOn w:val="a"/>
    <w:rsid w:val="00A8374D"/>
    <w:pPr>
      <w:spacing w:before="100" w:beforeAutospacing="1" w:after="100" w:afterAutospacing="1"/>
      <w:jc w:val="center"/>
      <w:textAlignment w:val="center"/>
    </w:pPr>
    <w:rPr>
      <w:sz w:val="24"/>
      <w:szCs w:val="24"/>
    </w:rPr>
  </w:style>
  <w:style w:type="paragraph" w:customStyle="1" w:styleId="xl72">
    <w:name w:val="xl72"/>
    <w:basedOn w:val="a"/>
    <w:rsid w:val="00A8374D"/>
    <w:pPr>
      <w:spacing w:before="100" w:beforeAutospacing="1" w:after="100" w:afterAutospacing="1"/>
    </w:pPr>
    <w:rPr>
      <w:color w:val="FF0000"/>
      <w:sz w:val="24"/>
      <w:szCs w:val="24"/>
    </w:rPr>
  </w:style>
  <w:style w:type="paragraph" w:customStyle="1" w:styleId="xl73">
    <w:name w:val="xl73"/>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5">
    <w:name w:val="xl75"/>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6">
    <w:name w:val="xl76"/>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a"/>
    <w:rsid w:val="00A8374D"/>
    <w:pPr>
      <w:pBdr>
        <w:top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78">
    <w:name w:val="xl78"/>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0">
    <w:name w:val="xl80"/>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1">
    <w:name w:val="xl81"/>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82">
    <w:name w:val="xl82"/>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3">
    <w:name w:val="xl83"/>
    <w:basedOn w:val="a"/>
    <w:rsid w:val="00A8374D"/>
    <w:pPr>
      <w:pBdr>
        <w:top w:val="single" w:sz="4" w:space="0" w:color="000000"/>
        <w:left w:val="single" w:sz="4" w:space="0" w:color="000000"/>
      </w:pBdr>
      <w:spacing w:before="100" w:beforeAutospacing="1" w:after="100" w:afterAutospacing="1"/>
      <w:jc w:val="center"/>
      <w:textAlignment w:val="center"/>
    </w:pPr>
    <w:rPr>
      <w:sz w:val="24"/>
      <w:szCs w:val="24"/>
    </w:rPr>
  </w:style>
  <w:style w:type="paragraph" w:customStyle="1" w:styleId="xl84">
    <w:name w:val="xl8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5">
    <w:name w:val="xl85"/>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6">
    <w:name w:val="xl86"/>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7">
    <w:name w:val="xl87"/>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102">
    <w:name w:val="xl102"/>
    <w:basedOn w:val="a"/>
    <w:rsid w:val="00A8374D"/>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sz w:val="24"/>
      <w:szCs w:val="24"/>
    </w:rPr>
  </w:style>
  <w:style w:type="paragraph" w:customStyle="1" w:styleId="xl103">
    <w:name w:val="xl103"/>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4">
    <w:name w:val="xl10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5">
    <w:name w:val="xl105"/>
    <w:basedOn w:val="a"/>
    <w:rsid w:val="00A8374D"/>
    <w:pPr>
      <w:spacing w:before="100" w:beforeAutospacing="1" w:after="100" w:afterAutospacing="1"/>
      <w:textAlignment w:val="center"/>
    </w:pPr>
    <w:rPr>
      <w:sz w:val="24"/>
      <w:szCs w:val="24"/>
    </w:rPr>
  </w:style>
  <w:style w:type="paragraph" w:customStyle="1" w:styleId="xl106">
    <w:name w:val="xl106"/>
    <w:basedOn w:val="a"/>
    <w:rsid w:val="00A8374D"/>
    <w:pPr>
      <w:spacing w:before="100" w:beforeAutospacing="1" w:after="100" w:afterAutospacing="1"/>
      <w:jc w:val="center"/>
      <w:textAlignment w:val="center"/>
    </w:pPr>
    <w:rPr>
      <w:sz w:val="24"/>
      <w:szCs w:val="24"/>
    </w:rPr>
  </w:style>
  <w:style w:type="paragraph" w:customStyle="1" w:styleId="xl107">
    <w:name w:val="xl107"/>
    <w:basedOn w:val="a"/>
    <w:rsid w:val="00A8374D"/>
    <w:pPr>
      <w:pBdr>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b/>
      <w:bCs/>
      <w:sz w:val="24"/>
      <w:szCs w:val="24"/>
    </w:rPr>
  </w:style>
  <w:style w:type="paragraph" w:customStyle="1" w:styleId="xl108">
    <w:name w:val="xl108"/>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09">
    <w:name w:val="xl109"/>
    <w:basedOn w:val="a"/>
    <w:rsid w:val="00A8374D"/>
    <w:pPr>
      <w:pBdr>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110">
    <w:name w:val="xl110"/>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11">
    <w:name w:val="xl111"/>
    <w:basedOn w:val="a"/>
    <w:rsid w:val="00A8374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C65CCA"/>
    <w:pPr>
      <w:spacing w:before="100" w:beforeAutospacing="1" w:after="100" w:afterAutospacing="1"/>
    </w:pPr>
    <w:rPr>
      <w:sz w:val="24"/>
      <w:szCs w:val="24"/>
    </w:rPr>
  </w:style>
  <w:style w:type="paragraph" w:styleId="aff2">
    <w:name w:val="No Spacing"/>
    <w:uiPriority w:val="1"/>
    <w:qFormat/>
    <w:rsid w:val="003028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uiPriority="99" w:qFormat="1"/>
    <w:lsdException w:name="page number" w:uiPriority="99"/>
    <w:lsdException w:name="List Bullet"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ignature" w:uiPriority="99"/>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iPriority="99" w:unhideWhenUsed="0"/>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jc w:val="center"/>
      <w:outlineLvl w:val="0"/>
    </w:pPr>
    <w:rPr>
      <w:b/>
      <w:sz w:val="36"/>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9"/>
    <w:qFormat/>
    <w:pPr>
      <w:keepNext/>
      <w:jc w:val="center"/>
      <w:outlineLvl w:val="1"/>
    </w:pPr>
    <w:rPr>
      <w:sz w:val="36"/>
      <w14:shadow w14:blurRad="50800" w14:dist="38100" w14:dir="2700000" w14:sx="100000" w14:sy="100000" w14:kx="0" w14:ky="0" w14:algn="tl">
        <w14:srgbClr w14:val="000000">
          <w14:alpha w14:val="60000"/>
        </w14:srgbClr>
      </w14:shadow>
    </w:rPr>
  </w:style>
  <w:style w:type="paragraph" w:styleId="3">
    <w:name w:val="heading 3"/>
    <w:basedOn w:val="a"/>
    <w:next w:val="a"/>
    <w:link w:val="30"/>
    <w:uiPriority w:val="99"/>
    <w:qFormat/>
    <w:pPr>
      <w:keepNext/>
      <w:jc w:val="center"/>
      <w:outlineLvl w:val="2"/>
    </w:pPr>
    <w:rPr>
      <w:b/>
      <w:sz w:val="28"/>
      <w14:shadow w14:blurRad="50800" w14:dist="38100" w14:dir="2700000" w14:sx="100000" w14:sy="100000" w14:kx="0" w14:ky="0" w14:algn="tl">
        <w14:srgbClr w14:val="000000">
          <w14:alpha w14:val="60000"/>
        </w14:srgbClr>
      </w14:shadow>
    </w:rPr>
  </w:style>
  <w:style w:type="paragraph" w:styleId="4">
    <w:name w:val="heading 4"/>
    <w:basedOn w:val="a"/>
    <w:next w:val="a"/>
    <w:link w:val="40"/>
    <w:uiPriority w:val="99"/>
    <w:qFormat/>
    <w:pPr>
      <w:keepNext/>
      <w:ind w:left="660"/>
      <w:jc w:val="both"/>
      <w:outlineLvl w:val="3"/>
    </w:pPr>
    <w:rPr>
      <w:rFonts w:ascii="13" w:hAnsi="13"/>
      <w:sz w:val="26"/>
    </w:rPr>
  </w:style>
  <w:style w:type="paragraph" w:styleId="5">
    <w:name w:val="heading 5"/>
    <w:basedOn w:val="a"/>
    <w:next w:val="a"/>
    <w:link w:val="50"/>
    <w:uiPriority w:val="99"/>
    <w:qFormat/>
    <w:pPr>
      <w:keepNext/>
      <w:jc w:val="center"/>
      <w:outlineLvl w:val="4"/>
    </w:pPr>
    <w:rPr>
      <w:sz w:val="26"/>
    </w:rPr>
  </w:style>
  <w:style w:type="paragraph" w:styleId="6">
    <w:name w:val="heading 6"/>
    <w:basedOn w:val="a"/>
    <w:next w:val="a"/>
    <w:link w:val="60"/>
    <w:uiPriority w:val="99"/>
    <w:qFormat/>
    <w:rsid w:val="00960901"/>
    <w:pPr>
      <w:widowControl w:val="0"/>
      <w:autoSpaceDE w:val="0"/>
      <w:autoSpaceDN w:val="0"/>
      <w:adjustRightInd w:val="0"/>
      <w:outlineLvl w:val="5"/>
    </w:pPr>
    <w:rPr>
      <w:rFonts w:ascii="Times New Roman CYR" w:hAnsi="Times New Roman CYR"/>
      <w:szCs w:val="24"/>
    </w:rPr>
  </w:style>
  <w:style w:type="paragraph" w:styleId="7">
    <w:name w:val="heading 7"/>
    <w:basedOn w:val="a"/>
    <w:next w:val="a"/>
    <w:link w:val="70"/>
    <w:uiPriority w:val="99"/>
    <w:unhideWhenUsed/>
    <w:qFormat/>
    <w:rsid w:val="00B762EE"/>
    <w:pPr>
      <w:spacing w:before="240" w:after="60"/>
      <w:outlineLvl w:val="6"/>
    </w:pPr>
    <w:rPr>
      <w:rFonts w:ascii="Calibri" w:hAnsi="Calibri"/>
      <w:sz w:val="24"/>
      <w:szCs w:val="24"/>
    </w:rPr>
  </w:style>
  <w:style w:type="paragraph" w:styleId="8">
    <w:name w:val="heading 8"/>
    <w:basedOn w:val="a"/>
    <w:next w:val="a"/>
    <w:link w:val="80"/>
    <w:uiPriority w:val="99"/>
    <w:qFormat/>
    <w:rsid w:val="00960901"/>
    <w:pPr>
      <w:widowControl w:val="0"/>
      <w:autoSpaceDE w:val="0"/>
      <w:autoSpaceDN w:val="0"/>
      <w:adjustRightInd w:val="0"/>
      <w:outlineLvl w:val="7"/>
    </w:pPr>
    <w:rPr>
      <w:rFonts w:ascii="Times New Roman CYR" w:hAnsi="Times New Roman CYR"/>
      <w:szCs w:val="24"/>
    </w:rPr>
  </w:style>
  <w:style w:type="paragraph" w:styleId="9">
    <w:name w:val="heading 9"/>
    <w:basedOn w:val="a"/>
    <w:next w:val="a"/>
    <w:link w:val="90"/>
    <w:uiPriority w:val="99"/>
    <w:qFormat/>
    <w:rsid w:val="00960901"/>
    <w:pPr>
      <w:widowControl w:val="0"/>
      <w:autoSpaceDE w:val="0"/>
      <w:autoSpaceDN w:val="0"/>
      <w:adjustRightInd w:val="0"/>
      <w:outlineLvl w:val="8"/>
    </w:pPr>
    <w:rPr>
      <w:rFonts w:ascii="Times New Roman CYR" w:hAnsi="Times New Roman CY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B762EE"/>
    <w:rPr>
      <w:rFonts w:ascii="Calibri" w:eastAsia="Times New Roman" w:hAnsi="Calibri" w:cs="Times New Roman"/>
      <w:sz w:val="24"/>
      <w:szCs w:val="24"/>
    </w:rPr>
  </w:style>
  <w:style w:type="paragraph" w:styleId="a3">
    <w:name w:val="Body Text Indent"/>
    <w:basedOn w:val="a"/>
    <w:link w:val="a4"/>
    <w:uiPriority w:val="99"/>
    <w:pPr>
      <w:ind w:firstLine="720"/>
      <w:jc w:val="both"/>
    </w:pPr>
    <w:rPr>
      <w:sz w:val="28"/>
    </w:rPr>
  </w:style>
  <w:style w:type="paragraph" w:customStyle="1" w:styleId="11">
    <w:name w:val="Обычный1"/>
    <w:pPr>
      <w:widowControl w:val="0"/>
    </w:pPr>
    <w:rPr>
      <w:snapToGrid w:val="0"/>
    </w:rPr>
  </w:style>
  <w:style w:type="paragraph" w:styleId="21">
    <w:name w:val="Body Text 2"/>
    <w:basedOn w:val="a"/>
    <w:link w:val="22"/>
    <w:pPr>
      <w:spacing w:before="120" w:after="120"/>
      <w:jc w:val="both"/>
    </w:pPr>
    <w:rPr>
      <w:rFonts w:ascii="Arial" w:hAnsi="Arial"/>
      <w:sz w:val="26"/>
    </w:rPr>
  </w:style>
  <w:style w:type="paragraph" w:styleId="23">
    <w:name w:val="Body Text Indent 2"/>
    <w:basedOn w:val="a"/>
    <w:link w:val="24"/>
    <w:uiPriority w:val="99"/>
    <w:pPr>
      <w:ind w:right="-1" w:firstLine="567"/>
      <w:jc w:val="both"/>
    </w:pPr>
    <w:rPr>
      <w:sz w:val="26"/>
      <w:szCs w:val="26"/>
    </w:rPr>
  </w:style>
  <w:style w:type="paragraph" w:styleId="a5">
    <w:name w:val="Block Text"/>
    <w:basedOn w:val="a"/>
    <w:uiPriority w:val="99"/>
    <w:pPr>
      <w:ind w:left="709" w:right="-1" w:hanging="283"/>
      <w:jc w:val="both"/>
    </w:pPr>
    <w:rPr>
      <w:sz w:val="26"/>
      <w:szCs w:val="26"/>
    </w:rPr>
  </w:style>
  <w:style w:type="paragraph" w:styleId="31">
    <w:name w:val="Body Text Indent 3"/>
    <w:basedOn w:val="a"/>
    <w:link w:val="32"/>
    <w:uiPriority w:val="99"/>
    <w:rsid w:val="00A604CB"/>
    <w:pPr>
      <w:spacing w:after="120"/>
      <w:ind w:left="283"/>
    </w:pPr>
    <w:rPr>
      <w:sz w:val="16"/>
      <w:szCs w:val="16"/>
    </w:rPr>
  </w:style>
  <w:style w:type="paragraph" w:styleId="a6">
    <w:name w:val="Balloon Text"/>
    <w:basedOn w:val="a"/>
    <w:link w:val="a7"/>
    <w:uiPriority w:val="99"/>
    <w:rsid w:val="004034A1"/>
    <w:rPr>
      <w:rFonts w:ascii="Tahoma" w:hAnsi="Tahoma" w:cs="Tahoma"/>
      <w:sz w:val="16"/>
      <w:szCs w:val="16"/>
    </w:rPr>
  </w:style>
  <w:style w:type="paragraph" w:styleId="a8">
    <w:name w:val="Body Text"/>
    <w:basedOn w:val="a"/>
    <w:link w:val="a9"/>
    <w:uiPriority w:val="99"/>
    <w:rsid w:val="00B762EE"/>
    <w:pPr>
      <w:spacing w:after="120"/>
    </w:pPr>
  </w:style>
  <w:style w:type="character" w:customStyle="1" w:styleId="a9">
    <w:name w:val="Основной текст Знак"/>
    <w:basedOn w:val="a0"/>
    <w:link w:val="a8"/>
    <w:uiPriority w:val="99"/>
    <w:rsid w:val="00B762EE"/>
  </w:style>
  <w:style w:type="paragraph" w:styleId="aa">
    <w:name w:val="header"/>
    <w:basedOn w:val="a"/>
    <w:link w:val="ab"/>
    <w:uiPriority w:val="99"/>
    <w:rsid w:val="0088318E"/>
    <w:pPr>
      <w:tabs>
        <w:tab w:val="center" w:pos="4677"/>
        <w:tab w:val="right" w:pos="9355"/>
      </w:tabs>
    </w:pPr>
  </w:style>
  <w:style w:type="character" w:customStyle="1" w:styleId="ab">
    <w:name w:val="Верхний колонтитул Знак"/>
    <w:basedOn w:val="a0"/>
    <w:link w:val="aa"/>
    <w:uiPriority w:val="99"/>
    <w:rsid w:val="0088318E"/>
  </w:style>
  <w:style w:type="paragraph" w:styleId="ac">
    <w:name w:val="footer"/>
    <w:basedOn w:val="a"/>
    <w:link w:val="ad"/>
    <w:uiPriority w:val="99"/>
    <w:rsid w:val="0088318E"/>
    <w:pPr>
      <w:tabs>
        <w:tab w:val="center" w:pos="4677"/>
        <w:tab w:val="right" w:pos="9355"/>
      </w:tabs>
    </w:pPr>
  </w:style>
  <w:style w:type="character" w:customStyle="1" w:styleId="ad">
    <w:name w:val="Нижний колонтитул Знак"/>
    <w:basedOn w:val="a0"/>
    <w:link w:val="ac"/>
    <w:uiPriority w:val="99"/>
    <w:rsid w:val="0088318E"/>
  </w:style>
  <w:style w:type="table" w:styleId="ae">
    <w:name w:val="Table Grid"/>
    <w:basedOn w:val="a1"/>
    <w:uiPriority w:val="59"/>
    <w:rsid w:val="000B06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9"/>
    <w:rsid w:val="00960901"/>
    <w:rPr>
      <w:rFonts w:ascii="Times New Roman CYR" w:hAnsi="Times New Roman CYR"/>
      <w:szCs w:val="24"/>
    </w:rPr>
  </w:style>
  <w:style w:type="character" w:customStyle="1" w:styleId="80">
    <w:name w:val="Заголовок 8 Знак"/>
    <w:basedOn w:val="a0"/>
    <w:link w:val="8"/>
    <w:uiPriority w:val="99"/>
    <w:rsid w:val="00960901"/>
    <w:rPr>
      <w:rFonts w:ascii="Times New Roman CYR" w:hAnsi="Times New Roman CYR"/>
      <w:szCs w:val="24"/>
    </w:rPr>
  </w:style>
  <w:style w:type="character" w:customStyle="1" w:styleId="90">
    <w:name w:val="Заголовок 9 Знак"/>
    <w:basedOn w:val="a0"/>
    <w:link w:val="9"/>
    <w:uiPriority w:val="99"/>
    <w:rsid w:val="00960901"/>
    <w:rPr>
      <w:rFonts w:ascii="Times New Roman CYR" w:hAnsi="Times New Roman CYR"/>
      <w:szCs w:val="24"/>
    </w:rPr>
  </w:style>
  <w:style w:type="numbering" w:customStyle="1" w:styleId="12">
    <w:name w:val="Нет списка1"/>
    <w:next w:val="a2"/>
    <w:uiPriority w:val="99"/>
    <w:semiHidden/>
    <w:unhideWhenUsed/>
    <w:rsid w:val="00960901"/>
  </w:style>
  <w:style w:type="character" w:customStyle="1" w:styleId="10">
    <w:name w:val="Заголовок 1 Знак"/>
    <w:link w:val="1"/>
    <w:locked/>
    <w:rsid w:val="00960901"/>
    <w:rPr>
      <w:b/>
      <w:sz w:val="36"/>
      <w14:shadow w14:blurRad="50800" w14:dist="38100" w14:dir="2700000" w14:sx="100000" w14:sy="100000" w14:kx="0" w14:ky="0" w14:algn="tl">
        <w14:srgbClr w14:val="000000">
          <w14:alpha w14:val="60000"/>
        </w14:srgbClr>
      </w14:shadow>
    </w:rPr>
  </w:style>
  <w:style w:type="character" w:customStyle="1" w:styleId="20">
    <w:name w:val="Заголовок 2 Знак"/>
    <w:link w:val="2"/>
    <w:uiPriority w:val="99"/>
    <w:locked/>
    <w:rsid w:val="00960901"/>
    <w:rPr>
      <w:sz w:val="36"/>
      <w14:shadow w14:blurRad="50800" w14:dist="38100" w14:dir="2700000" w14:sx="100000" w14:sy="100000" w14:kx="0" w14:ky="0" w14:algn="tl">
        <w14:srgbClr w14:val="000000">
          <w14:alpha w14:val="60000"/>
        </w14:srgbClr>
      </w14:shadow>
    </w:rPr>
  </w:style>
  <w:style w:type="character" w:customStyle="1" w:styleId="30">
    <w:name w:val="Заголовок 3 Знак"/>
    <w:link w:val="3"/>
    <w:uiPriority w:val="99"/>
    <w:locked/>
    <w:rsid w:val="00960901"/>
    <w:rPr>
      <w:b/>
      <w:sz w:val="28"/>
      <w14:shadow w14:blurRad="50800" w14:dist="38100" w14:dir="2700000" w14:sx="100000" w14:sy="100000" w14:kx="0" w14:ky="0" w14:algn="tl">
        <w14:srgbClr w14:val="000000">
          <w14:alpha w14:val="60000"/>
        </w14:srgbClr>
      </w14:shadow>
    </w:rPr>
  </w:style>
  <w:style w:type="character" w:customStyle="1" w:styleId="40">
    <w:name w:val="Заголовок 4 Знак"/>
    <w:link w:val="4"/>
    <w:uiPriority w:val="99"/>
    <w:locked/>
    <w:rsid w:val="00960901"/>
    <w:rPr>
      <w:rFonts w:ascii="13" w:hAnsi="13"/>
      <w:sz w:val="26"/>
    </w:rPr>
  </w:style>
  <w:style w:type="character" w:customStyle="1" w:styleId="50">
    <w:name w:val="Заголовок 5 Знак"/>
    <w:link w:val="5"/>
    <w:uiPriority w:val="99"/>
    <w:locked/>
    <w:rsid w:val="00960901"/>
    <w:rPr>
      <w:sz w:val="26"/>
    </w:rPr>
  </w:style>
  <w:style w:type="character" w:customStyle="1" w:styleId="a4">
    <w:name w:val="Основной текст с отступом Знак"/>
    <w:link w:val="a3"/>
    <w:locked/>
    <w:rsid w:val="00960901"/>
    <w:rPr>
      <w:sz w:val="28"/>
    </w:rPr>
  </w:style>
  <w:style w:type="character" w:customStyle="1" w:styleId="24">
    <w:name w:val="Основной текст с отступом 2 Знак"/>
    <w:link w:val="23"/>
    <w:uiPriority w:val="99"/>
    <w:locked/>
    <w:rsid w:val="00960901"/>
    <w:rPr>
      <w:sz w:val="26"/>
      <w:szCs w:val="26"/>
    </w:rPr>
  </w:style>
  <w:style w:type="paragraph" w:customStyle="1" w:styleId="ConsNormal">
    <w:name w:val="ConsNormal"/>
    <w:uiPriority w:val="99"/>
    <w:rsid w:val="00960901"/>
    <w:pPr>
      <w:autoSpaceDE w:val="0"/>
      <w:autoSpaceDN w:val="0"/>
      <w:adjustRightInd w:val="0"/>
      <w:ind w:right="19772" w:firstLine="720"/>
    </w:pPr>
    <w:rPr>
      <w:rFonts w:ascii="Arial" w:hAnsi="Arial" w:cs="Arial"/>
      <w:sz w:val="22"/>
      <w:szCs w:val="22"/>
    </w:rPr>
  </w:style>
  <w:style w:type="character" w:customStyle="1" w:styleId="32">
    <w:name w:val="Основной текст с отступом 3 Знак"/>
    <w:link w:val="31"/>
    <w:uiPriority w:val="99"/>
    <w:locked/>
    <w:rsid w:val="00960901"/>
    <w:rPr>
      <w:sz w:val="16"/>
      <w:szCs w:val="16"/>
    </w:rPr>
  </w:style>
  <w:style w:type="character" w:customStyle="1" w:styleId="22">
    <w:name w:val="Основной текст 2 Знак"/>
    <w:link w:val="21"/>
    <w:locked/>
    <w:rsid w:val="00960901"/>
    <w:rPr>
      <w:rFonts w:ascii="Arial" w:hAnsi="Arial"/>
      <w:sz w:val="26"/>
    </w:rPr>
  </w:style>
  <w:style w:type="paragraph" w:styleId="af">
    <w:name w:val="Title"/>
    <w:basedOn w:val="a"/>
    <w:link w:val="af0"/>
    <w:qFormat/>
    <w:rsid w:val="00960901"/>
    <w:pPr>
      <w:jc w:val="center"/>
    </w:pPr>
    <w:rPr>
      <w:sz w:val="28"/>
    </w:rPr>
  </w:style>
  <w:style w:type="character" w:customStyle="1" w:styleId="af0">
    <w:name w:val="Название Знак"/>
    <w:basedOn w:val="a0"/>
    <w:link w:val="af"/>
    <w:rsid w:val="00960901"/>
    <w:rPr>
      <w:sz w:val="28"/>
    </w:rPr>
  </w:style>
  <w:style w:type="paragraph" w:styleId="33">
    <w:name w:val="Body Text 3"/>
    <w:basedOn w:val="a"/>
    <w:link w:val="34"/>
    <w:uiPriority w:val="99"/>
    <w:rsid w:val="00960901"/>
    <w:pPr>
      <w:widowControl w:val="0"/>
      <w:tabs>
        <w:tab w:val="left" w:pos="540"/>
      </w:tabs>
      <w:autoSpaceDE w:val="0"/>
      <w:autoSpaceDN w:val="0"/>
      <w:adjustRightInd w:val="0"/>
      <w:spacing w:line="360" w:lineRule="auto"/>
      <w:jc w:val="both"/>
    </w:pPr>
    <w:rPr>
      <w:rFonts w:ascii="Times New Roman CYR" w:hAnsi="Times New Roman CYR" w:cs="Times New Roman CYR"/>
      <w:color w:val="FF6600"/>
      <w:sz w:val="26"/>
      <w:szCs w:val="26"/>
    </w:rPr>
  </w:style>
  <w:style w:type="character" w:customStyle="1" w:styleId="34">
    <w:name w:val="Основной текст 3 Знак"/>
    <w:basedOn w:val="a0"/>
    <w:link w:val="33"/>
    <w:uiPriority w:val="99"/>
    <w:rsid w:val="00960901"/>
    <w:rPr>
      <w:rFonts w:ascii="Times New Roman CYR" w:hAnsi="Times New Roman CYR" w:cs="Times New Roman CYR"/>
      <w:color w:val="FF6600"/>
      <w:sz w:val="26"/>
      <w:szCs w:val="26"/>
    </w:rPr>
  </w:style>
  <w:style w:type="paragraph" w:styleId="af1">
    <w:name w:val="List Bullet"/>
    <w:basedOn w:val="a"/>
    <w:autoRedefine/>
    <w:uiPriority w:val="99"/>
    <w:rsid w:val="00960901"/>
    <w:pPr>
      <w:tabs>
        <w:tab w:val="num" w:pos="360"/>
      </w:tabs>
      <w:ind w:left="360" w:hanging="360"/>
    </w:pPr>
  </w:style>
  <w:style w:type="paragraph" w:styleId="25">
    <w:name w:val="List Bullet 2"/>
    <w:basedOn w:val="a"/>
    <w:autoRedefine/>
    <w:uiPriority w:val="99"/>
    <w:rsid w:val="00960901"/>
    <w:pPr>
      <w:tabs>
        <w:tab w:val="num" w:pos="643"/>
      </w:tabs>
      <w:ind w:left="643" w:hanging="360"/>
    </w:pPr>
  </w:style>
  <w:style w:type="character" w:styleId="af2">
    <w:name w:val="page number"/>
    <w:uiPriority w:val="99"/>
    <w:rsid w:val="00960901"/>
    <w:rPr>
      <w:rFonts w:cs="Times New Roman"/>
    </w:rPr>
  </w:style>
  <w:style w:type="paragraph" w:customStyle="1" w:styleId="xl47">
    <w:name w:val="xl47"/>
    <w:basedOn w:val="a"/>
    <w:uiPriority w:val="99"/>
    <w:rsid w:val="00960901"/>
    <w:pPr>
      <w:pBdr>
        <w:left w:val="single" w:sz="4" w:space="0" w:color="auto"/>
        <w:right w:val="single" w:sz="4" w:space="0" w:color="auto"/>
      </w:pBdr>
      <w:spacing w:before="100" w:beforeAutospacing="1" w:after="100" w:afterAutospacing="1"/>
      <w:jc w:val="center"/>
      <w:textAlignment w:val="top"/>
    </w:pPr>
    <w:rPr>
      <w:sz w:val="22"/>
      <w:szCs w:val="22"/>
    </w:rPr>
  </w:style>
  <w:style w:type="paragraph" w:styleId="af3">
    <w:name w:val="caption"/>
    <w:basedOn w:val="a"/>
    <w:next w:val="a"/>
    <w:uiPriority w:val="99"/>
    <w:qFormat/>
    <w:rsid w:val="00960901"/>
    <w:pPr>
      <w:widowControl w:val="0"/>
      <w:autoSpaceDE w:val="0"/>
      <w:autoSpaceDN w:val="0"/>
      <w:adjustRightInd w:val="0"/>
      <w:ind w:left="539"/>
      <w:jc w:val="center"/>
    </w:pPr>
    <w:rPr>
      <w:rFonts w:ascii="Times New Roman CYR" w:hAnsi="Times New Roman CYR" w:cs="Times New Roman CYR"/>
      <w:b/>
      <w:bCs/>
      <w:sz w:val="24"/>
      <w:szCs w:val="24"/>
    </w:rPr>
  </w:style>
  <w:style w:type="paragraph" w:styleId="af4">
    <w:name w:val="List Paragraph"/>
    <w:basedOn w:val="a"/>
    <w:uiPriority w:val="34"/>
    <w:qFormat/>
    <w:rsid w:val="00960901"/>
    <w:pPr>
      <w:ind w:left="720"/>
      <w:contextualSpacing/>
    </w:pPr>
  </w:style>
  <w:style w:type="character" w:customStyle="1" w:styleId="a7">
    <w:name w:val="Текст выноски Знак"/>
    <w:link w:val="a6"/>
    <w:uiPriority w:val="99"/>
    <w:locked/>
    <w:rsid w:val="00960901"/>
    <w:rPr>
      <w:rFonts w:ascii="Tahoma" w:hAnsi="Tahoma" w:cs="Tahoma"/>
      <w:sz w:val="16"/>
      <w:szCs w:val="16"/>
    </w:rPr>
  </w:style>
  <w:style w:type="character" w:styleId="af5">
    <w:name w:val="Hyperlink"/>
    <w:uiPriority w:val="99"/>
    <w:rsid w:val="00960901"/>
    <w:rPr>
      <w:rFonts w:cs="Times New Roman"/>
      <w:color w:val="0000FF"/>
      <w:u w:val="single"/>
    </w:rPr>
  </w:style>
  <w:style w:type="paragraph" w:customStyle="1" w:styleId="af6">
    <w:name w:val="Знак Знак Знак Знак Знак Знак"/>
    <w:basedOn w:val="a"/>
    <w:uiPriority w:val="99"/>
    <w:rsid w:val="00960901"/>
    <w:pPr>
      <w:spacing w:after="160" w:line="240" w:lineRule="exact"/>
    </w:pPr>
    <w:rPr>
      <w:rFonts w:ascii="Verdana" w:hAnsi="Verdana"/>
      <w:lang w:val="en-US" w:eastAsia="en-US"/>
    </w:rPr>
  </w:style>
  <w:style w:type="paragraph" w:styleId="af7">
    <w:name w:val="Normal (Web)"/>
    <w:basedOn w:val="a"/>
    <w:uiPriority w:val="99"/>
    <w:rsid w:val="00960901"/>
    <w:pPr>
      <w:spacing w:before="100" w:beforeAutospacing="1" w:after="100" w:afterAutospacing="1"/>
    </w:pPr>
    <w:rPr>
      <w:sz w:val="24"/>
      <w:szCs w:val="24"/>
    </w:rPr>
  </w:style>
  <w:style w:type="paragraph" w:styleId="af8">
    <w:name w:val="Document Map"/>
    <w:basedOn w:val="a"/>
    <w:link w:val="af9"/>
    <w:uiPriority w:val="99"/>
    <w:rsid w:val="00960901"/>
    <w:pPr>
      <w:shd w:val="clear" w:color="auto" w:fill="000080"/>
    </w:pPr>
    <w:rPr>
      <w:rFonts w:ascii="Tahoma" w:hAnsi="Tahoma"/>
    </w:rPr>
  </w:style>
  <w:style w:type="character" w:customStyle="1" w:styleId="af9">
    <w:name w:val="Схема документа Знак"/>
    <w:basedOn w:val="a0"/>
    <w:link w:val="af8"/>
    <w:uiPriority w:val="99"/>
    <w:rsid w:val="00960901"/>
    <w:rPr>
      <w:rFonts w:ascii="Tahoma" w:hAnsi="Tahoma"/>
      <w:shd w:val="clear" w:color="auto" w:fill="000080"/>
    </w:rPr>
  </w:style>
  <w:style w:type="paragraph" w:styleId="afa">
    <w:name w:val="Subtitle"/>
    <w:basedOn w:val="a"/>
    <w:link w:val="afb"/>
    <w:uiPriority w:val="99"/>
    <w:qFormat/>
    <w:rsid w:val="00960901"/>
    <w:pPr>
      <w:jc w:val="center"/>
    </w:pPr>
    <w:rPr>
      <w:b/>
      <w:sz w:val="26"/>
    </w:rPr>
  </w:style>
  <w:style w:type="character" w:customStyle="1" w:styleId="afb">
    <w:name w:val="Подзаголовок Знак"/>
    <w:basedOn w:val="a0"/>
    <w:link w:val="afa"/>
    <w:uiPriority w:val="99"/>
    <w:rsid w:val="00960901"/>
    <w:rPr>
      <w:b/>
      <w:sz w:val="26"/>
    </w:rPr>
  </w:style>
  <w:style w:type="paragraph" w:customStyle="1" w:styleId="xl24">
    <w:name w:val="xl2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
    <w:name w:val="xl2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6">
    <w:name w:val="xl2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18"/>
      <w:szCs w:val="18"/>
    </w:rPr>
  </w:style>
  <w:style w:type="paragraph" w:customStyle="1" w:styleId="xl27">
    <w:name w:val="xl2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8">
    <w:name w:val="xl28"/>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9">
    <w:name w:val="xl29"/>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30">
    <w:name w:val="xl3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31">
    <w:name w:val="xl3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sz w:val="18"/>
      <w:szCs w:val="18"/>
    </w:rPr>
  </w:style>
  <w:style w:type="paragraph" w:customStyle="1" w:styleId="xl32">
    <w:name w:val="xl3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sz w:val="18"/>
      <w:szCs w:val="18"/>
    </w:rPr>
  </w:style>
  <w:style w:type="paragraph" w:customStyle="1" w:styleId="xl33">
    <w:name w:val="xl3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18"/>
      <w:szCs w:val="18"/>
    </w:rPr>
  </w:style>
  <w:style w:type="paragraph" w:customStyle="1" w:styleId="xl34">
    <w:name w:val="xl3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5">
    <w:name w:val="xl3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8"/>
      <w:szCs w:val="18"/>
    </w:rPr>
  </w:style>
  <w:style w:type="paragraph" w:customStyle="1" w:styleId="xl36">
    <w:name w:val="xl3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18"/>
      <w:szCs w:val="18"/>
    </w:rPr>
  </w:style>
  <w:style w:type="paragraph" w:customStyle="1" w:styleId="xl37">
    <w:name w:val="xl3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8">
    <w:name w:val="xl38"/>
    <w:basedOn w:val="a"/>
    <w:uiPriority w:val="99"/>
    <w:rsid w:val="00960901"/>
    <w:pPr>
      <w:pBdr>
        <w:left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9">
    <w:name w:val="xl39"/>
    <w:basedOn w:val="a"/>
    <w:uiPriority w:val="99"/>
    <w:rsid w:val="00960901"/>
    <w:pPr>
      <w:pBdr>
        <w:bottom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40">
    <w:name w:val="xl4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
    <w:name w:val="xl4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
    <w:name w:val="xl4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2">
    <w:name w:val="xl2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3">
    <w:name w:val="xl2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cs="Arial Unicode MS"/>
      <w:sz w:val="24"/>
      <w:szCs w:val="24"/>
    </w:rPr>
  </w:style>
  <w:style w:type="paragraph" w:customStyle="1" w:styleId="CharChar">
    <w:name w:val="Char Char"/>
    <w:basedOn w:val="a"/>
    <w:uiPriority w:val="99"/>
    <w:rsid w:val="00960901"/>
    <w:pPr>
      <w:spacing w:after="160" w:line="240" w:lineRule="exact"/>
    </w:pPr>
    <w:rPr>
      <w:rFonts w:ascii="Verdana" w:hAnsi="Verdana"/>
      <w:lang w:val="en-US" w:eastAsia="en-US"/>
    </w:rPr>
  </w:style>
  <w:style w:type="paragraph" w:customStyle="1" w:styleId="ConsPlusNonformat">
    <w:name w:val="ConsPlusNonformat"/>
    <w:uiPriority w:val="99"/>
    <w:rsid w:val="00960901"/>
    <w:pPr>
      <w:autoSpaceDE w:val="0"/>
      <w:autoSpaceDN w:val="0"/>
      <w:adjustRightInd w:val="0"/>
    </w:pPr>
    <w:rPr>
      <w:rFonts w:ascii="Courier New" w:hAnsi="Courier New" w:cs="Courier New"/>
    </w:rPr>
  </w:style>
  <w:style w:type="character" w:customStyle="1" w:styleId="BodyTextFirstIndentChar">
    <w:name w:val="Body Text First Indent Char"/>
    <w:uiPriority w:val="99"/>
    <w:locked/>
    <w:rsid w:val="00960901"/>
    <w:rPr>
      <w:rFonts w:ascii="Calibri" w:hAnsi="Calibri"/>
      <w:sz w:val="22"/>
      <w:lang w:val="ru-RU" w:eastAsia="ru-RU"/>
    </w:rPr>
  </w:style>
  <w:style w:type="paragraph" w:styleId="afc">
    <w:name w:val="Body Text First Indent"/>
    <w:basedOn w:val="a8"/>
    <w:link w:val="afd"/>
    <w:uiPriority w:val="99"/>
    <w:rsid w:val="00960901"/>
    <w:pPr>
      <w:spacing w:after="200" w:line="276" w:lineRule="auto"/>
      <w:ind w:firstLine="360"/>
    </w:pPr>
    <w:rPr>
      <w:rFonts w:ascii="Calibri" w:hAnsi="Calibri"/>
      <w:sz w:val="22"/>
      <w:szCs w:val="22"/>
    </w:rPr>
  </w:style>
  <w:style w:type="character" w:customStyle="1" w:styleId="afd">
    <w:name w:val="Красная строка Знак"/>
    <w:basedOn w:val="a9"/>
    <w:link w:val="afc"/>
    <w:uiPriority w:val="99"/>
    <w:rsid w:val="00960901"/>
    <w:rPr>
      <w:rFonts w:ascii="Calibri" w:hAnsi="Calibri"/>
      <w:sz w:val="22"/>
      <w:szCs w:val="22"/>
    </w:rPr>
  </w:style>
  <w:style w:type="character" w:customStyle="1" w:styleId="SignatureChar">
    <w:name w:val="Signature Char"/>
    <w:uiPriority w:val="99"/>
    <w:locked/>
    <w:rsid w:val="00960901"/>
    <w:rPr>
      <w:sz w:val="26"/>
    </w:rPr>
  </w:style>
  <w:style w:type="paragraph" w:styleId="afe">
    <w:name w:val="Signature"/>
    <w:basedOn w:val="a"/>
    <w:link w:val="aff"/>
    <w:uiPriority w:val="99"/>
    <w:rsid w:val="00960901"/>
    <w:pPr>
      <w:ind w:left="4252"/>
    </w:pPr>
    <w:rPr>
      <w:sz w:val="26"/>
    </w:rPr>
  </w:style>
  <w:style w:type="character" w:customStyle="1" w:styleId="aff">
    <w:name w:val="Подпись Знак"/>
    <w:basedOn w:val="a0"/>
    <w:link w:val="afe"/>
    <w:uiPriority w:val="99"/>
    <w:rsid w:val="00960901"/>
    <w:rPr>
      <w:sz w:val="26"/>
    </w:rPr>
  </w:style>
  <w:style w:type="paragraph" w:customStyle="1" w:styleId="PP">
    <w:name w:val="Строка PP"/>
    <w:basedOn w:val="afe"/>
    <w:rsid w:val="00960901"/>
    <w:rPr>
      <w:sz w:val="20"/>
    </w:rPr>
  </w:style>
  <w:style w:type="table" w:customStyle="1" w:styleId="13">
    <w:name w:val="Сетка таблицы1"/>
    <w:basedOn w:val="a1"/>
    <w:next w:val="ae"/>
    <w:uiPriority w:val="59"/>
    <w:rsid w:val="00960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
    <w:rsid w:val="00960901"/>
    <w:pPr>
      <w:spacing w:before="240" w:after="240" w:line="360" w:lineRule="auto"/>
      <w:ind w:firstLine="720"/>
      <w:jc w:val="both"/>
    </w:pPr>
    <w:rPr>
      <w:sz w:val="28"/>
    </w:rPr>
  </w:style>
  <w:style w:type="character" w:styleId="aff0">
    <w:name w:val="Emphasis"/>
    <w:basedOn w:val="a0"/>
    <w:qFormat/>
    <w:rsid w:val="00960901"/>
    <w:rPr>
      <w:i/>
      <w:iCs/>
    </w:rPr>
  </w:style>
  <w:style w:type="paragraph" w:customStyle="1" w:styleId="ConsPlusNormal">
    <w:name w:val="ConsPlusNormal"/>
    <w:rsid w:val="00960901"/>
    <w:pPr>
      <w:autoSpaceDE w:val="0"/>
      <w:autoSpaceDN w:val="0"/>
      <w:adjustRightInd w:val="0"/>
    </w:pPr>
    <w:rPr>
      <w:sz w:val="26"/>
      <w:szCs w:val="26"/>
    </w:rPr>
  </w:style>
  <w:style w:type="numbering" w:customStyle="1" w:styleId="26">
    <w:name w:val="Нет списка2"/>
    <w:next w:val="a2"/>
    <w:uiPriority w:val="99"/>
    <w:semiHidden/>
    <w:unhideWhenUsed/>
    <w:rsid w:val="00D81FA5"/>
  </w:style>
  <w:style w:type="table" w:customStyle="1" w:styleId="27">
    <w:name w:val="Сетка таблицы2"/>
    <w:basedOn w:val="a1"/>
    <w:next w:val="ae"/>
    <w:uiPriority w:val="59"/>
    <w:rsid w:val="00D81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омер строки1"/>
    <w:rsid w:val="002C5E79"/>
  </w:style>
  <w:style w:type="character" w:customStyle="1" w:styleId="15">
    <w:name w:val="Гиперссылка1"/>
    <w:rsid w:val="002C5E79"/>
    <w:rPr>
      <w:color w:val="0000FF"/>
      <w:u w:val="single"/>
    </w:rPr>
  </w:style>
  <w:style w:type="table" w:customStyle="1" w:styleId="16">
    <w:name w:val="Обычная таблица1"/>
    <w:rsid w:val="002C5E79"/>
    <w:rPr>
      <w:rFonts w:ascii="Calibri" w:eastAsia="Calibri" w:hAnsi="Calibri" w:cs="Calibri"/>
      <w:sz w:val="22"/>
    </w:rPr>
    <w:tblPr>
      <w:tblCellMar>
        <w:top w:w="0" w:type="dxa"/>
        <w:left w:w="108" w:type="dxa"/>
        <w:bottom w:w="0" w:type="dxa"/>
        <w:right w:w="108" w:type="dxa"/>
      </w:tblCellMar>
    </w:tblPr>
  </w:style>
  <w:style w:type="table" w:customStyle="1" w:styleId="110">
    <w:name w:val="Простая таблица 11"/>
    <w:basedOn w:val="16"/>
    <w:rsid w:val="002C5E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srulenamewarn">
    <w:name w:val="ks_rulename_warn"/>
    <w:rsid w:val="002C5E79"/>
  </w:style>
  <w:style w:type="character" w:customStyle="1" w:styleId="ksrulenameerr">
    <w:name w:val="ks_rulename_err"/>
    <w:rsid w:val="002C5E79"/>
  </w:style>
  <w:style w:type="character" w:styleId="aff1">
    <w:name w:val="FollowedHyperlink"/>
    <w:uiPriority w:val="99"/>
    <w:semiHidden/>
    <w:unhideWhenUsed/>
    <w:rsid w:val="002C5E79"/>
    <w:rPr>
      <w:color w:val="800080"/>
      <w:sz w:val="22"/>
      <w:u w:val="single"/>
    </w:rPr>
  </w:style>
  <w:style w:type="paragraph" w:customStyle="1" w:styleId="xl114">
    <w:name w:val="xl114"/>
    <w:basedOn w:val="a"/>
    <w:rsid w:val="002C5E79"/>
    <w:pPr>
      <w:spacing w:before="100" w:beforeAutospacing="1" w:after="100" w:afterAutospacing="1"/>
    </w:pPr>
    <w:rPr>
      <w:sz w:val="24"/>
      <w:szCs w:val="24"/>
    </w:rPr>
  </w:style>
  <w:style w:type="paragraph" w:customStyle="1" w:styleId="xl115">
    <w:name w:val="xl11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16">
    <w:name w:val="xl11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17">
    <w:name w:val="xl11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8">
    <w:name w:val="xl11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9">
    <w:name w:val="xl11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0">
    <w:name w:val="xl12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1">
    <w:name w:val="xl121"/>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2">
    <w:name w:val="xl122"/>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3">
    <w:name w:val="xl123"/>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4">
    <w:name w:val="xl124"/>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26">
    <w:name w:val="xl12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127">
    <w:name w:val="xl127"/>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sz w:val="24"/>
      <w:szCs w:val="24"/>
    </w:rPr>
  </w:style>
  <w:style w:type="paragraph" w:customStyle="1" w:styleId="xl128">
    <w:name w:val="xl12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numbering" w:customStyle="1" w:styleId="35">
    <w:name w:val="Нет списка3"/>
    <w:next w:val="a2"/>
    <w:uiPriority w:val="99"/>
    <w:semiHidden/>
    <w:unhideWhenUsed/>
    <w:rsid w:val="002C5E79"/>
  </w:style>
  <w:style w:type="paragraph" w:customStyle="1" w:styleId="xl112">
    <w:name w:val="xl112"/>
    <w:basedOn w:val="a"/>
    <w:rsid w:val="002C5E79"/>
    <w:pPr>
      <w:spacing w:before="100" w:beforeAutospacing="1" w:after="100" w:afterAutospacing="1"/>
    </w:pPr>
    <w:rPr>
      <w:sz w:val="24"/>
      <w:szCs w:val="24"/>
    </w:rPr>
  </w:style>
  <w:style w:type="paragraph" w:customStyle="1" w:styleId="xl113">
    <w:name w:val="xl11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29">
    <w:name w:val="xl12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0">
    <w:name w:val="xl13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1">
    <w:name w:val="xl13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2">
    <w:name w:val="xl13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3">
    <w:name w:val="xl133"/>
    <w:basedOn w:val="a"/>
    <w:rsid w:val="002C5E79"/>
    <w:pPr>
      <w:pBdr>
        <w:top w:val="single" w:sz="4" w:space="0" w:color="000000"/>
        <w:left w:val="single" w:sz="4" w:space="0" w:color="000000"/>
        <w:bottom w:val="single" w:sz="4" w:space="0" w:color="000000"/>
      </w:pBdr>
      <w:spacing w:before="100" w:beforeAutospacing="1" w:after="100" w:afterAutospacing="1"/>
      <w:jc w:val="center"/>
    </w:pPr>
    <w:rPr>
      <w:color w:val="000000"/>
    </w:rPr>
  </w:style>
  <w:style w:type="paragraph" w:customStyle="1" w:styleId="xl134">
    <w:name w:val="xl134"/>
    <w:basedOn w:val="a"/>
    <w:rsid w:val="002C5E79"/>
    <w:pPr>
      <w:pBdr>
        <w:top w:val="single" w:sz="4" w:space="0" w:color="000000"/>
        <w:bottom w:val="single" w:sz="4" w:space="0" w:color="000000"/>
      </w:pBdr>
      <w:spacing w:before="100" w:beforeAutospacing="1" w:after="100" w:afterAutospacing="1"/>
      <w:jc w:val="center"/>
    </w:pPr>
    <w:rPr>
      <w:color w:val="000000"/>
    </w:rPr>
  </w:style>
  <w:style w:type="paragraph" w:customStyle="1" w:styleId="xl135">
    <w:name w:val="xl135"/>
    <w:basedOn w:val="a"/>
    <w:rsid w:val="002C5E79"/>
    <w:pPr>
      <w:pBdr>
        <w:top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136">
    <w:name w:val="xl13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7">
    <w:name w:val="xl13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8">
    <w:name w:val="xl13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9">
    <w:name w:val="xl13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0">
    <w:name w:val="xl14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1">
    <w:name w:val="xl14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2">
    <w:name w:val="xl14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3">
    <w:name w:val="xl14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4">
    <w:name w:val="xl144"/>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5">
    <w:name w:val="xl14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copyright-info">
    <w:name w:val="copyright-info"/>
    <w:basedOn w:val="a"/>
    <w:rsid w:val="002C5E79"/>
    <w:pPr>
      <w:spacing w:before="100" w:beforeAutospacing="1" w:after="100" w:afterAutospacing="1"/>
    </w:pPr>
    <w:rPr>
      <w:sz w:val="24"/>
      <w:szCs w:val="24"/>
    </w:rPr>
  </w:style>
  <w:style w:type="character" w:customStyle="1" w:styleId="28">
    <w:name w:val="Номер строки2"/>
    <w:rsid w:val="00A31127"/>
  </w:style>
  <w:style w:type="character" w:customStyle="1" w:styleId="29">
    <w:name w:val="Гиперссылка2"/>
    <w:rsid w:val="00A31127"/>
    <w:rPr>
      <w:color w:val="0000FF"/>
      <w:u w:val="single"/>
    </w:rPr>
  </w:style>
  <w:style w:type="table" w:customStyle="1" w:styleId="2a">
    <w:name w:val="Обычная таблица2"/>
    <w:rsid w:val="00A31127"/>
    <w:rPr>
      <w:rFonts w:ascii="Calibri" w:eastAsia="Calibri" w:hAnsi="Calibri" w:cs="Calibri"/>
      <w:sz w:val="22"/>
    </w:rPr>
    <w:tblPr>
      <w:tblCellMar>
        <w:top w:w="0" w:type="dxa"/>
        <w:left w:w="108" w:type="dxa"/>
        <w:bottom w:w="0" w:type="dxa"/>
        <w:right w:w="108" w:type="dxa"/>
      </w:tblCellMar>
    </w:tblPr>
  </w:style>
  <w:style w:type="table" w:customStyle="1" w:styleId="120">
    <w:name w:val="Простая таблица 12"/>
    <w:basedOn w:val="2a"/>
    <w:rsid w:val="00A31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0">
    <w:name w:val="xl90"/>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rPr>
  </w:style>
  <w:style w:type="paragraph" w:customStyle="1" w:styleId="xl92">
    <w:name w:val="xl92"/>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93">
    <w:name w:val="xl93"/>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4">
    <w:name w:val="xl94"/>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5">
    <w:name w:val="xl95"/>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6">
    <w:name w:val="xl96"/>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7">
    <w:name w:val="xl97"/>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98">
    <w:name w:val="xl98"/>
    <w:basedOn w:val="a"/>
    <w:rsid w:val="00D51D5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
    <w:rsid w:val="00D51D52"/>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0">
    <w:name w:val="xl100"/>
    <w:basedOn w:val="a"/>
    <w:rsid w:val="004762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01">
    <w:name w:val="xl101"/>
    <w:basedOn w:val="a"/>
    <w:rsid w:val="004762B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9">
    <w:name w:val="xl89"/>
    <w:basedOn w:val="a"/>
    <w:rsid w:val="00504E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68">
    <w:name w:val="xl68"/>
    <w:basedOn w:val="a"/>
    <w:rsid w:val="00A8374D"/>
    <w:pPr>
      <w:spacing w:before="100" w:beforeAutospacing="1" w:after="100" w:afterAutospacing="1"/>
    </w:pPr>
    <w:rPr>
      <w:sz w:val="24"/>
      <w:szCs w:val="24"/>
    </w:rPr>
  </w:style>
  <w:style w:type="paragraph" w:customStyle="1" w:styleId="xl69">
    <w:name w:val="xl6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70">
    <w:name w:val="xl70"/>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1">
    <w:name w:val="xl71"/>
    <w:basedOn w:val="a"/>
    <w:rsid w:val="00A8374D"/>
    <w:pPr>
      <w:spacing w:before="100" w:beforeAutospacing="1" w:after="100" w:afterAutospacing="1"/>
      <w:jc w:val="center"/>
      <w:textAlignment w:val="center"/>
    </w:pPr>
    <w:rPr>
      <w:sz w:val="24"/>
      <w:szCs w:val="24"/>
    </w:rPr>
  </w:style>
  <w:style w:type="paragraph" w:customStyle="1" w:styleId="xl72">
    <w:name w:val="xl72"/>
    <w:basedOn w:val="a"/>
    <w:rsid w:val="00A8374D"/>
    <w:pPr>
      <w:spacing w:before="100" w:beforeAutospacing="1" w:after="100" w:afterAutospacing="1"/>
    </w:pPr>
    <w:rPr>
      <w:color w:val="FF0000"/>
      <w:sz w:val="24"/>
      <w:szCs w:val="24"/>
    </w:rPr>
  </w:style>
  <w:style w:type="paragraph" w:customStyle="1" w:styleId="xl73">
    <w:name w:val="xl73"/>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5">
    <w:name w:val="xl75"/>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6">
    <w:name w:val="xl76"/>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a"/>
    <w:rsid w:val="00A8374D"/>
    <w:pPr>
      <w:pBdr>
        <w:top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78">
    <w:name w:val="xl78"/>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0">
    <w:name w:val="xl80"/>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1">
    <w:name w:val="xl81"/>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82">
    <w:name w:val="xl82"/>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3">
    <w:name w:val="xl83"/>
    <w:basedOn w:val="a"/>
    <w:rsid w:val="00A8374D"/>
    <w:pPr>
      <w:pBdr>
        <w:top w:val="single" w:sz="4" w:space="0" w:color="000000"/>
        <w:left w:val="single" w:sz="4" w:space="0" w:color="000000"/>
      </w:pBdr>
      <w:spacing w:before="100" w:beforeAutospacing="1" w:after="100" w:afterAutospacing="1"/>
      <w:jc w:val="center"/>
      <w:textAlignment w:val="center"/>
    </w:pPr>
    <w:rPr>
      <w:sz w:val="24"/>
      <w:szCs w:val="24"/>
    </w:rPr>
  </w:style>
  <w:style w:type="paragraph" w:customStyle="1" w:styleId="xl84">
    <w:name w:val="xl8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5">
    <w:name w:val="xl85"/>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6">
    <w:name w:val="xl86"/>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7">
    <w:name w:val="xl87"/>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102">
    <w:name w:val="xl102"/>
    <w:basedOn w:val="a"/>
    <w:rsid w:val="00A8374D"/>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sz w:val="24"/>
      <w:szCs w:val="24"/>
    </w:rPr>
  </w:style>
  <w:style w:type="paragraph" w:customStyle="1" w:styleId="xl103">
    <w:name w:val="xl103"/>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4">
    <w:name w:val="xl10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5">
    <w:name w:val="xl105"/>
    <w:basedOn w:val="a"/>
    <w:rsid w:val="00A8374D"/>
    <w:pPr>
      <w:spacing w:before="100" w:beforeAutospacing="1" w:after="100" w:afterAutospacing="1"/>
      <w:textAlignment w:val="center"/>
    </w:pPr>
    <w:rPr>
      <w:sz w:val="24"/>
      <w:szCs w:val="24"/>
    </w:rPr>
  </w:style>
  <w:style w:type="paragraph" w:customStyle="1" w:styleId="xl106">
    <w:name w:val="xl106"/>
    <w:basedOn w:val="a"/>
    <w:rsid w:val="00A8374D"/>
    <w:pPr>
      <w:spacing w:before="100" w:beforeAutospacing="1" w:after="100" w:afterAutospacing="1"/>
      <w:jc w:val="center"/>
      <w:textAlignment w:val="center"/>
    </w:pPr>
    <w:rPr>
      <w:sz w:val="24"/>
      <w:szCs w:val="24"/>
    </w:rPr>
  </w:style>
  <w:style w:type="paragraph" w:customStyle="1" w:styleId="xl107">
    <w:name w:val="xl107"/>
    <w:basedOn w:val="a"/>
    <w:rsid w:val="00A8374D"/>
    <w:pPr>
      <w:pBdr>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b/>
      <w:bCs/>
      <w:sz w:val="24"/>
      <w:szCs w:val="24"/>
    </w:rPr>
  </w:style>
  <w:style w:type="paragraph" w:customStyle="1" w:styleId="xl108">
    <w:name w:val="xl108"/>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09">
    <w:name w:val="xl109"/>
    <w:basedOn w:val="a"/>
    <w:rsid w:val="00A8374D"/>
    <w:pPr>
      <w:pBdr>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110">
    <w:name w:val="xl110"/>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11">
    <w:name w:val="xl111"/>
    <w:basedOn w:val="a"/>
    <w:rsid w:val="00A8374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C65CCA"/>
    <w:pPr>
      <w:spacing w:before="100" w:beforeAutospacing="1" w:after="100" w:afterAutospacing="1"/>
    </w:pPr>
    <w:rPr>
      <w:sz w:val="24"/>
      <w:szCs w:val="24"/>
    </w:rPr>
  </w:style>
  <w:style w:type="paragraph" w:styleId="aff2">
    <w:name w:val="No Spacing"/>
    <w:uiPriority w:val="1"/>
    <w:qFormat/>
    <w:rsid w:val="00302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7396">
      <w:bodyDiv w:val="1"/>
      <w:marLeft w:val="0"/>
      <w:marRight w:val="0"/>
      <w:marTop w:val="0"/>
      <w:marBottom w:val="0"/>
      <w:divBdr>
        <w:top w:val="none" w:sz="0" w:space="0" w:color="auto"/>
        <w:left w:val="none" w:sz="0" w:space="0" w:color="auto"/>
        <w:bottom w:val="none" w:sz="0" w:space="0" w:color="auto"/>
        <w:right w:val="none" w:sz="0" w:space="0" w:color="auto"/>
      </w:divBdr>
    </w:div>
    <w:div w:id="114443617">
      <w:bodyDiv w:val="1"/>
      <w:marLeft w:val="0"/>
      <w:marRight w:val="0"/>
      <w:marTop w:val="0"/>
      <w:marBottom w:val="0"/>
      <w:divBdr>
        <w:top w:val="none" w:sz="0" w:space="0" w:color="auto"/>
        <w:left w:val="none" w:sz="0" w:space="0" w:color="auto"/>
        <w:bottom w:val="none" w:sz="0" w:space="0" w:color="auto"/>
        <w:right w:val="none" w:sz="0" w:space="0" w:color="auto"/>
      </w:divBdr>
    </w:div>
    <w:div w:id="115411959">
      <w:bodyDiv w:val="1"/>
      <w:marLeft w:val="0"/>
      <w:marRight w:val="0"/>
      <w:marTop w:val="0"/>
      <w:marBottom w:val="0"/>
      <w:divBdr>
        <w:top w:val="none" w:sz="0" w:space="0" w:color="auto"/>
        <w:left w:val="none" w:sz="0" w:space="0" w:color="auto"/>
        <w:bottom w:val="none" w:sz="0" w:space="0" w:color="auto"/>
        <w:right w:val="none" w:sz="0" w:space="0" w:color="auto"/>
      </w:divBdr>
    </w:div>
    <w:div w:id="130710675">
      <w:bodyDiv w:val="1"/>
      <w:marLeft w:val="0"/>
      <w:marRight w:val="0"/>
      <w:marTop w:val="0"/>
      <w:marBottom w:val="0"/>
      <w:divBdr>
        <w:top w:val="none" w:sz="0" w:space="0" w:color="auto"/>
        <w:left w:val="none" w:sz="0" w:space="0" w:color="auto"/>
        <w:bottom w:val="none" w:sz="0" w:space="0" w:color="auto"/>
        <w:right w:val="none" w:sz="0" w:space="0" w:color="auto"/>
      </w:divBdr>
    </w:div>
    <w:div w:id="168764688">
      <w:bodyDiv w:val="1"/>
      <w:marLeft w:val="0"/>
      <w:marRight w:val="0"/>
      <w:marTop w:val="0"/>
      <w:marBottom w:val="0"/>
      <w:divBdr>
        <w:top w:val="none" w:sz="0" w:space="0" w:color="auto"/>
        <w:left w:val="none" w:sz="0" w:space="0" w:color="auto"/>
        <w:bottom w:val="none" w:sz="0" w:space="0" w:color="auto"/>
        <w:right w:val="none" w:sz="0" w:space="0" w:color="auto"/>
      </w:divBdr>
    </w:div>
    <w:div w:id="296691609">
      <w:bodyDiv w:val="1"/>
      <w:marLeft w:val="0"/>
      <w:marRight w:val="0"/>
      <w:marTop w:val="0"/>
      <w:marBottom w:val="0"/>
      <w:divBdr>
        <w:top w:val="none" w:sz="0" w:space="0" w:color="auto"/>
        <w:left w:val="none" w:sz="0" w:space="0" w:color="auto"/>
        <w:bottom w:val="none" w:sz="0" w:space="0" w:color="auto"/>
        <w:right w:val="none" w:sz="0" w:space="0" w:color="auto"/>
      </w:divBdr>
    </w:div>
    <w:div w:id="298652301">
      <w:bodyDiv w:val="1"/>
      <w:marLeft w:val="0"/>
      <w:marRight w:val="0"/>
      <w:marTop w:val="0"/>
      <w:marBottom w:val="0"/>
      <w:divBdr>
        <w:top w:val="none" w:sz="0" w:space="0" w:color="auto"/>
        <w:left w:val="none" w:sz="0" w:space="0" w:color="auto"/>
        <w:bottom w:val="none" w:sz="0" w:space="0" w:color="auto"/>
        <w:right w:val="none" w:sz="0" w:space="0" w:color="auto"/>
      </w:divBdr>
    </w:div>
    <w:div w:id="340089162">
      <w:bodyDiv w:val="1"/>
      <w:marLeft w:val="0"/>
      <w:marRight w:val="0"/>
      <w:marTop w:val="0"/>
      <w:marBottom w:val="0"/>
      <w:divBdr>
        <w:top w:val="none" w:sz="0" w:space="0" w:color="auto"/>
        <w:left w:val="none" w:sz="0" w:space="0" w:color="auto"/>
        <w:bottom w:val="none" w:sz="0" w:space="0" w:color="auto"/>
        <w:right w:val="none" w:sz="0" w:space="0" w:color="auto"/>
      </w:divBdr>
    </w:div>
    <w:div w:id="457332971">
      <w:bodyDiv w:val="1"/>
      <w:marLeft w:val="0"/>
      <w:marRight w:val="0"/>
      <w:marTop w:val="0"/>
      <w:marBottom w:val="0"/>
      <w:divBdr>
        <w:top w:val="none" w:sz="0" w:space="0" w:color="auto"/>
        <w:left w:val="none" w:sz="0" w:space="0" w:color="auto"/>
        <w:bottom w:val="none" w:sz="0" w:space="0" w:color="auto"/>
        <w:right w:val="none" w:sz="0" w:space="0" w:color="auto"/>
      </w:divBdr>
    </w:div>
    <w:div w:id="515116679">
      <w:bodyDiv w:val="1"/>
      <w:marLeft w:val="0"/>
      <w:marRight w:val="0"/>
      <w:marTop w:val="0"/>
      <w:marBottom w:val="0"/>
      <w:divBdr>
        <w:top w:val="none" w:sz="0" w:space="0" w:color="auto"/>
        <w:left w:val="none" w:sz="0" w:space="0" w:color="auto"/>
        <w:bottom w:val="none" w:sz="0" w:space="0" w:color="auto"/>
        <w:right w:val="none" w:sz="0" w:space="0" w:color="auto"/>
      </w:divBdr>
    </w:div>
    <w:div w:id="549078325">
      <w:bodyDiv w:val="1"/>
      <w:marLeft w:val="0"/>
      <w:marRight w:val="0"/>
      <w:marTop w:val="0"/>
      <w:marBottom w:val="0"/>
      <w:divBdr>
        <w:top w:val="none" w:sz="0" w:space="0" w:color="auto"/>
        <w:left w:val="none" w:sz="0" w:space="0" w:color="auto"/>
        <w:bottom w:val="none" w:sz="0" w:space="0" w:color="auto"/>
        <w:right w:val="none" w:sz="0" w:space="0" w:color="auto"/>
      </w:divBdr>
    </w:div>
    <w:div w:id="595140567">
      <w:bodyDiv w:val="1"/>
      <w:marLeft w:val="0"/>
      <w:marRight w:val="0"/>
      <w:marTop w:val="0"/>
      <w:marBottom w:val="0"/>
      <w:divBdr>
        <w:top w:val="none" w:sz="0" w:space="0" w:color="auto"/>
        <w:left w:val="none" w:sz="0" w:space="0" w:color="auto"/>
        <w:bottom w:val="none" w:sz="0" w:space="0" w:color="auto"/>
        <w:right w:val="none" w:sz="0" w:space="0" w:color="auto"/>
      </w:divBdr>
    </w:div>
    <w:div w:id="648166752">
      <w:bodyDiv w:val="1"/>
      <w:marLeft w:val="0"/>
      <w:marRight w:val="0"/>
      <w:marTop w:val="0"/>
      <w:marBottom w:val="0"/>
      <w:divBdr>
        <w:top w:val="none" w:sz="0" w:space="0" w:color="auto"/>
        <w:left w:val="none" w:sz="0" w:space="0" w:color="auto"/>
        <w:bottom w:val="none" w:sz="0" w:space="0" w:color="auto"/>
        <w:right w:val="none" w:sz="0" w:space="0" w:color="auto"/>
      </w:divBdr>
    </w:div>
    <w:div w:id="712967042">
      <w:bodyDiv w:val="1"/>
      <w:marLeft w:val="0"/>
      <w:marRight w:val="0"/>
      <w:marTop w:val="0"/>
      <w:marBottom w:val="0"/>
      <w:divBdr>
        <w:top w:val="none" w:sz="0" w:space="0" w:color="auto"/>
        <w:left w:val="none" w:sz="0" w:space="0" w:color="auto"/>
        <w:bottom w:val="none" w:sz="0" w:space="0" w:color="auto"/>
        <w:right w:val="none" w:sz="0" w:space="0" w:color="auto"/>
      </w:divBdr>
    </w:div>
    <w:div w:id="815612732">
      <w:bodyDiv w:val="1"/>
      <w:marLeft w:val="0"/>
      <w:marRight w:val="0"/>
      <w:marTop w:val="0"/>
      <w:marBottom w:val="0"/>
      <w:divBdr>
        <w:top w:val="none" w:sz="0" w:space="0" w:color="auto"/>
        <w:left w:val="none" w:sz="0" w:space="0" w:color="auto"/>
        <w:bottom w:val="none" w:sz="0" w:space="0" w:color="auto"/>
        <w:right w:val="none" w:sz="0" w:space="0" w:color="auto"/>
      </w:divBdr>
    </w:div>
    <w:div w:id="840705150">
      <w:bodyDiv w:val="1"/>
      <w:marLeft w:val="0"/>
      <w:marRight w:val="0"/>
      <w:marTop w:val="0"/>
      <w:marBottom w:val="0"/>
      <w:divBdr>
        <w:top w:val="none" w:sz="0" w:space="0" w:color="auto"/>
        <w:left w:val="none" w:sz="0" w:space="0" w:color="auto"/>
        <w:bottom w:val="none" w:sz="0" w:space="0" w:color="auto"/>
        <w:right w:val="none" w:sz="0" w:space="0" w:color="auto"/>
      </w:divBdr>
    </w:div>
    <w:div w:id="902064178">
      <w:bodyDiv w:val="1"/>
      <w:marLeft w:val="0"/>
      <w:marRight w:val="0"/>
      <w:marTop w:val="0"/>
      <w:marBottom w:val="0"/>
      <w:divBdr>
        <w:top w:val="none" w:sz="0" w:space="0" w:color="auto"/>
        <w:left w:val="none" w:sz="0" w:space="0" w:color="auto"/>
        <w:bottom w:val="none" w:sz="0" w:space="0" w:color="auto"/>
        <w:right w:val="none" w:sz="0" w:space="0" w:color="auto"/>
      </w:divBdr>
    </w:div>
    <w:div w:id="918101928">
      <w:bodyDiv w:val="1"/>
      <w:marLeft w:val="0"/>
      <w:marRight w:val="0"/>
      <w:marTop w:val="0"/>
      <w:marBottom w:val="0"/>
      <w:divBdr>
        <w:top w:val="none" w:sz="0" w:space="0" w:color="auto"/>
        <w:left w:val="none" w:sz="0" w:space="0" w:color="auto"/>
        <w:bottom w:val="none" w:sz="0" w:space="0" w:color="auto"/>
        <w:right w:val="none" w:sz="0" w:space="0" w:color="auto"/>
      </w:divBdr>
    </w:div>
    <w:div w:id="953631628">
      <w:bodyDiv w:val="1"/>
      <w:marLeft w:val="0"/>
      <w:marRight w:val="0"/>
      <w:marTop w:val="0"/>
      <w:marBottom w:val="0"/>
      <w:divBdr>
        <w:top w:val="none" w:sz="0" w:space="0" w:color="auto"/>
        <w:left w:val="none" w:sz="0" w:space="0" w:color="auto"/>
        <w:bottom w:val="none" w:sz="0" w:space="0" w:color="auto"/>
        <w:right w:val="none" w:sz="0" w:space="0" w:color="auto"/>
      </w:divBdr>
    </w:div>
    <w:div w:id="971636974">
      <w:bodyDiv w:val="1"/>
      <w:marLeft w:val="0"/>
      <w:marRight w:val="0"/>
      <w:marTop w:val="0"/>
      <w:marBottom w:val="0"/>
      <w:divBdr>
        <w:top w:val="none" w:sz="0" w:space="0" w:color="auto"/>
        <w:left w:val="none" w:sz="0" w:space="0" w:color="auto"/>
        <w:bottom w:val="none" w:sz="0" w:space="0" w:color="auto"/>
        <w:right w:val="none" w:sz="0" w:space="0" w:color="auto"/>
      </w:divBdr>
    </w:div>
    <w:div w:id="1014378554">
      <w:bodyDiv w:val="1"/>
      <w:marLeft w:val="0"/>
      <w:marRight w:val="0"/>
      <w:marTop w:val="0"/>
      <w:marBottom w:val="0"/>
      <w:divBdr>
        <w:top w:val="none" w:sz="0" w:space="0" w:color="auto"/>
        <w:left w:val="none" w:sz="0" w:space="0" w:color="auto"/>
        <w:bottom w:val="none" w:sz="0" w:space="0" w:color="auto"/>
        <w:right w:val="none" w:sz="0" w:space="0" w:color="auto"/>
      </w:divBdr>
    </w:div>
    <w:div w:id="1121338171">
      <w:bodyDiv w:val="1"/>
      <w:marLeft w:val="0"/>
      <w:marRight w:val="0"/>
      <w:marTop w:val="0"/>
      <w:marBottom w:val="0"/>
      <w:divBdr>
        <w:top w:val="none" w:sz="0" w:space="0" w:color="auto"/>
        <w:left w:val="none" w:sz="0" w:space="0" w:color="auto"/>
        <w:bottom w:val="none" w:sz="0" w:space="0" w:color="auto"/>
        <w:right w:val="none" w:sz="0" w:space="0" w:color="auto"/>
      </w:divBdr>
    </w:div>
    <w:div w:id="1150637392">
      <w:bodyDiv w:val="1"/>
      <w:marLeft w:val="0"/>
      <w:marRight w:val="0"/>
      <w:marTop w:val="0"/>
      <w:marBottom w:val="0"/>
      <w:divBdr>
        <w:top w:val="none" w:sz="0" w:space="0" w:color="auto"/>
        <w:left w:val="none" w:sz="0" w:space="0" w:color="auto"/>
        <w:bottom w:val="none" w:sz="0" w:space="0" w:color="auto"/>
        <w:right w:val="none" w:sz="0" w:space="0" w:color="auto"/>
      </w:divBdr>
    </w:div>
    <w:div w:id="1205750836">
      <w:bodyDiv w:val="1"/>
      <w:marLeft w:val="0"/>
      <w:marRight w:val="0"/>
      <w:marTop w:val="0"/>
      <w:marBottom w:val="0"/>
      <w:divBdr>
        <w:top w:val="none" w:sz="0" w:space="0" w:color="auto"/>
        <w:left w:val="none" w:sz="0" w:space="0" w:color="auto"/>
        <w:bottom w:val="none" w:sz="0" w:space="0" w:color="auto"/>
        <w:right w:val="none" w:sz="0" w:space="0" w:color="auto"/>
      </w:divBdr>
    </w:div>
    <w:div w:id="1235823835">
      <w:bodyDiv w:val="1"/>
      <w:marLeft w:val="0"/>
      <w:marRight w:val="0"/>
      <w:marTop w:val="0"/>
      <w:marBottom w:val="0"/>
      <w:divBdr>
        <w:top w:val="none" w:sz="0" w:space="0" w:color="auto"/>
        <w:left w:val="none" w:sz="0" w:space="0" w:color="auto"/>
        <w:bottom w:val="none" w:sz="0" w:space="0" w:color="auto"/>
        <w:right w:val="none" w:sz="0" w:space="0" w:color="auto"/>
      </w:divBdr>
    </w:div>
    <w:div w:id="1570192730">
      <w:bodyDiv w:val="1"/>
      <w:marLeft w:val="0"/>
      <w:marRight w:val="0"/>
      <w:marTop w:val="0"/>
      <w:marBottom w:val="0"/>
      <w:divBdr>
        <w:top w:val="none" w:sz="0" w:space="0" w:color="auto"/>
        <w:left w:val="none" w:sz="0" w:space="0" w:color="auto"/>
        <w:bottom w:val="none" w:sz="0" w:space="0" w:color="auto"/>
        <w:right w:val="none" w:sz="0" w:space="0" w:color="auto"/>
      </w:divBdr>
    </w:div>
    <w:div w:id="1616672394">
      <w:bodyDiv w:val="1"/>
      <w:marLeft w:val="0"/>
      <w:marRight w:val="0"/>
      <w:marTop w:val="0"/>
      <w:marBottom w:val="0"/>
      <w:divBdr>
        <w:top w:val="none" w:sz="0" w:space="0" w:color="auto"/>
        <w:left w:val="none" w:sz="0" w:space="0" w:color="auto"/>
        <w:bottom w:val="none" w:sz="0" w:space="0" w:color="auto"/>
        <w:right w:val="none" w:sz="0" w:space="0" w:color="auto"/>
      </w:divBdr>
    </w:div>
    <w:div w:id="1692947425">
      <w:bodyDiv w:val="1"/>
      <w:marLeft w:val="0"/>
      <w:marRight w:val="0"/>
      <w:marTop w:val="0"/>
      <w:marBottom w:val="0"/>
      <w:divBdr>
        <w:top w:val="none" w:sz="0" w:space="0" w:color="auto"/>
        <w:left w:val="none" w:sz="0" w:space="0" w:color="auto"/>
        <w:bottom w:val="none" w:sz="0" w:space="0" w:color="auto"/>
        <w:right w:val="none" w:sz="0" w:space="0" w:color="auto"/>
      </w:divBdr>
    </w:div>
    <w:div w:id="1807118313">
      <w:bodyDiv w:val="1"/>
      <w:marLeft w:val="0"/>
      <w:marRight w:val="0"/>
      <w:marTop w:val="0"/>
      <w:marBottom w:val="0"/>
      <w:divBdr>
        <w:top w:val="none" w:sz="0" w:space="0" w:color="auto"/>
        <w:left w:val="none" w:sz="0" w:space="0" w:color="auto"/>
        <w:bottom w:val="none" w:sz="0" w:space="0" w:color="auto"/>
        <w:right w:val="none" w:sz="0" w:space="0" w:color="auto"/>
      </w:divBdr>
    </w:div>
    <w:div w:id="1944650564">
      <w:bodyDiv w:val="1"/>
      <w:marLeft w:val="0"/>
      <w:marRight w:val="0"/>
      <w:marTop w:val="0"/>
      <w:marBottom w:val="0"/>
      <w:divBdr>
        <w:top w:val="none" w:sz="0" w:space="0" w:color="auto"/>
        <w:left w:val="none" w:sz="0" w:space="0" w:color="auto"/>
        <w:bottom w:val="none" w:sz="0" w:space="0" w:color="auto"/>
        <w:right w:val="none" w:sz="0" w:space="0" w:color="auto"/>
      </w:divBdr>
    </w:div>
    <w:div w:id="198948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05596-6729-46F7-89CA-519932CC7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71</Pages>
  <Words>30466</Words>
  <Characters>173661</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Gorfo</Company>
  <LinksUpToDate>false</LinksUpToDate>
  <CharactersWithSpaces>203720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Komp10</dc:creator>
  <cp:lastModifiedBy>Анастасия Владимировна Спивак</cp:lastModifiedBy>
  <cp:revision>3</cp:revision>
  <cp:lastPrinted>2025-03-21T04:08:00Z</cp:lastPrinted>
  <dcterms:created xsi:type="dcterms:W3CDTF">2025-05-12T04:05:00Z</dcterms:created>
  <dcterms:modified xsi:type="dcterms:W3CDTF">2025-05-12T04:08:00Z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-406307600</vt:i4>
  </property>
</Properties>
</file>