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2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0"/>
        <w:gridCol w:w="1336"/>
        <w:gridCol w:w="350"/>
        <w:gridCol w:w="631"/>
        <w:gridCol w:w="503"/>
        <w:gridCol w:w="709"/>
        <w:gridCol w:w="383"/>
        <w:gridCol w:w="1036"/>
        <w:gridCol w:w="1273"/>
        <w:gridCol w:w="1277"/>
        <w:gridCol w:w="672"/>
      </w:tblGrid>
      <w:tr w:rsidR="00922D5B" w:rsidRPr="00521EC5" w:rsidTr="00996946">
        <w:trPr>
          <w:trHeight w:val="1260"/>
        </w:trPr>
        <w:tc>
          <w:tcPr>
            <w:tcW w:w="1245" w:type="pct"/>
            <w:tcBorders>
              <w:top w:val="nil"/>
              <w:left w:val="nil"/>
              <w:bottom w:val="nil"/>
              <w:right w:val="nil"/>
            </w:tcBorders>
            <w:shd w:val="clear" w:color="auto" w:fill="auto"/>
            <w:noWrap/>
            <w:vAlign w:val="center"/>
            <w:hideMark/>
          </w:tcPr>
          <w:p w:rsidR="00922D5B" w:rsidRPr="008323FA" w:rsidRDefault="00922D5B" w:rsidP="00922D5B">
            <w:pPr>
              <w:jc w:val="center"/>
              <w:rPr>
                <w:color w:val="000000"/>
                <w:sz w:val="26"/>
                <w:szCs w:val="26"/>
              </w:rPr>
            </w:pPr>
            <w:r w:rsidRPr="008323FA">
              <w:rPr>
                <w:color w:val="000000"/>
                <w:sz w:val="26"/>
                <w:szCs w:val="26"/>
              </w:rPr>
              <w:t> </w:t>
            </w:r>
          </w:p>
        </w:tc>
        <w:tc>
          <w:tcPr>
            <w:tcW w:w="614" w:type="pct"/>
            <w:tcBorders>
              <w:top w:val="nil"/>
              <w:left w:val="nil"/>
              <w:bottom w:val="nil"/>
              <w:right w:val="nil"/>
            </w:tcBorders>
            <w:shd w:val="clear" w:color="auto" w:fill="auto"/>
            <w:noWrap/>
            <w:vAlign w:val="center"/>
            <w:hideMark/>
          </w:tcPr>
          <w:p w:rsidR="00922D5B" w:rsidRPr="008323FA" w:rsidRDefault="00922D5B" w:rsidP="00922D5B">
            <w:pPr>
              <w:jc w:val="center"/>
              <w:rPr>
                <w:color w:val="000000"/>
                <w:sz w:val="26"/>
                <w:szCs w:val="26"/>
              </w:rPr>
            </w:pPr>
            <w:r w:rsidRPr="008323FA">
              <w:rPr>
                <w:color w:val="000000"/>
                <w:sz w:val="26"/>
                <w:szCs w:val="26"/>
              </w:rPr>
              <w:t> </w:t>
            </w:r>
          </w:p>
        </w:tc>
        <w:tc>
          <w:tcPr>
            <w:tcW w:w="451" w:type="pct"/>
            <w:gridSpan w:val="2"/>
            <w:tcBorders>
              <w:top w:val="nil"/>
              <w:left w:val="nil"/>
              <w:bottom w:val="nil"/>
              <w:right w:val="nil"/>
            </w:tcBorders>
            <w:shd w:val="clear" w:color="auto" w:fill="auto"/>
            <w:noWrap/>
            <w:vAlign w:val="center"/>
            <w:hideMark/>
          </w:tcPr>
          <w:p w:rsidR="00922D5B" w:rsidRPr="008323FA" w:rsidRDefault="00922D5B" w:rsidP="00922D5B">
            <w:pPr>
              <w:jc w:val="center"/>
              <w:rPr>
                <w:color w:val="000000"/>
                <w:sz w:val="26"/>
                <w:szCs w:val="26"/>
              </w:rPr>
            </w:pPr>
            <w:r w:rsidRPr="008323FA">
              <w:rPr>
                <w:color w:val="000000"/>
                <w:sz w:val="26"/>
                <w:szCs w:val="26"/>
              </w:rPr>
              <w:t> </w:t>
            </w:r>
          </w:p>
        </w:tc>
        <w:tc>
          <w:tcPr>
            <w:tcW w:w="733" w:type="pct"/>
            <w:gridSpan w:val="3"/>
            <w:tcBorders>
              <w:top w:val="nil"/>
              <w:left w:val="nil"/>
              <w:bottom w:val="nil"/>
              <w:right w:val="nil"/>
            </w:tcBorders>
            <w:shd w:val="clear" w:color="auto" w:fill="auto"/>
            <w:noWrap/>
            <w:vAlign w:val="center"/>
            <w:hideMark/>
          </w:tcPr>
          <w:p w:rsidR="00922D5B" w:rsidRPr="008323FA" w:rsidRDefault="00922D5B" w:rsidP="00922D5B">
            <w:pPr>
              <w:jc w:val="center"/>
              <w:rPr>
                <w:color w:val="000000"/>
                <w:sz w:val="26"/>
                <w:szCs w:val="26"/>
              </w:rPr>
            </w:pPr>
            <w:r w:rsidRPr="008323FA">
              <w:rPr>
                <w:color w:val="000000"/>
                <w:sz w:val="26"/>
                <w:szCs w:val="26"/>
              </w:rPr>
              <w:t> </w:t>
            </w:r>
          </w:p>
        </w:tc>
        <w:tc>
          <w:tcPr>
            <w:tcW w:w="1957" w:type="pct"/>
            <w:gridSpan w:val="4"/>
            <w:tcBorders>
              <w:top w:val="nil"/>
              <w:left w:val="nil"/>
              <w:bottom w:val="nil"/>
              <w:right w:val="nil"/>
            </w:tcBorders>
            <w:shd w:val="clear" w:color="auto" w:fill="auto"/>
            <w:vAlign w:val="center"/>
            <w:hideMark/>
          </w:tcPr>
          <w:p w:rsidR="008323FA" w:rsidRDefault="00922D5B" w:rsidP="008323FA">
            <w:pPr>
              <w:jc w:val="center"/>
              <w:rPr>
                <w:color w:val="000000"/>
                <w:sz w:val="26"/>
                <w:szCs w:val="26"/>
              </w:rPr>
            </w:pPr>
            <w:r w:rsidRPr="008323FA">
              <w:rPr>
                <w:color w:val="000000"/>
                <w:sz w:val="26"/>
                <w:szCs w:val="26"/>
              </w:rPr>
              <w:t>Приложение 4</w:t>
            </w:r>
          </w:p>
          <w:p w:rsidR="008323FA" w:rsidRDefault="008323FA" w:rsidP="008323FA">
            <w:pPr>
              <w:jc w:val="center"/>
              <w:rPr>
                <w:color w:val="000000"/>
                <w:sz w:val="26"/>
                <w:szCs w:val="26"/>
              </w:rPr>
            </w:pPr>
          </w:p>
          <w:p w:rsidR="00922D5B" w:rsidRPr="008323FA" w:rsidRDefault="00922D5B" w:rsidP="007F069F">
            <w:pPr>
              <w:jc w:val="center"/>
              <w:rPr>
                <w:color w:val="000000"/>
                <w:sz w:val="26"/>
                <w:szCs w:val="26"/>
              </w:rPr>
            </w:pPr>
            <w:r w:rsidRPr="008323FA">
              <w:rPr>
                <w:color w:val="000000"/>
                <w:sz w:val="26"/>
                <w:szCs w:val="26"/>
              </w:rPr>
              <w:t>к проекту решения Думы</w:t>
            </w:r>
            <w:r w:rsidRPr="008323FA">
              <w:rPr>
                <w:color w:val="000000"/>
                <w:sz w:val="26"/>
                <w:szCs w:val="26"/>
              </w:rPr>
              <w:br/>
              <w:t>Находкинского городского округа</w:t>
            </w:r>
            <w:r w:rsidRPr="008323FA">
              <w:rPr>
                <w:color w:val="000000"/>
                <w:sz w:val="26"/>
                <w:szCs w:val="26"/>
              </w:rPr>
              <w:br/>
            </w:r>
          </w:p>
        </w:tc>
      </w:tr>
      <w:tr w:rsidR="00922D5B" w:rsidRPr="00521EC5" w:rsidTr="00996946">
        <w:trPr>
          <w:trHeight w:val="1080"/>
        </w:trPr>
        <w:tc>
          <w:tcPr>
            <w:tcW w:w="5000" w:type="pct"/>
            <w:gridSpan w:val="11"/>
            <w:tcBorders>
              <w:top w:val="nil"/>
              <w:left w:val="nil"/>
              <w:bottom w:val="single" w:sz="4" w:space="0" w:color="auto"/>
              <w:right w:val="nil"/>
            </w:tcBorders>
            <w:shd w:val="clear" w:color="auto" w:fill="auto"/>
            <w:vAlign w:val="center"/>
            <w:hideMark/>
          </w:tcPr>
          <w:p w:rsidR="00922D5B" w:rsidRPr="008323FA" w:rsidRDefault="00922D5B" w:rsidP="008323FA">
            <w:pPr>
              <w:jc w:val="center"/>
              <w:rPr>
                <w:b/>
                <w:bCs/>
                <w:color w:val="000000"/>
                <w:sz w:val="26"/>
                <w:szCs w:val="26"/>
              </w:rPr>
            </w:pPr>
            <w:r w:rsidRPr="008323FA">
              <w:rPr>
                <w:b/>
                <w:bCs/>
                <w:color w:val="000000"/>
                <w:sz w:val="26"/>
                <w:szCs w:val="26"/>
              </w:rPr>
              <w:t>П</w:t>
            </w:r>
            <w:r w:rsidR="008323FA">
              <w:rPr>
                <w:b/>
                <w:bCs/>
                <w:color w:val="000000"/>
                <w:sz w:val="26"/>
                <w:szCs w:val="26"/>
              </w:rPr>
              <w:t>ОКАЗАТЕЛИ</w:t>
            </w:r>
            <w:r w:rsidRPr="008323FA">
              <w:rPr>
                <w:b/>
                <w:bCs/>
                <w:color w:val="000000"/>
                <w:sz w:val="26"/>
                <w:szCs w:val="26"/>
              </w:rPr>
              <w:br/>
              <w:t xml:space="preserve"> расходов бюджета Находкинского городского округа за 2024 год</w:t>
            </w:r>
            <w:r w:rsidRPr="008323FA">
              <w:rPr>
                <w:b/>
                <w:bCs/>
                <w:color w:val="000000"/>
                <w:sz w:val="26"/>
                <w:szCs w:val="26"/>
              </w:rPr>
              <w:br/>
              <w:t xml:space="preserve">по </w:t>
            </w:r>
            <w:r w:rsidR="001A757D" w:rsidRPr="008323FA">
              <w:rPr>
                <w:b/>
                <w:bCs/>
                <w:color w:val="000000"/>
                <w:sz w:val="26"/>
                <w:szCs w:val="26"/>
              </w:rPr>
              <w:t xml:space="preserve">финансовому обеспечению </w:t>
            </w:r>
            <w:r w:rsidRPr="008323FA">
              <w:rPr>
                <w:b/>
                <w:bCs/>
                <w:color w:val="000000"/>
                <w:sz w:val="26"/>
                <w:szCs w:val="26"/>
              </w:rPr>
              <w:t>муниципальны</w:t>
            </w:r>
            <w:r w:rsidR="001A757D" w:rsidRPr="008323FA">
              <w:rPr>
                <w:b/>
                <w:bCs/>
                <w:color w:val="000000"/>
                <w:sz w:val="26"/>
                <w:szCs w:val="26"/>
              </w:rPr>
              <w:t>х</w:t>
            </w:r>
            <w:r w:rsidRPr="008323FA">
              <w:rPr>
                <w:b/>
                <w:bCs/>
                <w:color w:val="000000"/>
                <w:sz w:val="26"/>
                <w:szCs w:val="26"/>
              </w:rPr>
              <w:t xml:space="preserve"> программ</w:t>
            </w:r>
            <w:r w:rsidR="008323FA">
              <w:rPr>
                <w:b/>
                <w:bCs/>
                <w:color w:val="000000"/>
                <w:sz w:val="26"/>
                <w:szCs w:val="26"/>
              </w:rPr>
              <w:br/>
            </w:r>
            <w:r w:rsidRPr="008323FA">
              <w:rPr>
                <w:b/>
                <w:bCs/>
                <w:color w:val="000000"/>
                <w:sz w:val="26"/>
                <w:szCs w:val="26"/>
              </w:rPr>
              <w:t>и непрограммны</w:t>
            </w:r>
            <w:r w:rsidR="001A757D" w:rsidRPr="008323FA">
              <w:rPr>
                <w:b/>
                <w:bCs/>
                <w:color w:val="000000"/>
                <w:sz w:val="26"/>
                <w:szCs w:val="26"/>
              </w:rPr>
              <w:t>х</w:t>
            </w:r>
            <w:r w:rsidRPr="008323FA">
              <w:rPr>
                <w:b/>
                <w:bCs/>
                <w:color w:val="000000"/>
                <w:sz w:val="26"/>
                <w:szCs w:val="26"/>
              </w:rPr>
              <w:t xml:space="preserve"> направлени</w:t>
            </w:r>
            <w:r w:rsidR="001A757D" w:rsidRPr="008323FA">
              <w:rPr>
                <w:b/>
                <w:bCs/>
                <w:color w:val="000000"/>
                <w:sz w:val="26"/>
                <w:szCs w:val="26"/>
              </w:rPr>
              <w:t>й</w:t>
            </w:r>
            <w:r w:rsidRPr="008323FA">
              <w:rPr>
                <w:b/>
                <w:bCs/>
                <w:color w:val="000000"/>
                <w:sz w:val="26"/>
                <w:szCs w:val="26"/>
              </w:rPr>
              <w:t xml:space="preserve"> деятельности</w:t>
            </w:r>
          </w:p>
          <w:p w:rsidR="001A757D" w:rsidRPr="008323FA" w:rsidRDefault="001A757D" w:rsidP="001A757D">
            <w:pPr>
              <w:jc w:val="center"/>
              <w:rPr>
                <w:b/>
                <w:bCs/>
                <w:color w:val="000000"/>
                <w:sz w:val="26"/>
                <w:szCs w:val="26"/>
              </w:rPr>
            </w:pPr>
          </w:p>
        </w:tc>
      </w:tr>
      <w:tr w:rsidR="00922D5B" w:rsidRPr="00521EC5" w:rsidTr="00607C84">
        <w:trPr>
          <w:trHeight w:val="765"/>
        </w:trPr>
        <w:tc>
          <w:tcPr>
            <w:tcW w:w="2020" w:type="pct"/>
            <w:gridSpan w:val="3"/>
            <w:tcBorders>
              <w:top w:val="single" w:sz="4" w:space="0" w:color="auto"/>
            </w:tcBorders>
            <w:shd w:val="clear" w:color="auto" w:fill="auto"/>
            <w:vAlign w:val="center"/>
            <w:hideMark/>
          </w:tcPr>
          <w:p w:rsidR="00922D5B" w:rsidRPr="00521EC5" w:rsidRDefault="00922D5B" w:rsidP="00922D5B">
            <w:pPr>
              <w:jc w:val="center"/>
              <w:rPr>
                <w:color w:val="000000"/>
                <w:sz w:val="18"/>
                <w:szCs w:val="18"/>
              </w:rPr>
            </w:pPr>
            <w:r w:rsidRPr="00521EC5">
              <w:rPr>
                <w:color w:val="000000"/>
                <w:sz w:val="18"/>
                <w:szCs w:val="18"/>
              </w:rPr>
              <w:t>Наименование показателя</w:t>
            </w:r>
          </w:p>
        </w:tc>
        <w:tc>
          <w:tcPr>
            <w:tcW w:w="521" w:type="pct"/>
            <w:gridSpan w:val="2"/>
            <w:tcBorders>
              <w:top w:val="single" w:sz="4" w:space="0" w:color="auto"/>
            </w:tcBorders>
            <w:shd w:val="clear" w:color="auto" w:fill="auto"/>
            <w:tcMar>
              <w:left w:w="0" w:type="dxa"/>
              <w:right w:w="0" w:type="dxa"/>
            </w:tcMar>
            <w:vAlign w:val="center"/>
            <w:hideMark/>
          </w:tcPr>
          <w:p w:rsidR="00922D5B" w:rsidRPr="00521EC5" w:rsidRDefault="00922D5B" w:rsidP="00922D5B">
            <w:pPr>
              <w:jc w:val="center"/>
              <w:rPr>
                <w:color w:val="000000"/>
                <w:sz w:val="18"/>
                <w:szCs w:val="18"/>
              </w:rPr>
            </w:pPr>
            <w:r w:rsidRPr="00521EC5">
              <w:rPr>
                <w:color w:val="000000"/>
                <w:sz w:val="18"/>
                <w:szCs w:val="18"/>
              </w:rPr>
              <w:t>Целевая статья</w:t>
            </w:r>
          </w:p>
        </w:tc>
        <w:tc>
          <w:tcPr>
            <w:tcW w:w="326" w:type="pct"/>
            <w:tcBorders>
              <w:top w:val="single" w:sz="4" w:space="0" w:color="auto"/>
            </w:tcBorders>
            <w:shd w:val="clear" w:color="auto" w:fill="auto"/>
            <w:tcMar>
              <w:left w:w="0" w:type="dxa"/>
              <w:right w:w="0" w:type="dxa"/>
            </w:tcMar>
            <w:vAlign w:val="center"/>
            <w:hideMark/>
          </w:tcPr>
          <w:p w:rsidR="00922D5B" w:rsidRPr="00521EC5" w:rsidRDefault="00922D5B" w:rsidP="00922D5B">
            <w:pPr>
              <w:jc w:val="center"/>
              <w:rPr>
                <w:color w:val="000000"/>
                <w:sz w:val="18"/>
                <w:szCs w:val="18"/>
              </w:rPr>
            </w:pPr>
            <w:r w:rsidRPr="00521EC5">
              <w:rPr>
                <w:color w:val="000000"/>
                <w:sz w:val="18"/>
                <w:szCs w:val="18"/>
              </w:rPr>
              <w:t>Вид расходов</w:t>
            </w:r>
          </w:p>
        </w:tc>
        <w:tc>
          <w:tcPr>
            <w:tcW w:w="652" w:type="pct"/>
            <w:gridSpan w:val="2"/>
            <w:tcBorders>
              <w:top w:val="single" w:sz="4" w:space="0" w:color="auto"/>
            </w:tcBorders>
            <w:shd w:val="clear" w:color="auto" w:fill="auto"/>
            <w:tcMar>
              <w:left w:w="0" w:type="dxa"/>
              <w:right w:w="0" w:type="dxa"/>
            </w:tcMar>
            <w:vAlign w:val="center"/>
            <w:hideMark/>
          </w:tcPr>
          <w:p w:rsidR="00922D5B" w:rsidRPr="00521EC5" w:rsidRDefault="00922D5B" w:rsidP="00922D5B">
            <w:pPr>
              <w:jc w:val="center"/>
              <w:rPr>
                <w:color w:val="000000"/>
                <w:sz w:val="18"/>
                <w:szCs w:val="18"/>
              </w:rPr>
            </w:pPr>
            <w:r w:rsidRPr="00521EC5">
              <w:rPr>
                <w:color w:val="000000"/>
                <w:sz w:val="18"/>
                <w:szCs w:val="18"/>
              </w:rPr>
              <w:t>Уточненный бюджет 2024 года</w:t>
            </w:r>
          </w:p>
        </w:tc>
        <w:tc>
          <w:tcPr>
            <w:tcW w:w="585" w:type="pct"/>
            <w:tcBorders>
              <w:top w:val="single" w:sz="4" w:space="0" w:color="auto"/>
            </w:tcBorders>
            <w:shd w:val="clear" w:color="auto" w:fill="auto"/>
            <w:tcMar>
              <w:left w:w="0" w:type="dxa"/>
              <w:right w:w="0" w:type="dxa"/>
            </w:tcMar>
            <w:vAlign w:val="center"/>
            <w:hideMark/>
          </w:tcPr>
          <w:p w:rsidR="008C1B7E" w:rsidRPr="00521EC5" w:rsidRDefault="00922D5B" w:rsidP="00922D5B">
            <w:pPr>
              <w:jc w:val="center"/>
              <w:rPr>
                <w:color w:val="000000"/>
                <w:sz w:val="18"/>
                <w:szCs w:val="18"/>
              </w:rPr>
            </w:pPr>
            <w:r w:rsidRPr="00521EC5">
              <w:rPr>
                <w:color w:val="000000"/>
                <w:sz w:val="18"/>
                <w:szCs w:val="18"/>
              </w:rPr>
              <w:t xml:space="preserve">Кассовое исполнение </w:t>
            </w:r>
          </w:p>
          <w:p w:rsidR="00922D5B" w:rsidRPr="00521EC5" w:rsidRDefault="00922D5B" w:rsidP="00922D5B">
            <w:pPr>
              <w:jc w:val="center"/>
              <w:rPr>
                <w:color w:val="000000"/>
                <w:sz w:val="18"/>
                <w:szCs w:val="18"/>
              </w:rPr>
            </w:pPr>
            <w:r w:rsidRPr="00521EC5">
              <w:rPr>
                <w:color w:val="000000"/>
                <w:sz w:val="18"/>
                <w:szCs w:val="18"/>
              </w:rPr>
              <w:t>за 2024 год</w:t>
            </w:r>
          </w:p>
        </w:tc>
        <w:tc>
          <w:tcPr>
            <w:tcW w:w="587" w:type="pct"/>
            <w:tcBorders>
              <w:top w:val="single" w:sz="4" w:space="0" w:color="auto"/>
            </w:tcBorders>
            <w:shd w:val="clear" w:color="auto" w:fill="auto"/>
            <w:noWrap/>
            <w:tcMar>
              <w:left w:w="0" w:type="dxa"/>
              <w:right w:w="0" w:type="dxa"/>
            </w:tcMar>
            <w:vAlign w:val="center"/>
            <w:hideMark/>
          </w:tcPr>
          <w:p w:rsidR="00922D5B" w:rsidRPr="00521EC5" w:rsidRDefault="00922D5B" w:rsidP="00922D5B">
            <w:pPr>
              <w:jc w:val="center"/>
              <w:rPr>
                <w:color w:val="000000"/>
                <w:sz w:val="18"/>
                <w:szCs w:val="18"/>
              </w:rPr>
            </w:pPr>
            <w:r w:rsidRPr="00521EC5">
              <w:rPr>
                <w:color w:val="000000"/>
                <w:sz w:val="18"/>
                <w:szCs w:val="18"/>
              </w:rPr>
              <w:t>Отклонение</w:t>
            </w:r>
          </w:p>
        </w:tc>
        <w:tc>
          <w:tcPr>
            <w:tcW w:w="309" w:type="pct"/>
            <w:tcBorders>
              <w:top w:val="single" w:sz="4" w:space="0" w:color="auto"/>
            </w:tcBorders>
            <w:shd w:val="clear" w:color="auto" w:fill="auto"/>
            <w:tcMar>
              <w:left w:w="0" w:type="dxa"/>
              <w:right w:w="0" w:type="dxa"/>
            </w:tcMar>
            <w:vAlign w:val="center"/>
            <w:hideMark/>
          </w:tcPr>
          <w:p w:rsidR="00922D5B" w:rsidRPr="00521EC5" w:rsidRDefault="00922D5B" w:rsidP="00922D5B">
            <w:pPr>
              <w:jc w:val="center"/>
              <w:rPr>
                <w:sz w:val="18"/>
                <w:szCs w:val="18"/>
              </w:rPr>
            </w:pPr>
            <w:r w:rsidRPr="00521EC5">
              <w:rPr>
                <w:sz w:val="18"/>
                <w:szCs w:val="18"/>
              </w:rPr>
              <w:t>% исполнения</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"Информатизация администрации Находкинского городского округа" на 2024-2030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0100000000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99,95</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0190000000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99,95</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"Информационно-технологическое и информационно-аналитическое обеспечение деятельности администрации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0190100000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в области информатизации администрации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0190126020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0190126020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0190126020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культуры в Находкинском городском округе" на 2019 - 2026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0200000000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605 504 241,30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605 448 962,30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55 279,00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99,99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0270000000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Региональный проект "Культурная среда"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027A100000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Техническое оснащение муниципальных музеев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027A155900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027A155900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027A155900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0290000000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603 462 162,61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603 406 883,61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55 279,00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"Укрепление материально-технической базы муниципальных бюджетных организаций культуры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37 729 666,57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37 729 614,64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51,93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0290170200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15 170 316,00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15 170 264,07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51,93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0290170200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15 170 316,00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15 170 264,07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51,93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0290170200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10 541 136,00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10 541 084,07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51,93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0290170200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4 629 180,00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4 629 180,00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0290197005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21 700 000,00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21 700 000,00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0290197005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21 700 000,00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21 700 000,00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0290197005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6 510 042,40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6 510 042,40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0290197005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15 189 957,60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15 189 957,60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Поддержка творческой деятельности и техническое оснащение детских и кукольных театров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02901L5170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02901L5170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02901L5170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"Проведение социально-значимых культурно-массовых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3 386 500,00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3 385 620,30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879,70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посвященные знаменательным датам истории России, Приморского края и города Находки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0290220120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0290220120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0290220120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Организация проведения культурных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0290221030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0290221030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0290221030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Организация и проведение городских культурно-массовых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0290221050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3 018 687,00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3 017 807,30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879,70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0290221050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3 018 687,00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3 017 807,30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879,70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0290221050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3 018 687,00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3 017 807,30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879,70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99,97</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профилактике терроризма и экстремизма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"Поддержка творческой деятельности в сфере культуры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0290300000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Развитие и поддержка одаренных детей в области культуры и искусства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0290321010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0290321010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0290321010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"Сохранение исторического и культурного наследия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0290400000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1 474 000,00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1 474 000,00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Охрана, сохранение, популяризация объектов культурного наследия (памятников истории и культуры) местного значения, расположенных в границах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0290421040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0290421040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0290421040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и экспертиза проектно-сметной документации на проведение работ по сохранению объекта культурного наследия "Памятник Победы в Великой Отечественной войне 1941-1945гг."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0290421103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0290421103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0290421103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и экспертиза проектно-сметной документации на проведение работ по сохранению объекта культурного наследия "Монумент жителям села Анна, павшим в сражениях Великой Отечественной войны 1941-1945 гг."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0290421105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0290421105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0290421105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деятельности бюджетных. автономных и казенных учреждений в области культуры"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0290500000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560 713 996,04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560 659 648,67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54 347,37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Комплектование книжных фондов библиотек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0290521020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0290521020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0290521020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859 355,00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859 353,11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859 355,00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859 353,11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486 609,00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486 607,87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372 746,00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372 745,24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профилактике терроризма и экстремизма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8 830 871,54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8 830 870,61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8 830 871,54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8 830 870,61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7 276 208,54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7 276 207,61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1 554 663,00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1 554 663,00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Расходы на обеспечение деятельности (оказание услуг, выполнение работ) муниципальных учреждений (дома культуры, прочие учреждения культуры)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209 477 110,56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209 470 105,53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7 005,03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209 477 110,56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209 470 105,53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7 005,03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209 477 110,56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209 470 105,53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7 005,03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(музеи, постоянные выставки)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34 447 890,19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34 418 530,74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29 359,45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34 447 890,19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34 418 530,74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29 359,45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99,91</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34 447 890,19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34 418 530,74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29 359,45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(библиотеки)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81 408 424,65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81 402 466,89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5 957,76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81 408 424,65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81 402 466,89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5 957,76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81 408 424,65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81 402 466,89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5 957,76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(театры)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29 358 275,17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29 353 972,02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4 303,15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29 358 275,17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29 353 972,02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4 303,15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29 358 275,17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29 353 972,02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4 303,15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(Централизованные бухгалтерии)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13 793 922,12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13 793 783,75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138,37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13 193 822,12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13 193 822,12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13 193 822,12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13 193 822,12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597 231,00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597 092,63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138,37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597 231,00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597 092,63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138,37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99,98</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2 869,00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2 869,00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2 869,00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2 869,00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дополнительного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144 780 584,48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144 773 003,69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7 580,79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144 780 584,48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144 773 003,69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7 580,79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144 780 584,48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144 773 003,69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7 580,79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Расходы на обеспечение деятельности (оказание услуг, выполнение работ) муниципальных учреждений культуры (хозяйственно-эксплуатационный отдел ЦБ МУК)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Комплектование книжных фондов и обеспечение информационно-техническим оборудованием библиотек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02905S2540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02905S2540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02905S2540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"Поддержка социально ориентированных некоммерческих организаций Находкинского городского округа " на 2018-2020 годы и на период до 2025 года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0300000000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3 625 519,56</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3 625 519,56</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0390000000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"Финансовая поддержка социально ориентированным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0390100000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социально ориентированным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0390161040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0390161040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0390161040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поддержку социально ориентированных некоммерческих организаций по итогам конкурсного отбора за счет средств бюджетов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03901S2640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03901S2640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03901S2640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образования в Находкинском городском округе" на 2020 - 2024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0500000000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3 523 225 974,38</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3 506 926 307,96</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16 299 666,42</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99,54</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 "Развитие системы дошкольного образования в Находкинском городском округе" на 2020-2024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0510000000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1 214 482 057,84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1 214 388 645,66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93 412,18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"Реализация образовательных программ дошкольного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0510100000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1 052 497 091,89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1 052 403 679,71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93 412,18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дошкольного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0510170130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344 822 039,89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344 728 627,71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93 412,18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0510170130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344 822 039,89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344 728 627,71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93 412,18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0510170130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344 822 039,89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344 728 627,71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93 412,18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99,97</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0510193070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0510193070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0510193070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"Развитие инфраструктуры системы дошкольного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0510200000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161 984 965,95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161 984 965,95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0510270200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0510270200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0510270200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04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0510297003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0510297003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0510297003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 "Развитие системы общего образования" на 2020 - 2024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0520000000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1 878 555 715,83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1 874 431 424,45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4 124 291,38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99,78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"Реализация образовательных программ общего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0520100000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1 583 237 607,79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1 580 020 580,50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3 217 027,29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99,80</w:t>
            </w:r>
          </w:p>
        </w:tc>
      </w:tr>
      <w:tr w:rsidR="00922D5B" w:rsidRPr="00521EC5" w:rsidTr="00607C84">
        <w:trPr>
          <w:trHeight w:val="255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0520150500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1 132 740,00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1 132 740,00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0520150500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1 132 740,00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1 132 740,00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0520150500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117 180,00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117 180,00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0520150500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1 015 560,00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1 015 560,00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0520153030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74 629 620,00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71 421 753,52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3 207 866,48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95,70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0520153030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74 629 620,00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71 421 753,52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3 207 866,48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95,70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0520153030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6 524 184,00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6 041 326,26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482 857,74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92,60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0520153030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68 105 436,00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65 380 427,26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2 725 008,74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96,00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общего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0520170140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349 191 522,79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349 182 361,98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9 160,81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0520170140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349 191 522,79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349 182 361,98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9 160,81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0520170140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29 978 931,35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29 978 931,35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0520170140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319 212 591,44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319 203 430,63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9 160,81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0520193060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1 150 448 673,00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1 150 448 673,00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0520193060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1 150 448 673,00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1 150 448 673,00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0520193060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86 904 000,00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86 904 000,00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0520193060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1 063 544 673,00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1 063 544 673,00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Обновление материально-технической базы муниципальных общеобразовательных организаций в рамках долгосрочных планов комплексного социально-экономического развития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05201S2810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05201S2810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05201S2810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"Развитие инфраструктуры системы общего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0520200000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272 818 253,80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272 781 448,38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36 805,42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1 175 944,50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1 139 139,10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36 805,40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96,87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1 175 944,50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1 139 139,10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36 805,40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96,87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1 175 944,50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1 139 139,10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36 805,40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96,87</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0520297004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271 642 309,30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271 642 309,28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0520297004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271 642 309,30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271 642 309,28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0520297004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7 229 736,20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7 229 736,20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0520297004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264 412 573,10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264 412 573,08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"Реализация мероприятий по организации отдыха и оздоровления детей"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0520300000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22 499 854,24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21 629 395,57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870 458,67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96,13</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оздоровления и отдыха детей Приморского края (за исключением организации отдыха детей в каникулярное время)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22 499 854,24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21 629 395,57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870 458,67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96,13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10 899 494,41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10 899 494,41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10 899 494,41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10 899 494,41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11 600 359,83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10 729 901,16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870 458,67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92,50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881 710,45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881 710,45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10 718 649,38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9 848 190,71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870 458,67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91,88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 "Развитие системы дополнительного образования на 2020-2024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0530000000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99 073 328,24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99 066 105,58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7 222,66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"Реализация образовательных программ дополнительного образования детей"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0530100000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99 073 328,24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99 066 105,58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7 222,66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9516B5">
        <w:trPr>
          <w:trHeight w:val="728"/>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дополнительного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0530170150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99 073 328,24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99 066 105,58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7 222,66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0530170150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98 890 315,99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98 890 315,99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0530170150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98 890 315,99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98 890 315,99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0530170150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183 012,25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175 789,59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7 222,66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96,05</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0530170150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183 012,25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175 789,59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7 222,66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96,05</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 "Развитие и поддержка педагогических кадров"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0540000000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9516B5">
        <w:trPr>
          <w:trHeight w:val="688"/>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"Развитие кадрового потенциала системы дошкольного,</w:t>
            </w:r>
            <w:r w:rsidR="009516B5" w:rsidRPr="00521EC5">
              <w:rPr>
                <w:color w:val="000000"/>
                <w:sz w:val="18"/>
                <w:szCs w:val="18"/>
              </w:rPr>
              <w:t xml:space="preserve"> </w:t>
            </w:r>
            <w:r w:rsidRPr="00521EC5">
              <w:rPr>
                <w:color w:val="000000"/>
                <w:sz w:val="18"/>
                <w:szCs w:val="18"/>
              </w:rPr>
              <w:t>общего и дополнительного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0540100000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9516B5">
        <w:trPr>
          <w:trHeight w:val="566"/>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Проведение мероприятий в области образования (конкурсы,</w:t>
            </w:r>
            <w:r w:rsidR="009516B5" w:rsidRPr="00521EC5">
              <w:rPr>
                <w:color w:val="000000"/>
                <w:sz w:val="18"/>
                <w:szCs w:val="18"/>
              </w:rPr>
              <w:t xml:space="preserve"> </w:t>
            </w:r>
            <w:r w:rsidRPr="00521EC5">
              <w:rPr>
                <w:color w:val="000000"/>
                <w:sz w:val="18"/>
                <w:szCs w:val="18"/>
              </w:rPr>
              <w:t>смотры, фестивали, соревнования )</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0540122020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0540122020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0540122020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 "Комплексные меры по реализации молодежной политики на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0550000000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2 222 000,00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2 222 000,00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"Реализация мероприятий молодежной политики"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0550100000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2 222 000,00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2 222 000,00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отдыха и оздоровления детей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0550122010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53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0550122010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0550122010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Проведение мероприятий для</w:t>
            </w:r>
            <w:r w:rsidR="009516B5" w:rsidRPr="00521EC5">
              <w:rPr>
                <w:color w:val="000000"/>
                <w:sz w:val="18"/>
                <w:szCs w:val="18"/>
              </w:rPr>
              <w:t xml:space="preserve"> </w:t>
            </w:r>
            <w:r w:rsidRPr="00521EC5">
              <w:rPr>
                <w:color w:val="000000"/>
                <w:sz w:val="18"/>
                <w:szCs w:val="18"/>
              </w:rPr>
              <w:t>детей и молодежи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0550122030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64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0550122030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0550122030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Стипендии главы Находкинского городского округа студентам и учащимся образовательных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0550125090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0550125090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0550125090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360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0570000000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30 702 184,00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30 702 184,00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Региональный проект "Современная школа"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057E100000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Меры социальной поддержки педагогическим работникам муниципальных образовательных организаций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057E193140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057E193140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057E193140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Региональный проект "Патриотическое воспитание граждан Российской Федерации"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057EВ00000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057EВ51790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057EВ51790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057EВ51790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874 586,58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874 586,58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057EВ51790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9 835 197,42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9 835 197,42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297 753 570,47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285 678 830,27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12 074 740,20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95,94</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"Деятельность в области бухгалтерского учета, аудита, оказания методической поддержки образовательным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49 613 347,98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47 236 481,79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2 376 866,19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95,21</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"Центр экономического планирования и финансирования МОУ")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33 743 875,00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31 367 008,81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2 376 866,19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92,96</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32 323 991,00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29 947 185,01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2 376 805,99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92,65</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32 323 991,00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29 947 185,01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2 376 805,99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92,65</w:t>
            </w:r>
          </w:p>
        </w:tc>
      </w:tr>
      <w:tr w:rsidR="00922D5B" w:rsidRPr="00521EC5" w:rsidTr="009516B5">
        <w:trPr>
          <w:trHeight w:val="55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1 398 884,00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1 398 823,80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1 398 884,00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1 398 823,80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9516B5">
        <w:trPr>
          <w:trHeight w:val="804"/>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(ИМЦ "Развитие")</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0590170120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0590170120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0590170120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"Мероприятия по предупреждению чрезвычайных ситуаций"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69 644 798,90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69 644 798,90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10 235 211,73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10 235 211,73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10 235 211,73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10 235 211,73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6 721 070,76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6 721 070,76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3 514 140,97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3 514 140,97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профилактике терроризма и экстремизма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58 879 587,17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58 879 587,17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58 879 587,17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58 879 587,17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24 066 866,16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24 066 866,16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34 812 721,01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34 812 721,01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9516B5">
        <w:trPr>
          <w:trHeight w:val="1159"/>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за счет средств гранта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0590294010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0590294010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0590294010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"Охрана труда"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0590400000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11 434 555,95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11 434 555,75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Диспансеризация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11 434 555,95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11 434 555,75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57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194 290,00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194 290,00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194 290,00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194 290,00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11 240 265,95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11 240 265,75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6 216 622,75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6 216 622,75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5 023 643,20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5 023 643,00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"Компенсация части родительской платы за присмотр и уход за детьми дошкольного возраста"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0590600000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25 419 690,00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25 198 554,93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221 135,07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99,13</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0590693090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25 419 690,00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25 198 554,93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221 135,07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99,13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0590693090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25 419 690,00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25 198 554,93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221 135,07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99,13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0590693090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25 419 690,00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25 198 554,93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221 135,07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99,13</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516B5">
            <w:pPr>
              <w:outlineLvl w:val="1"/>
              <w:rPr>
                <w:color w:val="000000"/>
                <w:sz w:val="18"/>
                <w:szCs w:val="18"/>
              </w:rPr>
            </w:pPr>
            <w:r w:rsidRPr="00521EC5">
              <w:rPr>
                <w:color w:val="000000"/>
                <w:sz w:val="18"/>
                <w:szCs w:val="18"/>
              </w:rPr>
              <w:t>Комплекс процессных мероприятий "</w:t>
            </w:r>
            <w:r w:rsidR="009516B5" w:rsidRPr="00521EC5">
              <w:rPr>
                <w:color w:val="000000"/>
                <w:sz w:val="18"/>
                <w:szCs w:val="18"/>
              </w:rPr>
              <w:t>Организация бесплатного питания</w:t>
            </w:r>
            <w:r w:rsidRPr="00521EC5">
              <w:rPr>
                <w:color w:val="000000"/>
                <w:sz w:val="18"/>
                <w:szCs w:val="18"/>
              </w:rPr>
              <w:t xml:space="preserve"> обучающихся в муниципальных общеобразовательных о</w:t>
            </w:r>
            <w:r w:rsidR="009516B5" w:rsidRPr="00521EC5">
              <w:rPr>
                <w:color w:val="000000"/>
                <w:sz w:val="18"/>
                <w:szCs w:val="18"/>
              </w:rPr>
              <w:t>рганизациях</w:t>
            </w:r>
            <w:r w:rsidRPr="00521EC5">
              <w:rPr>
                <w:color w:val="000000"/>
                <w:sz w:val="18"/>
                <w:szCs w:val="18"/>
              </w:rPr>
              <w:t xml:space="preserve"> за счет средств вышестоя</w:t>
            </w:r>
            <w:r w:rsidR="009516B5" w:rsidRPr="00521EC5">
              <w:rPr>
                <w:color w:val="000000"/>
                <w:sz w:val="18"/>
                <w:szCs w:val="18"/>
              </w:rPr>
              <w:t>щ</w:t>
            </w:r>
            <w:r w:rsidRPr="00521EC5">
              <w:rPr>
                <w:color w:val="000000"/>
                <w:sz w:val="18"/>
                <w:szCs w:val="18"/>
              </w:rPr>
              <w:t>их бюджетов"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0590700000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134 321 590,00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132 116 450,00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2 205 140,00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98,36</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бесплатным питанием детей, обучающихся в муниципальных общеобразовательных организациях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0590793150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27 247 090,00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27 247 090,00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0590793150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27 247 090,00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27 247 090,00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0590793150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2 655 000,00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2 655 000,00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0590793150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24 592 090,00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24 592 090,00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Организация бесплатного горячего питания обучающихся, получающих начальное общее образование в муниципальных общеобразовательных организациях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05907R3040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107 074 500,00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104 869 360,00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2 205 140,00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97,94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05907R3040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107 074 500,00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104 869 360,00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2 205 140,00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97,94</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05907R3040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8 675 000,00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8 546 200,00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128 800,00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98,52</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05907R3040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98 399 500,00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96 323 160,00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2 076 340,00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97,89</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"Разработка и экспертиза проектно-сметной документации на капитальный ремонт зданий и благоустройство территории детского оздоровительного лагеря "Приморский"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0590800000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7 319 587,64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47 988,90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7 271 598,74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0,66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Капитальный ремонт оздоровительных лагерей, находящихся в собственности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05908S2030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7 319 587,64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47 988,90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7 271 598,74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0,66</w:t>
            </w:r>
          </w:p>
        </w:tc>
      </w:tr>
      <w:tr w:rsidR="00922D5B" w:rsidRPr="00521EC5" w:rsidTr="009516B5">
        <w:trPr>
          <w:trHeight w:val="54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05908S2030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7 319 587,64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47 988,90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7 271 598,74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0,66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05908S2030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7 319 587,64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47 988,90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7 271 598,74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0,66</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"Осуществление дорожной деятельности в отношении автомобильных дорог местного значения Находкинского городского округа" в 2018-2025 годах"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0600000000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330 768 375,99</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326 902 385,03</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3 865 990,96</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98,83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Ведомственные проекты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0660000000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139 052 370,86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137 520 737,18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1 531 633,68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98,90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0665Г00000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139 052 370,86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137 520 737,18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1 531 633,68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98,90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Капитальный ремонт и ремонт автомобильных дорог общего пользования населенных пунктов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0665ГS2390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125 742 061,86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125 018 730,73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723 331,13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99,42</w:t>
            </w:r>
          </w:p>
        </w:tc>
      </w:tr>
      <w:tr w:rsidR="00922D5B" w:rsidRPr="00521EC5" w:rsidTr="009516B5">
        <w:trPr>
          <w:trHeight w:val="7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0665ГS2390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125 742 061,86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125 018 730,73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723 331,13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99,42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0665ГS2390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125 742 061,86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125 018 730,73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723 331,13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99,42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ремонт автомобильных дорог общего пользования местного назначения НГО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0665ГД2390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13 310 309,00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12 502 006,45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808 302,55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93,93</w:t>
            </w:r>
          </w:p>
        </w:tc>
      </w:tr>
      <w:tr w:rsidR="00922D5B" w:rsidRPr="00521EC5" w:rsidTr="009516B5">
        <w:trPr>
          <w:trHeight w:val="55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0665ГД2390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13 310 309,00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12 502 006,45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808 302,55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93,93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0665ГД2390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13 310 309,00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12 502 006,45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808 302,55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93,93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0690000000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191 716 005,13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189 381 647,85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2 334 357,28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98,78</w:t>
            </w:r>
          </w:p>
        </w:tc>
      </w:tr>
      <w:tr w:rsidR="00922D5B" w:rsidRPr="00521EC5" w:rsidTr="009516B5">
        <w:trPr>
          <w:trHeight w:val="794"/>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"Содержание и ремонт дорог общего пользования и инженерных сооружений на них"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0690100000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191 716 005,13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189 381 647,85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2 334 357,28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98,78</w:t>
            </w:r>
          </w:p>
        </w:tc>
      </w:tr>
      <w:tr w:rsidR="00922D5B" w:rsidRPr="00521EC5" w:rsidTr="009516B5">
        <w:trPr>
          <w:trHeight w:val="141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Содержание и текущий ремонт технических средств организации дорожного движения на территории Находкинского городского округа, обустройство наиболее опасных участков улично-дорожной сети дорожными ограждениями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0690140020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55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0690140020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0690140020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Содержание автомобильных дорог общего пользования Находкинского городского округа и инженерных сооружений на них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0690140030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63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0690140030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0690140030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подготовку и согласование планов обеспечения транспортной безопасности объектов транспортной инфраструктуры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0690140090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56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0690140090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0690140090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МУП "Дорожно-эксплуатационный участок" города Находки для заключения договора финансовой аренды (лизинга) на приобретение новых дорожно-комбинированных автомобилей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0690164050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0690164050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0690164050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"Дорожно-эксплуатационный участок" НГО)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92 832 889,29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90 498 532,01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2 334 357,28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97,49</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64 550 598,79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64 495 822,56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54 776,23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99,92</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64 550 598,79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64 495 822,56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54 776,23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99,92</w:t>
            </w:r>
          </w:p>
        </w:tc>
      </w:tr>
      <w:tr w:rsidR="00922D5B" w:rsidRPr="00521EC5" w:rsidTr="009516B5">
        <w:trPr>
          <w:trHeight w:val="50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28 078 840,71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25 799 259,66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2 279 581,05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91,88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28 078 840,71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25 799 259,66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2 279 581,05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91,88</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203 449,79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203 449,79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203 449,79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203 449,79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1241"/>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за счет средств гранта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9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lastRenderedPageBreak/>
              <w:t>Муниципальная программа "Обеспечение доступным жильем жителей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0700000000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341 500 475,00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341 491 209,55</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9 265,45</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0790000000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341 500 475,00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341 491 209,55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9 265,45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"Предоставление социальных выплат на приобретение (строительство) жилого помещения молодым семьям"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0790100000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по обеспечению жильем молодых семей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07901L4970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07901L4970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07901L4970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0790200000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298 215 955,40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298 215 955,07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0,33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C44C99">
        <w:trPr>
          <w:trHeight w:val="12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и экспертиза проектно-сметной документации на строительство подъездных автомобильных дорог, проездов к земельным участкам, предоставленных на бесплатной основе гражданам, имеющим трех и более детей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0790240060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2 000 534,41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2 000 534,41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5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0790240060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596 000,00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596 000,00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0790240060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596 000,00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596 000,00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0790240060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1 404 534,41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1 404 534,41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0790240060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1 404 534,41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1 404 534,41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C44C99">
            <w:pPr>
              <w:outlineLvl w:val="2"/>
              <w:rPr>
                <w:color w:val="000000"/>
                <w:sz w:val="18"/>
                <w:szCs w:val="18"/>
              </w:rPr>
            </w:pPr>
            <w:r w:rsidRPr="00521EC5">
              <w:rPr>
                <w:color w:val="000000"/>
                <w:sz w:val="18"/>
                <w:szCs w:val="18"/>
              </w:rPr>
              <w:t>Расходы на технологическое присоединение к инженерным сетям земельных участков, предоставленным (предоставляемым) на бесплатной основе гражданам, имеющим двух и более детей, а также молодым семьям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0790242080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8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0790242080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0790242080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1338"/>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Проектирование, строительство подъездных автомобильных дорог, проездов к земельным участкам, предоставленным (предоставляемым) на бесплатной основе гражданам, имеющим двух и более детей, а также молодым семьям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0790283030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0790283030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0790283030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331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r w:rsidR="00C44C99" w:rsidRPr="00521EC5">
              <w:rPr>
                <w:color w:val="000000"/>
                <w:sz w:val="18"/>
                <w:szCs w:val="18"/>
              </w:rPr>
              <w:t xml:space="preserve"> с</w:t>
            </w:r>
            <w:r w:rsidRPr="00521EC5">
              <w:rPr>
                <w:color w:val="000000"/>
                <w:sz w:val="18"/>
                <w:szCs w:val="18"/>
              </w:rPr>
              <w:t>троительство ПС 110/6 "Перевал" с заходами в г. Находка в районе ул. Перевальная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0790297007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161 127 661,29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161 127 660,96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0,33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8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161 127 661,29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161 127 660,96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0,33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161 127 661,29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161 127 660,96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0,33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2079"/>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w:t>
            </w:r>
            <w:proofErr w:type="spellStart"/>
            <w:r w:rsidRPr="00521EC5">
              <w:rPr>
                <w:color w:val="000000"/>
                <w:sz w:val="18"/>
                <w:szCs w:val="18"/>
              </w:rPr>
              <w:t>кВ</w:t>
            </w:r>
            <w:proofErr w:type="spellEnd"/>
            <w:r w:rsidRPr="00521EC5">
              <w:rPr>
                <w:color w:val="000000"/>
                <w:sz w:val="18"/>
                <w:szCs w:val="18"/>
              </w:rPr>
              <w:t xml:space="preserve"> 1*6,3 МВА, Центр питания в г. Находка в районе ул. Пляжная (мощность 4155 кВт) ПС 35 </w:t>
            </w:r>
            <w:proofErr w:type="spellStart"/>
            <w:r w:rsidRPr="00521EC5">
              <w:rPr>
                <w:color w:val="000000"/>
                <w:sz w:val="18"/>
                <w:szCs w:val="18"/>
              </w:rPr>
              <w:t>кВ</w:t>
            </w:r>
            <w:proofErr w:type="spellEnd"/>
            <w:r w:rsidRPr="00521EC5">
              <w:rPr>
                <w:color w:val="000000"/>
                <w:sz w:val="18"/>
                <w:szCs w:val="18"/>
              </w:rPr>
              <w:t xml:space="preserve"> 1*6,3 МВА)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07902R505С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6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"Образование земельных участков для бесплатного предоставления в собственность гражданам, имеющим трех и более детей"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0790300000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8 628 144,00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8 618 878,88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9 265,12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99,89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Предоставление многодетным семьям единовременной денежной выплаты взамен предоставления им земельного участка в собственность бесплатно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0790392700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#ДЕЛ/0!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0790392700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#ДЕЛ/0!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0790392700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#ДЕЛ/0!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Предоставление многодетным семьям единовременной денежной выплаты взамен предоставления им земельного участка в собственность бесплатно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07903S2700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8 628 144,00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8 618 878,88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9 265,12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99,89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07903S2700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8 628 144,00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8 618 878,88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9 265,12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99,89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07903S2700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8 628 144,00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8 618 878,88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9 265,12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99,89</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0800000000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657 953 550,34</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448 276 794,28</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209 676 756,06</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68,13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0890000000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657 953 550,34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448 276 794,28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209 676 756,06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68,13</w:t>
            </w:r>
          </w:p>
        </w:tc>
      </w:tr>
      <w:tr w:rsidR="00922D5B" w:rsidRPr="00521EC5" w:rsidTr="00C44C99">
        <w:trPr>
          <w:trHeight w:val="438"/>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"Мероприятия в области жилищного хозяйства"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Содержание, ремонт и капитальный ремонт муниципального жилого фонда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0890141010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3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0890141010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0890141010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"Мероприятия в области коммунального хозяйства"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322 743 363,68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119 691 585,47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203 051 778,21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37,09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5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Проектно-изыскательские работы по объектам теплоснабжения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энергосбережению и повышению энергетической эффективности систем коммунальной инфраструктуры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08902S2270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199 375 604,76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38 795 611,99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160 579 992,77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19,46</w:t>
            </w:r>
          </w:p>
        </w:tc>
      </w:tr>
      <w:tr w:rsidR="00922D5B" w:rsidRPr="00521EC5" w:rsidTr="00C44C99">
        <w:trPr>
          <w:trHeight w:val="59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08902S2270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199 375 604,76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38 795 611,99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160 579 992,77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19,46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08902S2270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199 375 604,76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38 795 611,99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160 579 992,77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19,46</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мероприятий по модернизации систем коммунальной инфраструктуры за счет средств Фонда развития территории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08902S9505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81 845 553,54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57 319 588,15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24 525 965,39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70,03</w:t>
            </w:r>
          </w:p>
        </w:tc>
      </w:tr>
      <w:tr w:rsidR="00922D5B" w:rsidRPr="00521EC5" w:rsidTr="00C44C99">
        <w:trPr>
          <w:trHeight w:val="4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08902S9505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81 845 553,54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57 319 588,15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24 525 965,39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70,03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08902S9505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81 845 553,54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57 319 588,15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24 525 965,39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70,03</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мероприятий по модернизации систем коммунальной инфраструктуры за счет средств краевого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08902S9605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39 906 450,88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22 260 630,83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17 645 820,05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55,78</w:t>
            </w:r>
          </w:p>
        </w:tc>
      </w:tr>
      <w:tr w:rsidR="00922D5B" w:rsidRPr="00521EC5" w:rsidTr="00C44C99">
        <w:trPr>
          <w:trHeight w:val="58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08902S9605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39 906 450,88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22 260 630,83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17 645 820,05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55,78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08902S9605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39 906 450,88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22 260 630,83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17 645 820,05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55,78</w:t>
            </w:r>
          </w:p>
        </w:tc>
      </w:tr>
      <w:tr w:rsidR="00922D5B" w:rsidRPr="00521EC5" w:rsidTr="00C44C99">
        <w:trPr>
          <w:trHeight w:val="932"/>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проектирование и (или) строительство, реконструкцию (модернизацию), капитальный ремонт объектов водопроводно-канализационного хозяйства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08902Д2320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08902Д2320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08902Д2320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граждан твердым топливом"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0890500000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граждан твердым топливом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08905S2620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08905S2620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08905S2620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Комплексы процессных мероприятий "Организация, ремонт и строительство сетей наружного освещения"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0890600000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41 579 463,00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40 243 362,34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1 336 100,66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96,79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по оплате потребленной электроэнергии объектами наружного освещения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0890643080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41 579 463,00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40 243 362,34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1 336 100,66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96,79</w:t>
            </w:r>
          </w:p>
        </w:tc>
      </w:tr>
      <w:tr w:rsidR="00922D5B" w:rsidRPr="00521EC5" w:rsidTr="00C44C99">
        <w:trPr>
          <w:trHeight w:val="52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0890643080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41 579 463,00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40 243 362,34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1 336 100,66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96,79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0890643080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41 579 463,00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40 243 362,34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1 336 100,66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96,79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"Обустройство мест накопления твердых коммунальных отходов на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0890700000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6 013 876,11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6 013 876,11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Прочие мероприятия по благоустройству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0890743040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0890743040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0890743040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04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юридическим лицам, индивидуальным предпринимателям, оказывающим услуги по транспортированию твердых коммунальных отходов на территории Находкинского городского округа, на возмещение части затрат на приобретение специализированной техники по договорам финансовой аренды (лизинга)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0890764094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0890764094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0890764094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"Строительство. реконструкция и капитальный ремонт ливнестоков. лестниц и подпорных стенок"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0890800000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51 795 315,89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46 506 438,70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5 288 877,19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89,79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проектно-сметной документации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0890827080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5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Строительство, реконструкция, и капитальный ремонт ливнестоков, лестниц, подпорных стенок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0890843105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17 465 072,01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17 123 504,96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341 567,05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98,04</w:t>
            </w:r>
          </w:p>
        </w:tc>
      </w:tr>
      <w:tr w:rsidR="00922D5B" w:rsidRPr="00521EC5" w:rsidTr="00C44C99">
        <w:trPr>
          <w:trHeight w:val="57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0890843105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12 352 997,48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12 051 073,06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301 924,42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97,56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0890843105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12 352 997,48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12 051 073,06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301 924,42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97,56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0890843105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5 112 074,53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5 072 431,90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39 642,63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99,22</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0890843105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5 112 074,53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5 072 431,90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39 642,63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99,22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по объекту "Строительство участка ливневой канализации в г. Находка по ул. Макарова, 32"</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0890843113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11 248 688,25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11 245 672,66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3 015,59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0890843113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11 248 688,25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11 245 672,66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3 015,59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0890843113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11 248 688,25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11 245 672,66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3 015,59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99,97</w:t>
            </w:r>
          </w:p>
        </w:tc>
      </w:tr>
      <w:tr w:rsidR="00922D5B" w:rsidRPr="00521EC5" w:rsidTr="00C44C99">
        <w:trPr>
          <w:trHeight w:val="3213"/>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реконструкция ливневой канализации ул.</w:t>
            </w:r>
            <w:r w:rsidR="00C44C99" w:rsidRPr="00521EC5">
              <w:rPr>
                <w:color w:val="000000"/>
                <w:sz w:val="18"/>
                <w:szCs w:val="18"/>
              </w:rPr>
              <w:t xml:space="preserve"> </w:t>
            </w:r>
            <w:r w:rsidRPr="00521EC5">
              <w:rPr>
                <w:color w:val="000000"/>
                <w:sz w:val="18"/>
                <w:szCs w:val="18"/>
              </w:rPr>
              <w:t>Дзержинского д.1. ул. Комсомольская д.12а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0890897007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1361"/>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ливневой канализации ул.</w:t>
            </w:r>
            <w:r w:rsidR="00C44C99" w:rsidRPr="00521EC5">
              <w:rPr>
                <w:color w:val="000000"/>
                <w:sz w:val="18"/>
                <w:szCs w:val="18"/>
              </w:rPr>
              <w:t xml:space="preserve"> </w:t>
            </w:r>
            <w:r w:rsidRPr="00521EC5">
              <w:rPr>
                <w:color w:val="000000"/>
                <w:sz w:val="18"/>
                <w:szCs w:val="18"/>
              </w:rPr>
              <w:t>Дзержинского д.1. ул. Комсомольская д.12а)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08908Д7007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55 705,45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4 944 294,55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1,11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08908Д7007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55 705,45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4 944 294,55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1,11</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08908Д7007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55 705,45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4 944 294,55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1,11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"Поддержка муниципальных программ в сфере жилищно-коммунального хозяйства"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0890900000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поддержку муниципальных программ по созданию условий для управления многоквартирными домами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08909S2330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08909S2330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08909S2330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"Организация снабжения электрической энергией объектов жилищного фонда"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0891000000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144 776 766,73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144 776 766,73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C44C99">
        <w:trPr>
          <w:trHeight w:val="199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w:t>
            </w:r>
            <w:proofErr w:type="spellStart"/>
            <w:r w:rsidRPr="00521EC5">
              <w:rPr>
                <w:color w:val="000000"/>
                <w:sz w:val="18"/>
                <w:szCs w:val="18"/>
              </w:rPr>
              <w:t>кВ</w:t>
            </w:r>
            <w:proofErr w:type="spellEnd"/>
            <w:r w:rsidRPr="00521EC5">
              <w:rPr>
                <w:color w:val="000000"/>
                <w:sz w:val="18"/>
                <w:szCs w:val="18"/>
              </w:rPr>
              <w:t xml:space="preserve"> 1*6,3 МВА, Центр питания в г. Находка в районе ул. Пляжная (мощность 4155 кВт) ПС 35 </w:t>
            </w:r>
            <w:proofErr w:type="spellStart"/>
            <w:r w:rsidRPr="00521EC5">
              <w:rPr>
                <w:color w:val="000000"/>
                <w:sz w:val="18"/>
                <w:szCs w:val="18"/>
              </w:rPr>
              <w:t>кВ</w:t>
            </w:r>
            <w:proofErr w:type="spellEnd"/>
            <w:r w:rsidRPr="00521EC5">
              <w:rPr>
                <w:color w:val="000000"/>
                <w:sz w:val="18"/>
                <w:szCs w:val="18"/>
              </w:rPr>
              <w:t xml:space="preserve"> 1*6,3 МВА)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08910R505С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7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08910R505С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08910R505С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876"/>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мероприятия по организации в границах территории садоводства или огородничества снабжения электрической энергией за счет средств местного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08910Д2720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7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08910Д2720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08910Д2720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62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"Капитальный ремонт многоквартирных домов"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0891100000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C44C99">
        <w:trPr>
          <w:trHeight w:val="1980"/>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spellStart"/>
            <w:r w:rsidRPr="00521EC5">
              <w:rPr>
                <w:color w:val="000000"/>
                <w:sz w:val="18"/>
                <w:szCs w:val="18"/>
              </w:rPr>
              <w:t>Cубсидии</w:t>
            </w:r>
            <w:proofErr w:type="spellEnd"/>
            <w:r w:rsidRPr="00521EC5">
              <w:rPr>
                <w:color w:val="000000"/>
                <w:sz w:val="18"/>
                <w:szCs w:val="18"/>
              </w:rPr>
              <w:t xml:space="preserve"> </w:t>
            </w:r>
            <w:r w:rsidR="00C44C99" w:rsidRPr="00521EC5">
              <w:rPr>
                <w:color w:val="000000"/>
                <w:sz w:val="18"/>
                <w:szCs w:val="18"/>
              </w:rPr>
              <w:t xml:space="preserve"> </w:t>
            </w:r>
            <w:r w:rsidRPr="00521EC5">
              <w:rPr>
                <w:color w:val="000000"/>
                <w:sz w:val="18"/>
                <w:szCs w:val="18"/>
              </w:rPr>
              <w:t>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капитальному ремонту общего имущества многоквартирных домов.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0891164093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0891164093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0891164093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доступа к высокоскоростной телекоммуникационных сети Интернет в населенных пунктах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0891200000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Создание условий для развития услуг широкополосного доступа к информационно-телекоммуникационной сети "Интернет" в населенных пунктах Находкинского городского округа за счет средств бюджетов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08912S2740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0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08912S2740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08912S2740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lastRenderedPageBreak/>
              <w:t>Муниципальная программа "Защита населения и территории Находкинского городского округа от чрезвычайных ситуаций на 2021-2025 годы "</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0900000000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106 015 916,26</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105 913 120,16</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102 796,10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99,90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0990000000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106 015 916,26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105 913 120,16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102 796,10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первичных мер пожарной безопасности на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0990100000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279 900,00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279 870,00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279 900,00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279 870,00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279 900,00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279 870,00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279 900,00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279 870,00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C44C99">
        <w:trPr>
          <w:trHeight w:val="1169"/>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"Внедрение сегментов аппаратно-программного комплекса "Безопасный город" на муниципальном уровне и их интеграция в комплексную систему обеспечения безопасности жизнедеятельности"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0990200000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внедрению аппаратно-программного комплекса "Безопасный город"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0990224040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2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0990224040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0990224040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1058"/>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 Мероприятия по предупреждению и ликвидации последствий чрезвычайных ситуаций на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0990300000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13 065 365,00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13 065 365,00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Предотвращение подтопления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0990324020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9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0990324020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0990324020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формирование материального резерва для ликвидации последствий ЧС</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0990324060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4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0990324060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0990324060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повседневного функционирования органов управления, сил и средств городского звена РСЧС"</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0990400000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92 375 851,26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92 273 085,16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102 766,10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99,89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0990427010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334 200,00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3 200,00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99,04</w:t>
            </w:r>
          </w:p>
        </w:tc>
      </w:tr>
      <w:tr w:rsidR="00922D5B" w:rsidRPr="00521EC5" w:rsidTr="00C44C99">
        <w:trPr>
          <w:trHeight w:val="52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334 200,00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3 200,00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99,04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334 200,00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3 200,00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99,04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Расходы на обеспечение деятельности (оказание услуг, выполнение работ) муниципальных учреждений (ГОиЧС)</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33 713 163,13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33 698 194,37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14 968,76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99,96</w:t>
            </w:r>
          </w:p>
        </w:tc>
      </w:tr>
      <w:tr w:rsidR="00922D5B" w:rsidRPr="00521EC5" w:rsidTr="00C44C99">
        <w:trPr>
          <w:trHeight w:val="140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31 932 513,65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31 932 223,77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289,88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31 932 513,65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31 932 223,77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289,88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45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1 757 434,48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1 742 755,60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14 678,88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99,16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1 757 434,48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1 742 755,60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14 678,88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99,16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23 215,00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23 215,00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23 215,00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23 215,00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(ЕДДС)</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0990470040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28 198 444,25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28 151 326,44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47 117,81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99,83</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26 020 484,99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26 007 249,36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13 235,63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99,95</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26 020 484,99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26 007 249,36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13 235,63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99,95</w:t>
            </w:r>
          </w:p>
        </w:tc>
      </w:tr>
      <w:tr w:rsidR="00922D5B" w:rsidRPr="00521EC5" w:rsidTr="00C44C99">
        <w:trPr>
          <w:trHeight w:val="55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2 177 959,26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2 144 077,08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33 882,18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98,44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2 177 959,26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2 144 077,08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33 882,18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98,44</w:t>
            </w:r>
          </w:p>
        </w:tc>
      </w:tr>
      <w:tr w:rsidR="00922D5B" w:rsidRPr="00521EC5" w:rsidTr="00C44C99">
        <w:trPr>
          <w:trHeight w:val="768"/>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(Служба спасения)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30 130 043,88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30 092 564,35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37 479,53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99,88</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27 921 422,38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27 908 431,63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12 990,75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99,95</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27 921 422,38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27 908 431,63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12 990,75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99,95</w:t>
            </w:r>
          </w:p>
        </w:tc>
      </w:tr>
      <w:tr w:rsidR="00922D5B" w:rsidRPr="00521EC5" w:rsidTr="00C44C99">
        <w:trPr>
          <w:trHeight w:val="48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2 160 660,50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2 136 171,72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24 488,78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98,87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2 160 660,50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2 136 171,72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24 488,78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98,87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47 961,00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47 961,00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47 961,00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47 961,00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411 091 419,94</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411 064 406,21</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27 013,73</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99,99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1070000000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107P500000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Государственная поддержка организаций, входящих в систему спортивной подготовки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107P550810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107P550810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107P550810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410 841 460,20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410 814 446,47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27 013,73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"Организация спортивно-массовой и физкультурно-оздоровительной работы с населением"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175 412 194,37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175 412 194,37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Проведение городских физкультурных и спортивных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1090123060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1090123060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1090123060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271 890,00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271 890,00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271 890,00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271 890,00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271 890,00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271 890,00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Диспансеризация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248 410,00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248 410,00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248 410,00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248 410,00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248 410,00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248 410,00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профилактике терроризма и экстремизма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1 474 570,00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1 474 570,00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1 474 570,00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1 474 570,00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1 474 570,00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1 474 570,00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794"/>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(МАУ "Физкультура и здоровье)</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1090170160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1090170160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1090170160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65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в области физкультуры и спорта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1090170161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1090170161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1090170161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Организации физкультурно-спортивной работы по месту жительства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10901S2190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10901S2190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10901S2190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приобретение и поставку спортивного инвентаря, спортивного оборудования и иного имущества для развития массового спорта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10901S2230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10901S2230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10901S2230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1483"/>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10901S2520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10901S2520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10901S2520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"Развитие спортивной инфраструктуры"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1090300000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223 507 080,83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223 480 067,10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27 013,73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C44C99">
        <w:trPr>
          <w:trHeight w:val="547"/>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Работы по благоустройству легкоатлетического манежа на территории стадиона "Водник"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1090323081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1090323081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1090323081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и экспертиза проектно-сметной документации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793 720,00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793 375,27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344,73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99,96</w:t>
            </w:r>
          </w:p>
        </w:tc>
      </w:tr>
      <w:tr w:rsidR="00922D5B" w:rsidRPr="00521EC5" w:rsidTr="00C44C99">
        <w:trPr>
          <w:trHeight w:val="53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328 640,00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328 295,27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344,73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328 640,00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328 295,27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344,73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465 080,00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465 080,00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465 080,00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465 080,00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Выполнение работ по техническому обследованию объекта (трибун стадиона "</w:t>
            </w:r>
            <w:proofErr w:type="spellStart"/>
            <w:r w:rsidRPr="00521EC5">
              <w:rPr>
                <w:color w:val="000000"/>
                <w:sz w:val="18"/>
                <w:szCs w:val="18"/>
              </w:rPr>
              <w:t>Водник"г</w:t>
            </w:r>
            <w:proofErr w:type="spellEnd"/>
            <w:r w:rsidRPr="00521EC5">
              <w:rPr>
                <w:color w:val="000000"/>
                <w:sz w:val="18"/>
                <w:szCs w:val="18"/>
              </w:rPr>
              <w:t>. Находка)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1090327112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1090327112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1090327112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1090392680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1090392680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1090392680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1090397010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56 428 113,98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56 428 113,98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1090397010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1090397010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1090397010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40 428 113,98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40 428 113,98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1090397010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40 428 113,98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40 428 113,98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Развитие спортивной инфраструктуры, находящейся в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10903S2680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10903S2680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10903S2680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10903Д2680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19 007 643,97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18 980 974,97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26 669,00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99,86</w:t>
            </w:r>
          </w:p>
        </w:tc>
      </w:tr>
      <w:tr w:rsidR="00922D5B" w:rsidRPr="00521EC5" w:rsidTr="00C44C99">
        <w:trPr>
          <w:trHeight w:val="62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10903Д2680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10903Д2680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10903Д2680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18 983 643,97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18 956 974,97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26 669,00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99,86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10903Д2680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18 983 643,97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18 956 974,97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26 669,00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99,86</w:t>
            </w:r>
          </w:p>
        </w:tc>
      </w:tr>
      <w:tr w:rsidR="00922D5B" w:rsidRPr="00521EC5" w:rsidTr="00C44C99">
        <w:trPr>
          <w:trHeight w:val="1301"/>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трибун стадиона "Водник")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10903Д7010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8 895 834,52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8 895 834,52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10903Д7010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8 628 080,75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8 628 080,75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10903Д7010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8 628 080,75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8 628 080,75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10903Д7010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267 753,77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267 753,77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10903Д7010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267 753,77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267 753,77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"Деятельность в области бухгалтерского учета, аудита, оказания методической поддержки учреждениям в сфере физической культуры и спорта"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1090400000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"Центр по обеспечению деятельности учреждений сферы физ.</w:t>
            </w:r>
            <w:r w:rsidR="00C44C99" w:rsidRPr="00521EC5">
              <w:rPr>
                <w:color w:val="000000"/>
                <w:sz w:val="18"/>
                <w:szCs w:val="18"/>
              </w:rPr>
              <w:t xml:space="preserve"> </w:t>
            </w:r>
            <w:r w:rsidRPr="00521EC5">
              <w:rPr>
                <w:color w:val="000000"/>
                <w:sz w:val="18"/>
                <w:szCs w:val="18"/>
              </w:rPr>
              <w:t>культуры и спорта")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1090470170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1090470170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11 484 052,83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11 484 052,83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1090470170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11 484 052,83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11 484 052,83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62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1090470170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438 132,17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438 132,17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1090470170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438 132,17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438 132,17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туризма в Находкинском городском округе на 2018-2020 годы и на период до 2025 года"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1100000000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82 128 110,56</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82 128 110,56</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1190000000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82 128 110,56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82 128 110,56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"Благоустройство территории вокруг озера Соленого в г. Находка в целях создания объекта туристической инфраструктуры"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Дополнительный расходы на благоустройство прилегающей территории вокруг озера Солёное в г. Находке в целях создания объекта туристической инфраструктуры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11902Д5057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9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11902Д5057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11902Д5057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"Расходы на благоустройство мест массового отдыха (5 прибрежных территорий НГО)"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1190400000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82 116 110,56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82 116 110,56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благоустройство территорий, прилегающих к местам туристского показа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11904S2240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0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11904S2240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11904S2240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благоустройство территорий, прилегающих к местам туристского показа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11904Д2240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11904Д2240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11904Д2240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малого и среднего предпринимательства на территории Находкинского городского округа" на 2021-2023 годы и на период до 2025 года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1300000000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2 300 000,00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2 300 000,00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1390000000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2 300 000,00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2 300 000,00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"Финансовая поддержка субъектам малого и среднего предпринимательства"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2 300 000,00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2 300 000,00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субъектам малого и среднего предпринимательства на возмещение части затрат, связанных с уплатой лизинговых платежей по договорам финансовой аренды (лизинга)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1390262010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1390262010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1390262010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субъектам малого и среднего предпринимательства на возмещение части затрат, связанных с приобретением оборудования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1390262020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1390262020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1390262020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на возмещение части затрат субъектам малого и среднего предпринимательства, осуществляющим деятельность в сфере социального предпринимательства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1390262040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1390262040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1390262040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1600000000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1 459 909,00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1 455 549,00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99,70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1690000000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1 459 909,00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1 455 549,00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99,70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1690100000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599 309,00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599 309,00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профессиональной подготовки, переподготовки и</w:t>
            </w:r>
            <w:r w:rsidR="00C44C99" w:rsidRPr="00521EC5">
              <w:rPr>
                <w:color w:val="000000"/>
                <w:sz w:val="18"/>
                <w:szCs w:val="18"/>
              </w:rPr>
              <w:t xml:space="preserve"> </w:t>
            </w:r>
            <w:r w:rsidRPr="00521EC5">
              <w:rPr>
                <w:color w:val="000000"/>
                <w:sz w:val="18"/>
                <w:szCs w:val="18"/>
              </w:rPr>
              <w:t>повышения квалификации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599 309,00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599 309,00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215 410,00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215 410,00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215 410,00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215 410,00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58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383 899,00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383 899,00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383 899,00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383 899,00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1690200000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860 600,00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856 240,00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99,49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Диспансеризация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1690227020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860 600,00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856 240,00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99,49</w:t>
            </w:r>
          </w:p>
        </w:tc>
      </w:tr>
      <w:tr w:rsidR="00922D5B" w:rsidRPr="00521EC5" w:rsidTr="00C44C99">
        <w:trPr>
          <w:trHeight w:val="6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1690227020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860 600,00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856 240,00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99,49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1690227020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860 600,00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856 240,00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99,49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"Противодействие коррупции в Находкинском городском округе на 2023-2027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1900000000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103 650,00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102 298,00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98,70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1990000000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103 650,00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102 298,00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98,70</w:t>
            </w:r>
          </w:p>
        </w:tc>
      </w:tr>
      <w:tr w:rsidR="00922D5B" w:rsidRPr="00521EC5" w:rsidTr="00C44C99">
        <w:trPr>
          <w:trHeight w:val="104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1990100000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68 650,00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67 298,00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98,03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68 650,00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67 298,00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98,03</w:t>
            </w:r>
          </w:p>
        </w:tc>
      </w:tr>
      <w:tr w:rsidR="00922D5B" w:rsidRPr="00521EC5" w:rsidTr="00C44C99">
        <w:trPr>
          <w:trHeight w:val="49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68 650,00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67 298,00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98,03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68 650,00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67 298,00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98,03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"Пропаганда государственной антикоррупционной политики"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1990200000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Выпуск и распространение информационных, пропагандистских буклетов, брошюр, плакатов антикоррупционной направленности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1990227060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8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1990227060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1990227060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"Управление муниципальными финансами Находкинского городского округа на 2022 - 2026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2000000000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37 017 522,53</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36 842 748,88</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174 773,65</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99,53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2090000000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37 017 522,53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36 842 748,88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174 773,65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99,53</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"Управление муниципальными финансами Находкинского городского округа на 2022-2026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2090100000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33 252 996,37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33 093 342,72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159 653,65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99,52</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Руководство и управление в сфере установленных функций органов местного самоуправления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2090110030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32 740 837,16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32 581 183,51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159 653,65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99,51</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32 565 958,16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32 406 304,51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159 653,65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99,51</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32 565 958,16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32 406 304,51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159 653,65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99,51</w:t>
            </w:r>
          </w:p>
        </w:tc>
      </w:tr>
      <w:tr w:rsidR="00922D5B" w:rsidRPr="00521EC5" w:rsidTr="00C44C99">
        <w:trPr>
          <w:trHeight w:val="45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174 879,00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174 879,00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174 879,00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174 879,00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поощрение муниципальной управленческой команды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2090110070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#ДЕЛ/0!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#ДЕЛ/0!</w:t>
            </w:r>
          </w:p>
        </w:tc>
      </w:tr>
      <w:tr w:rsidR="00922D5B" w:rsidRPr="00521EC5" w:rsidTr="00C44C99">
        <w:trPr>
          <w:trHeight w:val="47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за счет средств гранта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"Обеспечение приемлемых и экономически обоснованных объема и структуры муниципального долга при условии минимизации стоимости заимствований"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2090200000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275 476,16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260 356,16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15 120,00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94,51</w:t>
            </w:r>
          </w:p>
        </w:tc>
      </w:tr>
      <w:tr w:rsidR="00922D5B" w:rsidRPr="00521EC5" w:rsidTr="00C44C99">
        <w:trPr>
          <w:trHeight w:val="391"/>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Процентные платежи по муниципальному долгу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2090220020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275 476,16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260 356,16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15 120,00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94,51</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Обслуживание государственного (муниципального) долга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2090220020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275 476,16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260 356,16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15 120,00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94,51</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Обслуживание муниципального долга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2090220020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275 476,16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260 356,16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15 120,00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94,51</w:t>
            </w:r>
          </w:p>
        </w:tc>
      </w:tr>
      <w:tr w:rsidR="00922D5B" w:rsidRPr="00521EC5" w:rsidTr="00C44C99">
        <w:trPr>
          <w:trHeight w:val="918"/>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высокой степени автоматизации процесса управления муниципальными финансами"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2090300000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в области информатизации финансового управления администрации Находкинского городского округа (сопровождение действующих автоматизированных систем)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2090326030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3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2090326030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2090326030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"Формирование современной городской среды Находкинского городского округа" на 2018-2027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2100000000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157 422 636,28</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155 362 636,28</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98,69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 процессных мероприятий "Развитие сферы ритуальных услуг на территории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2110000000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2 060 000,00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качества ритуальных услуг на территории Находкинского городского круга" на 2024-2025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2110100000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2 060 000,00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Инвентаризация кладбищ, стен скорби, крематориев, а также мест захоронений на кладбищах и в стенах скорби, расположенных на территории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21101S2170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0,00</w:t>
            </w:r>
          </w:p>
        </w:tc>
      </w:tr>
      <w:tr w:rsidR="00922D5B" w:rsidRPr="00521EC5" w:rsidTr="00C44C99">
        <w:trPr>
          <w:trHeight w:val="55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21101S2170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21101S2170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2170000000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35 249 967,06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35 249 967,06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Региональный проект "Формирование комфортной городской среды"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217F200000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35 249 967,06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35 249 967,06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программ формирования современной городской среды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217F255550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9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217F255550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217F255550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Дополнительные </w:t>
            </w:r>
            <w:proofErr w:type="spellStart"/>
            <w:r w:rsidRPr="00521EC5">
              <w:rPr>
                <w:color w:val="000000"/>
                <w:sz w:val="18"/>
                <w:szCs w:val="18"/>
              </w:rPr>
              <w:t>расходв</w:t>
            </w:r>
            <w:proofErr w:type="spellEnd"/>
            <w:r w:rsidRPr="00521EC5">
              <w:rPr>
                <w:color w:val="000000"/>
                <w:sz w:val="18"/>
                <w:szCs w:val="18"/>
              </w:rPr>
              <w:t xml:space="preserve"> на реализацию программ формирования современной городской среды за счет средств местного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217F2Д5550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4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217F2Д5550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217F2Д5550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не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2180000000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93 928 241,05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93 928 241,05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Региональный проект "Благоустройство территорий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2180100000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93 928 241,05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93 928 241,05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Поддержка муниципальных программ по благоустройству территорий муниципальных образований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21801S2610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21801S2610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21801S2610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поддержку муниципальных программ по благоустройству территорий муниципальных образований Приморского края за счет средств местного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21801Д2610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2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21801Д2610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21801Д2610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2190000000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26 184 428,17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26 184 428,17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"Благоустройство территорий детских и спортивных площадок"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и экспертиза проектно-сметной документации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2190127080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9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2190127080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2190127080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"Благоустройство дворовых территорий"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 (Благоустройство дальневосточных дворов)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21902R505Ш</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7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21902R505Ш</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21902R505Ш</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"Благоустройство территорий Находкинского городского округа на 2021-2026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2500000000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61 684 940,00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61 603 867,37</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81 072,63</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99,87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2590000000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61 684 940,00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61 603 867,37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81 072,63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99,87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"Благоустройство и озеленение территорий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2590100000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61 684 940,00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61 603 867,37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81 072,63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99,87</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Озеленение скверов, видовых площадок, памятных мест и прогулочных зон</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2590143010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2590143010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2590143010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Комплексное благоустройство муниципальных территорий общего пользования (скверов, видовых площадок, памятных мест и прогулочных зон)</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2590143020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9 999 999,92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2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2590143020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9 999 999,92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2590143020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9 999 999,92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Прочие мероприятия по благоустройству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5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Текущее содержание скверов, видовых площадок, памятных мест и прогулочных зон</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2590143070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18 371 307,38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18 290 234,83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81 072,55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99,56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2590143070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18 371 307,38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18 290 234,83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81 072,55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99,56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2590143070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18 371 307,38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18 290 234,83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81 072,55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99,56</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Санитарная обрезка деревьев, валка аварийных деревьев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2590143100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2590143100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2590143100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за счет средств гранта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3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"Комплексное развитие сельских территорий Находкинского городского округа на 2021-2024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2600000000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4 230 000,00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4 230 000,00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не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2680000000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4 230 000,00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4 230 000,00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Региональный проект "Комплексное развитие сельских территорий"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2687Ф00000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4 230 000,00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4 230 000,00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комплексного развития сельских территорий (на реализацию мероприятий по благоустройству сельских территорий)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2687ФL5762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2687ФL5762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2687ФL5762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обеспечение комплексного развития сельских территорий (на реализацию мероприятий по благоустройству сельских территорий)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2687ФД5762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9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2687ФД5762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2687ФД5762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"Поддержка общественных инициатив на территории Находкинского городского округа" на 2022-2026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2800000000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24 638 670,36</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24 638 670,36</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2890000000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24 638 670,36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24 638 670,36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Комплексы процессных мероприятий "Обеспечение финансовой поддержки деятельности территориального общественного самоуправления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2890100000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24 638 670,36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24 638 670,36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некоммерческим организациям, не являющимся государственными (муниципальными) учреждениями, на мероприятия по осуществлению территориального общественного самоуправления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2890164080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2890164080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2890164080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Поддержка проектов, инициируемых жителями муниципальных образований, по решению вопросов местного значения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2890194030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17 345 000,00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17 345 000,00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2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2890194030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845 000,00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845 000,00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2890194030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845 000,00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845 000,00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2890194030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2890194030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"Создание условий для предоставления транспор</w:t>
            </w:r>
            <w:r w:rsidR="00607C84" w:rsidRPr="00521EC5">
              <w:rPr>
                <w:b/>
                <w:bCs/>
                <w:color w:val="000000"/>
                <w:sz w:val="18"/>
                <w:szCs w:val="18"/>
              </w:rPr>
              <w:t>т</w:t>
            </w:r>
            <w:r w:rsidRPr="00521EC5">
              <w:rPr>
                <w:b/>
                <w:bCs/>
                <w:color w:val="000000"/>
                <w:sz w:val="18"/>
                <w:szCs w:val="18"/>
              </w:rPr>
              <w:t>ных услуг населению и организация транспортного обслуживания населения на территории Находкинского городского округа на 2023-2024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3000000000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55 466 496,00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55 466 496,00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Ведомственные проекты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3060000000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55 466 496,00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3065Г00000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55 466 496,00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C44C99">
        <w:trPr>
          <w:trHeight w:val="1311"/>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3065Г97001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35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3065Г97001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3065Г97001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Организация транспортного обслуживания населения в границах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3065ГS2410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8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3065ГS2410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3065ГS2410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Непрограммные направления деятельности органов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9900000000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1 201 691 230,91</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1 165 144 461,05</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36 546 769,86</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96,96</w:t>
            </w:r>
          </w:p>
        </w:tc>
      </w:tr>
      <w:tr w:rsidR="00922D5B" w:rsidRPr="00521EC5" w:rsidTr="00C44C99">
        <w:trPr>
          <w:trHeight w:val="526"/>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9990000000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1 201 691 230,91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1 165 144 461,05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36 546 769,86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96,96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Непрограммные мероприятия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9999900000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1 201 691 230,91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1 165 144 461,05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36 546 769,86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96,96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Глава муниципального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5 035 862,00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4 966 861,39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69 000,61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98,63</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5 035 862,00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4 966 861,39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69 000,61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98,63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5 035 862,00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4 966 861,39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69 000,61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98,63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Председатель Думы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269 303 175,68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268 356 583,51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946 592,17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99,65</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265 513 287,14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264 566 998,11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946 289,03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99,64</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265 513 287,14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264 566 998,11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946 289,03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99,64</w:t>
            </w:r>
          </w:p>
        </w:tc>
      </w:tr>
      <w:tr w:rsidR="00922D5B" w:rsidRPr="00521EC5" w:rsidTr="00C44C99">
        <w:trPr>
          <w:trHeight w:val="52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3 758 888,54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3 758 585,40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303,14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3 758 888,54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3 758 585,40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303,14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Депутаты Думы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8 152 791,05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8 134 576,67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18 214,38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99,78</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8 152 791,05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8 134 576,67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18 214,38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99,78</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8 152 791,05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8 134 576,67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18 214,38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99,78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Руководитель контрольно-счетной палаты Находкинского городского округа и его заместители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9 162 069,14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9 161 369,14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9 162 069,14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9 161 369,14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9 162 069,14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9 161 369,14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Аудиторы Контрольно-счетной палаты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поощрение муниципальной управленческой команды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3 494 040,79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3 494 040,79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3 494 040,79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3 494 040,79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3 494 040,79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3 494 040,79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Резервный фонд администрации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7 499 400,01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7 499 400,01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7 499 400,01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7 499 400,01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Резервные средства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7 499 400,01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7 499 400,01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Содержание и обслуживание муниципальной казны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17 486 415,68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14 634 284,06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2 852 131,62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83,69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15 894 131,68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13 042 000,06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2 852 131,62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82,06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15 894 131,68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13 042 000,06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2 852 131,62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82,06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1 592 284,00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1 592 284,00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1 592 284,00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1 592 284,00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Выполнение работ по сносу объекта незавершённого строительства (здание-школа), находящегося в 152 м к востоку от жилого дома, расположенного по адресу: г. Находка, п. Южно-Морской, ул. Победы, 3.</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6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Оценка недвижимости, признание прав и регулирование отношений по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1 383 241,41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116 758,59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92,22</w:t>
            </w:r>
          </w:p>
        </w:tc>
      </w:tr>
      <w:tr w:rsidR="00922D5B" w:rsidRPr="00521EC5" w:rsidTr="00C44C99">
        <w:trPr>
          <w:trHeight w:val="56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1 383 241,41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116 758,59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92,22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1 383 241,41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116 758,59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92,22</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обеспечению мобилизационной готовности экономики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690 642,90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9 357,10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98,66</w:t>
            </w:r>
          </w:p>
        </w:tc>
      </w:tr>
      <w:tr w:rsidR="00922D5B" w:rsidRPr="00521EC5" w:rsidTr="00C44C99">
        <w:trPr>
          <w:trHeight w:val="53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690 642,90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9 357,10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98,66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690 642,90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9 357,10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98,66</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в области развития международного сотрудничества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3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освещению деятельности органов местного самоуправления Находкинского городского округа в средствах массовой информации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2 872 000,00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2 870 799,00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1 201,00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99,96</w:t>
            </w:r>
          </w:p>
        </w:tc>
      </w:tr>
      <w:tr w:rsidR="00922D5B" w:rsidRPr="00521EC5" w:rsidTr="00C44C99">
        <w:trPr>
          <w:trHeight w:val="58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2 872 000,00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2 870 799,00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1 201,00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2 872 000,00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2 870 799,00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1 201,00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в области рекламы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677 720,00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597 012,00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80 708,00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88,09</w:t>
            </w:r>
          </w:p>
        </w:tc>
      </w:tr>
      <w:tr w:rsidR="00922D5B" w:rsidRPr="00521EC5" w:rsidTr="00C44C99">
        <w:trPr>
          <w:trHeight w:val="50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677 720,00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597 012,00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80 708,00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88,09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677 720,00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597 012,00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80 708,00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88,09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связанные с участием Находкинского городского округа в общественных формированиях различных уровней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632 200,00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632 196,96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632 200,00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632 196,96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632 196,96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проведение мероприятий социальной направленности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9999920121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9999920121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9999920121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Прочие мероприятия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5 022 084,00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3 877 394,23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1 144 689,77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77,21</w:t>
            </w:r>
          </w:p>
        </w:tc>
      </w:tr>
      <w:tr w:rsidR="00922D5B" w:rsidRPr="00521EC5" w:rsidTr="00C44C99">
        <w:trPr>
          <w:trHeight w:val="63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5 014 584,00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3 869 894,23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1 144 689,77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77,17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5 014 584,00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3 869 894,23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1 144 689,77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77,17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9999923800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19 221 152,00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19 135 152,00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86 000,00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99,55</w:t>
            </w:r>
          </w:p>
        </w:tc>
      </w:tr>
      <w:tr w:rsidR="00922D5B" w:rsidRPr="00521EC5" w:rsidTr="00C44C99">
        <w:trPr>
          <w:trHeight w:val="49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9999923800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19 221 152,00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19 135 152,00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86 000,00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99,55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9999923800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19 221 152,00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19 135 152,00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99,55</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w:t>
            </w:r>
            <w:r w:rsidR="00607C84" w:rsidRPr="00521EC5">
              <w:rPr>
                <w:color w:val="000000"/>
                <w:sz w:val="18"/>
                <w:szCs w:val="18"/>
              </w:rPr>
              <w:t xml:space="preserve"> </w:t>
            </w:r>
            <w:r w:rsidRPr="00521EC5">
              <w:rPr>
                <w:color w:val="000000"/>
                <w:sz w:val="18"/>
                <w:szCs w:val="18"/>
              </w:rPr>
              <w:t>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380 167,20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473 832,80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44,52</w:t>
            </w:r>
          </w:p>
        </w:tc>
      </w:tr>
      <w:tr w:rsidR="00922D5B" w:rsidRPr="00521EC5" w:rsidTr="00C44C99">
        <w:trPr>
          <w:trHeight w:val="63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380 167,20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473 832,80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44,52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380 167,20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473 832,80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44,52</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Предотвращение подтопления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4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предупреждению возникновения чрезвычайных ситуаций на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9999924031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8 123 305,56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8 123 305,56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9999924031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7 349 994,52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7 349 994,52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9999924031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7 349 994,52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7 349 994,52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9999924031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9999924031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связанные с компенсацией расходов на проезд обучающимся в муниципальных образовательных организациях НГО по основным общеобразовательным программам, чьи родители (законные представители) являются участниками специальной военной операции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34 866,00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29 856,00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5 010,00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85,63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34 866,00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29 856,00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5 010,00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85,63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12 450,00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7 440,00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5 010,00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59,76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22 416,00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22 416,00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29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проезд обучающимся в краевом государственном общеобразовательном бюджетном учреждении "Находкинская специальная (коррекционная) общеобразовательная школа"</w:t>
            </w:r>
            <w:r w:rsidR="00607C84" w:rsidRPr="00521EC5">
              <w:rPr>
                <w:color w:val="000000"/>
                <w:sz w:val="18"/>
                <w:szCs w:val="18"/>
              </w:rPr>
              <w:t xml:space="preserve"> </w:t>
            </w:r>
            <w:r w:rsidRPr="00521EC5">
              <w:rPr>
                <w:color w:val="000000"/>
                <w:sz w:val="18"/>
                <w:szCs w:val="18"/>
              </w:rPr>
              <w:t>по адаптированным основным общеобразовательным программам, чьи родители (законные представители) являются участниками специальной военной операции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связанные с обеспечением бесплатным горячим питанием обучающихся в муниципальных образовательных организациях НГО, чьи родители (законные представители) являются участниками специальной военной операции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7 238 495,00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7 238 495,00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7 238 495,00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7 238 495,00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3 224 874,57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3 224 874,57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4 013 620,43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4 013 620,43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Доплата к пенсиям муниципальных служащих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24 178 993,24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24 178 911,90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81,34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0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65 813,46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65 732,12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81,34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99,88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65 813,46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65 732,12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81,34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99,88</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24 113 179,78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24 113 179,78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21 216 439,78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21 216 439,78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2 896 740,00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2 896 740,00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Выплаты почетным жителям города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2 097 000,00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2 005 560,00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91 440,00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95,64</w:t>
            </w:r>
          </w:p>
        </w:tc>
      </w:tr>
      <w:tr w:rsidR="00922D5B" w:rsidRPr="00521EC5" w:rsidTr="00C44C99">
        <w:trPr>
          <w:trHeight w:val="60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34 560,00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55 440,00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38,40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34 560,00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55 440,00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38,40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1 971 000,00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36 000,00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98,21</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1 971 000,00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36 000,00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98,21</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выплаты гражданам несоциального характера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#ДЕЛ/0!</w:t>
            </w:r>
          </w:p>
        </w:tc>
      </w:tr>
      <w:tr w:rsidR="00922D5B" w:rsidRPr="00521EC5" w:rsidTr="00C44C99">
        <w:trPr>
          <w:trHeight w:val="756"/>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Единовременная материальная помощь членам семей военнослужащих, погибших в результате участия в специальной военной операции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9999925100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9999925100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профессиональной подготовки, переподготовки и повышения</w:t>
            </w:r>
            <w:r w:rsidR="00607C84" w:rsidRPr="00521EC5">
              <w:rPr>
                <w:color w:val="000000"/>
                <w:sz w:val="18"/>
                <w:szCs w:val="18"/>
              </w:rPr>
              <w:t xml:space="preserve"> </w:t>
            </w:r>
            <w:r w:rsidRPr="00521EC5">
              <w:rPr>
                <w:color w:val="000000"/>
                <w:sz w:val="18"/>
                <w:szCs w:val="18"/>
              </w:rPr>
              <w:t>квалификации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374 884,00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373 552,00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1 332,00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99,64</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277 884,00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277 884,00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277 884,00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277 884,00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55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95 668,00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1 332,00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98,63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95 668,00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1 332,00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98,63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связанные с исполнением решений, принятых судебными органами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18 776 649,51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7 409 539,13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11 367 110,38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39,46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12 839 049,51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3 690 937,00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9 148 112,51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28,75</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12 839 049,51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3 690 937,00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9 148 112,51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28,75</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5 937 600,00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3 718 602,13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2 218 997,87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62,63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Исполнение судебных актов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2 462 064,66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1 894 509,79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567 554,87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76,95</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3 475 535,34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1 824 092,34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1 651 443,00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52,48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Временное трудоустройство несовершеннолетних граждан в возрасте от 14 до 18 лет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6 278 594,10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6 278 594,10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6 278 594,10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6 278 594,10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1 671 957,90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1 671 957,90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4 606 636,20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4 606 636,20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Выплата компенсации расходов, связанных с целевой подготовкой кадров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360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Выполнение работ по обследованию и инженерно-геологическим изысканиям земельного участка под строительство объекта "Школа - детский сад по ул. Сидоренко"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6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Выполнение работ по обследованию и инженерно-геологическим изысканиям земельного участка под строительство объекта "Школа - детский сад по ул. Красноармейской"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9999927115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8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9999927115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9999927115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материальное стимулирование лиц, проходящих целевое обучение на педагогических специальностях в образовательных организациях среднего профессионального и высшего образования по договорам о целевом обучении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9999927116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9999927116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9999927116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360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перечислению взносов на капитальный ремонт муниципального жилищного фонда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10 407 650,61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10 400 958,17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6 692,44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99,94</w:t>
            </w:r>
          </w:p>
        </w:tc>
      </w:tr>
      <w:tr w:rsidR="00922D5B" w:rsidRPr="00521EC5" w:rsidTr="00C44C99">
        <w:trPr>
          <w:trHeight w:val="63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10 407 650,61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10 400 958,17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6 692,44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10 407 650,61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10 400 958,17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6 692,44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99,94</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Проектно-изыскательские работы по объектам теплоснабжения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Прочие мероприятия по благоустройству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Осуществление деятельности по обращению с животными без владельцев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9999943101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336 900,00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278 747,88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58 152,12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82,74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9999943101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335 400,00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277 247,88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58 152,12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82,66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9999943101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335 400,00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277 247,88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58 152,12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82,66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9999943101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9999943101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Оказание услуг по сбору и вывозу навалов мусора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9999943103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9 998 971,00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9 998 970,40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9999943103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9 998 971,00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9 998 970,40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9999943103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9 998 971,00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9 998 970,40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мест захоронения на воинском кладбище</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9999943114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9999943114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9999943114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землеустройству и землепользованию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Осуществление государственных</w:t>
            </w:r>
            <w:r w:rsidR="00607C84" w:rsidRPr="00521EC5">
              <w:rPr>
                <w:color w:val="000000"/>
                <w:sz w:val="18"/>
                <w:szCs w:val="18"/>
              </w:rPr>
              <w:t xml:space="preserve"> </w:t>
            </w:r>
            <w:r w:rsidRPr="00521EC5">
              <w:rPr>
                <w:color w:val="000000"/>
                <w:sz w:val="18"/>
                <w:szCs w:val="18"/>
              </w:rPr>
              <w:t>полномочий по составлению (изменению) списков кандидатов в присяжные заседатели федеральных судов общей юрисдикции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9999951200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9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9999951200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9999951200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3829"/>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 в пунктах временного размещения и питания, за счет средств резервного фонда Правительства Российской Федерации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9999956940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62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9999956940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9999956940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Осуществление полномочий Российской Федерации по государственной регистрации актов гражданского состояния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9999959300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8 097 168,00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8 097 168,00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9999959300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7 873 352,11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7 873 352,11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9999959300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7 873 352,11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7 873 352,11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55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9999959300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223 815,89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223 815,89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9999959300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223 815,89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223 815,89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на мероприятия по ликвидации МУП "БСУ" города Находки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9999964041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9999964041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9999964041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на мероприятия по ликвидации МУП "Центр"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9999964042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9999964042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9999964042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(МУХУ)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156 781 632,34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155 962 265,79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819 366,55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99,48</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103 884 410,34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103 524 513,07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359 897,27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99,65</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103 884 410,34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103 524 513,07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359 897,27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99,65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51 659 292,00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51 199 822,72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459 469,28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99,11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51 659 292,00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51 199 822,72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459 469,28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99,11</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1 237 930,00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1 237 930,00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1 237 930,00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1 237 930,00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(МБУ "Память")</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25 090 445,99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25 085 036,17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5 409,82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25 090 445,99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25 085 036,17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5 409,82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99,98</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25 090 445,99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25 085 036,17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5 409,82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99,98</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Расходы по захоронению тел умерших (неопознанных и невостребованных)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 МКУ "УКС")</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63 812 363,30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62 904 162,98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908 200,32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98,58</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47 046 375,56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46 305 738,34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740 637,22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98,43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47 046 375,56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46 305 738,34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740 637,22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98,43</w:t>
            </w:r>
          </w:p>
        </w:tc>
      </w:tr>
      <w:tr w:rsidR="00922D5B" w:rsidRPr="00521EC5" w:rsidTr="00457D0E">
        <w:trPr>
          <w:trHeight w:val="62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16 653 191,74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16 485 700,64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167 491,10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16 653 191,74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16 485 700,64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167 491,10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98,99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87 796,00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87 724,00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99,92</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87 796,00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87 724,00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99,92</w:t>
            </w:r>
          </w:p>
        </w:tc>
      </w:tr>
      <w:tr w:rsidR="00922D5B" w:rsidRPr="00521EC5" w:rsidTr="00457D0E">
        <w:trPr>
          <w:trHeight w:val="966"/>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"Сетевое и парковое хозяйство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36 286 364,77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35 745 111,39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541 253,38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98,51</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30 432 624,77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30 248 252,38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184 372,39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99,39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30 432 624,77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30 248 252,38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184 372,39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99,39</w:t>
            </w:r>
          </w:p>
        </w:tc>
      </w:tr>
      <w:tr w:rsidR="00922D5B" w:rsidRPr="00521EC5" w:rsidTr="00457D0E">
        <w:trPr>
          <w:trHeight w:val="62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5 746 064,00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5 389 183,01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356 880,99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93,79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5 746 064,00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5 389 183,01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356 880,99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93,79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107 676,00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107 676,00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107 676,00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107 676,00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938"/>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"Управление по обеспечению деятельности ОМС НГО")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100 657 026,30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99 738 357,63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918 668,67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99,09</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100 213 797,98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99 295 881,31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917 916,67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99,08</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100 213 797,98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99 295 881,31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917 916,67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99,08</w:t>
            </w:r>
          </w:p>
        </w:tc>
      </w:tr>
      <w:tr w:rsidR="00922D5B" w:rsidRPr="00521EC5" w:rsidTr="00457D0E">
        <w:trPr>
          <w:trHeight w:val="48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421 450,00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420 698,00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99,82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421 450,00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420 698,00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99,82</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20 063,00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20 063,00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20 063,00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20 063,00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1 715,32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1 715,32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1 715,32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1 715,32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"Управление городским хозяйством")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69 547 433,79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69 299 715,08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247 718,71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99,64</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69 346 263,79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69 194 715,08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151 548,71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99,78</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69 346 263,79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69 194 715,08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151 548,71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99,78</w:t>
            </w:r>
          </w:p>
        </w:tc>
      </w:tr>
      <w:tr w:rsidR="00922D5B" w:rsidRPr="00521EC5" w:rsidTr="00457D0E">
        <w:trPr>
          <w:trHeight w:val="55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201 170,00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96 170,00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52,19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201 170,00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96 170,00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52,19</w:t>
            </w:r>
          </w:p>
        </w:tc>
      </w:tr>
      <w:tr w:rsidR="00922D5B" w:rsidRPr="00521EC5" w:rsidTr="00457D0E">
        <w:trPr>
          <w:trHeight w:val="1193"/>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"Департамент архитектуры, градостроительства и землепользования города Находка")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67 832 246,27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67 832 246,27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67 832 246,27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67 832 246,27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48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664 273,99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664 273,99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664 273,99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664 273,99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(МБУ "Редакция газеты "Находкинский рабочий")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1 252 464,26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1 252 464,26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13 746 708,58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13 746 708,58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отдельных государственных полномочий по созданию административных комиссий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12 054 872,05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7 482 678,69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4 572 193,36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62,07</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5 208 000,00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3 086 043,14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2 121 956,86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59,26</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5 208 000,00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3 086 043,14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2 121 956,86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59,26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6 846 472,05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4 396 235,55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2 450 236,50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64,21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6 846 472,05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4 396 235,55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2 450 236,50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64,21</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50 105 199,58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48 013 705,11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2 091 494,47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95,83</w:t>
            </w:r>
          </w:p>
        </w:tc>
      </w:tr>
      <w:tr w:rsidR="00922D5B" w:rsidRPr="00521EC5" w:rsidTr="00457D0E">
        <w:trPr>
          <w:trHeight w:val="58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577 022,43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22 977,57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96,17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577 022,43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22 977,57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96,17</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49 505 199,58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47 436 682,68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2 068 516,90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95,82</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49 055 199,58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46 986 682,68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2 068 516,90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95,78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Осуществление отдельных государственных полномочий по государственному управлению охраной труда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2 416 067,00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2 416 067,00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2 386 277,00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2 386 277,00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2 386 277,00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2 386 277,00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48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29 790,00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29 790,00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29 790,00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29 790,00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31,96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31,96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140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27,71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27,71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государственного полномочия в сфере транспортного обслуживания по муниципальным маршрутам в границах муниципального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3 387,08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3 387,08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3 387,08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3 387,08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3 387,08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3 387,08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Осуществление государственных полномочий по опеке и попечительству в отношении несовершеннолетних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14 205 858,00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14 205 858,00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13 336 823,45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13 336 823,45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13 336 823,45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13 336 823,45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866 800,00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866 800,00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866 800,00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866 800,00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2 234,55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2 234,55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2 234,55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2 234,55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Осуществление полномочий Российской Федерации на государственную регистрацию актов гражданского состояния за счет средств краевого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296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истечению 154 дней беременности, предоставляемых, согласно гарантированному перечню услуг по погребению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392 791,00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391 725,36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1 065,64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99,73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392 791,00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391 725,36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1 065,64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99,73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392 791,00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391 725,36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1 065,64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99,73</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55 091 123,26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54 416 085,11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675 038,15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98,77</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1 932 468,00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1 932 468,00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1 014 362,96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1 014 362,96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918 105,04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918 105,04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57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1 059 455,26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384 417,11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675 038,15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36,28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1 059 455,26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384 417,11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675 038,15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36,28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52 099 200,00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52 099 200,00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52 099 200,00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52 099 200,00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софинансирование (резерв)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934 565,74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934 565,74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0,00</w:t>
            </w:r>
          </w:p>
        </w:tc>
      </w:tr>
      <w:tr w:rsidR="00922D5B" w:rsidRPr="00521EC5" w:rsidTr="00457D0E">
        <w:trPr>
          <w:trHeight w:val="60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934 565,74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934 565,74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934 565,74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934 565,74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проектов инициативного бюджетирования по направлению "Твой проект" за счет средств бюджетов ("Спорт - норма жизни!")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99999S2361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2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99999S2361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99999S2361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проектов инициативного бюджетирования по направлению "Твой проект" за счет средств бюджетов ("12 городов Приморья и их достопримечательности")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99999S2362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59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99999S2362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99999S2362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19"/>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проектов инициативного бюджетирования по направлению "Твой проект" за счет средств бюджетов (Благоустройство территории, расположенной по адресу: г. Находка, ул. Верхне-Морская, дом 106)</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99999S2363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7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99999S2363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99999S2363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проектов инициативного бюджетирования по направлению "Твой проект" за счет средств бюджетов (Освещение и тротуар Спортивная 16 - Приморский б-р 5)</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99999S2364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72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99999S2364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99999S2364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проектов инициативного бюджетирования по направлению "Молодежный бюджет" за счет средств бюджетов (Комфортная пришкольная среда)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59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Реализация проектов инициативного бюджетирования по направлению "Молодежный бюджет" за счет средств бюджетов (Армейская полоса препятствий)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99999S2752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0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99999S2752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99999S2752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проектов инициативного бюджетирования по направлению "Молодежный бюджет" за счет средств бюджетов (Школьный сад-парк)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99999S2753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2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99999S2753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99999S2753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проектов инициативного бюджетирования по направлению "Молодежный бюджет" за счет средств бюджетов (Школьный плац)</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99999S2754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59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99999S2754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99999S2754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проектов инициативного бюджетирования по направлению "Молодежный бюджет" за счет средств бюджетов (Проект озеленения и цветочно-декоративного оформления школьной территории)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99999S2755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4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99999S2755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99999S2755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реализацию проектов инициативного бюджетирования по направлению "Молодежный бюджет" за счет средств местного бюджета (Комфортная пришкольная среда)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99999Д2751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3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99999Д2751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99999Д2751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867" w:type="pct"/>
            <w:gridSpan w:val="6"/>
            <w:shd w:val="clear" w:color="auto" w:fill="auto"/>
            <w:noWrap/>
            <w:tcMar>
              <w:left w:w="0" w:type="dxa"/>
              <w:right w:w="0" w:type="dxa"/>
            </w:tcMar>
            <w:vAlign w:val="bottom"/>
            <w:hideMark/>
          </w:tcPr>
          <w:p w:rsidR="00922D5B" w:rsidRPr="00521EC5" w:rsidRDefault="00922D5B" w:rsidP="00922D5B">
            <w:pPr>
              <w:rPr>
                <w:b/>
                <w:bCs/>
                <w:color w:val="000000"/>
                <w:sz w:val="18"/>
                <w:szCs w:val="18"/>
              </w:rPr>
            </w:pPr>
            <w:r w:rsidRPr="00521EC5">
              <w:rPr>
                <w:b/>
                <w:bCs/>
                <w:color w:val="000000"/>
                <w:sz w:val="18"/>
                <w:szCs w:val="18"/>
              </w:rPr>
              <w:t>ВСЕГО РАСХОДОВ:</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7 616 162 029,41</w:t>
            </w:r>
          </w:p>
        </w:tc>
        <w:tc>
          <w:tcPr>
            <w:tcW w:w="585" w:type="pct"/>
            <w:shd w:val="clear" w:color="auto" w:fill="auto"/>
            <w:noWrap/>
            <w:tcMar>
              <w:left w:w="0" w:type="dxa"/>
              <w:right w:w="0" w:type="dxa"/>
            </w:tcMar>
            <w:tcFitText/>
            <w:vAlign w:val="center"/>
            <w:hideMark/>
          </w:tcPr>
          <w:p w:rsidR="00922D5B" w:rsidRPr="00521EC5" w:rsidRDefault="00922D5B" w:rsidP="00922D5B">
            <w:pPr>
              <w:jc w:val="center"/>
              <w:rPr>
                <w:b/>
                <w:bCs/>
                <w:color w:val="000000"/>
                <w:sz w:val="18"/>
                <w:szCs w:val="18"/>
              </w:rPr>
            </w:pPr>
            <w:r w:rsidRPr="001317D2">
              <w:rPr>
                <w:b/>
                <w:bCs/>
                <w:color w:val="000000"/>
                <w:w w:val="98"/>
                <w:sz w:val="18"/>
                <w:szCs w:val="18"/>
              </w:rPr>
              <w:t>7 347 252 701,3</w:t>
            </w:r>
            <w:r w:rsidRPr="001317D2">
              <w:rPr>
                <w:b/>
                <w:bCs/>
                <w:color w:val="000000"/>
                <w:spacing w:val="210"/>
                <w:w w:val="98"/>
                <w:sz w:val="18"/>
                <w:szCs w:val="18"/>
              </w:rPr>
              <w:t>5</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268 909 328,06</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96,47</w:t>
            </w:r>
          </w:p>
        </w:tc>
      </w:tr>
    </w:tbl>
    <w:p w:rsidR="00A8374D" w:rsidRDefault="00A8374D" w:rsidP="00AC255D">
      <w:pPr>
        <w:suppressAutoHyphens/>
        <w:jc w:val="both"/>
        <w:outlineLvl w:val="0"/>
        <w:rPr>
          <w:bCs/>
          <w:color w:val="FF0000"/>
          <w:sz w:val="26"/>
          <w:szCs w:val="24"/>
        </w:rPr>
      </w:pPr>
    </w:p>
    <w:p w:rsidR="008C1B7E" w:rsidRDefault="008C1B7E" w:rsidP="00F85997">
      <w:pPr>
        <w:ind w:left="5954"/>
        <w:jc w:val="center"/>
        <w:outlineLvl w:val="0"/>
        <w:rPr>
          <w:sz w:val="26"/>
        </w:rPr>
      </w:pPr>
      <w:bookmarkStart w:id="0" w:name="RANGE!A1:H983"/>
      <w:bookmarkEnd w:id="0"/>
    </w:p>
    <w:p w:rsidR="00521EC5" w:rsidRDefault="00521EC5" w:rsidP="00F85997">
      <w:pPr>
        <w:ind w:left="5954"/>
        <w:jc w:val="center"/>
        <w:outlineLvl w:val="0"/>
        <w:rPr>
          <w:sz w:val="26"/>
        </w:rPr>
      </w:pPr>
    </w:p>
    <w:p w:rsidR="00521EC5" w:rsidRDefault="00521EC5" w:rsidP="00F85997">
      <w:pPr>
        <w:ind w:left="5954"/>
        <w:jc w:val="center"/>
        <w:outlineLvl w:val="0"/>
        <w:rPr>
          <w:sz w:val="26"/>
        </w:rPr>
      </w:pPr>
    </w:p>
    <w:p w:rsidR="00521EC5" w:rsidRDefault="00521EC5" w:rsidP="00F85997">
      <w:pPr>
        <w:ind w:left="5954"/>
        <w:jc w:val="center"/>
        <w:outlineLvl w:val="0"/>
        <w:rPr>
          <w:sz w:val="26"/>
        </w:rPr>
      </w:pPr>
    </w:p>
    <w:p w:rsidR="00521EC5" w:rsidRDefault="00521EC5" w:rsidP="00F85997">
      <w:pPr>
        <w:ind w:left="5954"/>
        <w:jc w:val="center"/>
        <w:outlineLvl w:val="0"/>
        <w:rPr>
          <w:sz w:val="26"/>
        </w:rPr>
      </w:pPr>
      <w:bookmarkStart w:id="1" w:name="_GoBack"/>
      <w:bookmarkEnd w:id="1"/>
    </w:p>
    <w:sectPr w:rsidR="00521EC5" w:rsidSect="00504E97">
      <w:headerReference w:type="even" r:id="rId9"/>
      <w:headerReference w:type="default" r:id="rId10"/>
      <w:footerReference w:type="even" r:id="rId11"/>
      <w:footerReference w:type="default" r:id="rId12"/>
      <w:headerReference w:type="first" r:id="rId13"/>
      <w:footerReference w:type="first" r:id="rId14"/>
      <w:pgSz w:w="11906" w:h="16838" w:code="9"/>
      <w:pgMar w:top="284" w:right="567" w:bottom="567" w:left="1134" w:header="56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42C" w:rsidRDefault="0012042C" w:rsidP="0088318E">
      <w:r>
        <w:separator/>
      </w:r>
    </w:p>
  </w:endnote>
  <w:endnote w:type="continuationSeparator" w:id="0">
    <w:p w:rsidR="0012042C" w:rsidRDefault="0012042C" w:rsidP="00883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13">
    <w:altName w:val="Times New Roman"/>
    <w:panose1 w:val="00000000000000000000"/>
    <w:charset w:val="00"/>
    <w:family w:val="roman"/>
    <w:notTrueType/>
    <w:pitch w:val="default"/>
    <w:sig w:usb0="00000000" w:usb1="004A4BA4" w:usb2="0002DF60" w:usb3="000E0000" w:csb0="00000001" w:csb1="00826514"/>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42C" w:rsidRDefault="0012042C" w:rsidP="0088318E">
      <w:r>
        <w:separator/>
      </w:r>
    </w:p>
  </w:footnote>
  <w:footnote w:type="continuationSeparator" w:id="0">
    <w:p w:rsidR="0012042C" w:rsidRDefault="0012042C" w:rsidP="008831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Pr="0088318E" w:rsidRDefault="0012042C">
    <w:pPr>
      <w:pStyle w:val="aa"/>
      <w:jc w:val="center"/>
      <w:rPr>
        <w:sz w:val="24"/>
      </w:rPr>
    </w:pPr>
    <w:r w:rsidRPr="0088318E">
      <w:rPr>
        <w:sz w:val="24"/>
      </w:rPr>
      <w:fldChar w:fldCharType="begin"/>
    </w:r>
    <w:r w:rsidRPr="0088318E">
      <w:rPr>
        <w:sz w:val="24"/>
      </w:rPr>
      <w:instrText xml:space="preserve"> PAGE   \* MERGEFORMAT </w:instrText>
    </w:r>
    <w:r w:rsidRPr="0088318E">
      <w:rPr>
        <w:sz w:val="24"/>
      </w:rPr>
      <w:fldChar w:fldCharType="separate"/>
    </w:r>
    <w:r w:rsidR="001317D2">
      <w:rPr>
        <w:noProof/>
        <w:sz w:val="24"/>
      </w:rPr>
      <w:t>3</w:t>
    </w:r>
    <w:r w:rsidRPr="0088318E">
      <w:rPr>
        <w:sz w:val="24"/>
      </w:rPr>
      <w:fldChar w:fldCharType="end"/>
    </w:r>
  </w:p>
  <w:p w:rsidR="0012042C" w:rsidRDefault="0012042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Pr="00026179" w:rsidRDefault="0012042C" w:rsidP="00C47321">
    <w:pPr>
      <w:spacing w:line="240" w:lineRule="atLeast"/>
      <w:jc w:val="center"/>
      <w:rPr>
        <w:noProof/>
        <w:sz w:val="26"/>
        <w:szCs w:val="26"/>
      </w:rPr>
    </w:pP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p>
  <w:p w:rsidR="0012042C" w:rsidRDefault="0012042C" w:rsidP="00AD1B88">
    <w:pPr>
      <w:spacing w:line="240" w:lineRule="atLeast"/>
      <w:jc w:val="center"/>
      <w:rPr>
        <w:noProof/>
        <w:color w:val="FF0000"/>
        <w:sz w:val="26"/>
        <w:szCs w:val="26"/>
      </w:rPr>
    </w:pPr>
  </w:p>
  <w:p w:rsidR="0012042C" w:rsidRDefault="0012042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690D0D6"/>
    <w:lvl w:ilvl="0">
      <w:start w:val="1"/>
      <w:numFmt w:val="decimal"/>
      <w:lvlText w:val="%1."/>
      <w:lvlJc w:val="left"/>
      <w:pPr>
        <w:tabs>
          <w:tab w:val="num" w:pos="1492"/>
        </w:tabs>
        <w:ind w:left="1492" w:hanging="360"/>
      </w:pPr>
    </w:lvl>
  </w:abstractNum>
  <w:abstractNum w:abstractNumId="1">
    <w:nsid w:val="FFFFFF7D"/>
    <w:multiLevelType w:val="singleLevel"/>
    <w:tmpl w:val="28D87006"/>
    <w:lvl w:ilvl="0">
      <w:start w:val="1"/>
      <w:numFmt w:val="decimal"/>
      <w:lvlText w:val="%1."/>
      <w:lvlJc w:val="left"/>
      <w:pPr>
        <w:tabs>
          <w:tab w:val="num" w:pos="1209"/>
        </w:tabs>
        <w:ind w:left="1209" w:hanging="360"/>
      </w:pPr>
    </w:lvl>
  </w:abstractNum>
  <w:abstractNum w:abstractNumId="2">
    <w:nsid w:val="FFFFFF7E"/>
    <w:multiLevelType w:val="singleLevel"/>
    <w:tmpl w:val="CF4AE8D8"/>
    <w:lvl w:ilvl="0">
      <w:start w:val="1"/>
      <w:numFmt w:val="decimal"/>
      <w:lvlText w:val="%1."/>
      <w:lvlJc w:val="left"/>
      <w:pPr>
        <w:tabs>
          <w:tab w:val="num" w:pos="926"/>
        </w:tabs>
        <w:ind w:left="926" w:hanging="360"/>
      </w:pPr>
    </w:lvl>
  </w:abstractNum>
  <w:abstractNum w:abstractNumId="3">
    <w:nsid w:val="FFFFFF7F"/>
    <w:multiLevelType w:val="singleLevel"/>
    <w:tmpl w:val="222C4808"/>
    <w:lvl w:ilvl="0">
      <w:start w:val="1"/>
      <w:numFmt w:val="decimal"/>
      <w:lvlText w:val="%1."/>
      <w:lvlJc w:val="left"/>
      <w:pPr>
        <w:tabs>
          <w:tab w:val="num" w:pos="643"/>
        </w:tabs>
        <w:ind w:left="643" w:hanging="360"/>
      </w:pPr>
    </w:lvl>
  </w:abstractNum>
  <w:abstractNum w:abstractNumId="4">
    <w:nsid w:val="FFFFFF80"/>
    <w:multiLevelType w:val="singleLevel"/>
    <w:tmpl w:val="F50A03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3211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3614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BADA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E47CCC"/>
    <w:lvl w:ilvl="0">
      <w:start w:val="1"/>
      <w:numFmt w:val="decimal"/>
      <w:lvlText w:val="%1."/>
      <w:lvlJc w:val="left"/>
      <w:pPr>
        <w:tabs>
          <w:tab w:val="num" w:pos="360"/>
        </w:tabs>
        <w:ind w:left="360" w:hanging="360"/>
      </w:pPr>
    </w:lvl>
  </w:abstractNum>
  <w:abstractNum w:abstractNumId="9">
    <w:nsid w:val="FFFFFF89"/>
    <w:multiLevelType w:val="singleLevel"/>
    <w:tmpl w:val="B64865CE"/>
    <w:lvl w:ilvl="0">
      <w:start w:val="1"/>
      <w:numFmt w:val="bullet"/>
      <w:lvlText w:val=""/>
      <w:lvlJc w:val="left"/>
      <w:pPr>
        <w:tabs>
          <w:tab w:val="num" w:pos="360"/>
        </w:tabs>
        <w:ind w:left="360" w:hanging="360"/>
      </w:pPr>
      <w:rPr>
        <w:rFonts w:ascii="Symbol" w:hAnsi="Symbol" w:hint="default"/>
      </w:rPr>
    </w:lvl>
  </w:abstractNum>
  <w:abstractNum w:abstractNumId="10">
    <w:nsid w:val="005E4EB5"/>
    <w:multiLevelType w:val="multilevel"/>
    <w:tmpl w:val="D7BCC688"/>
    <w:lvl w:ilvl="0">
      <w:start w:val="1"/>
      <w:numFmt w:val="decimal"/>
      <w:lvlText w:val="%1."/>
      <w:lvlJc w:val="left"/>
      <w:pPr>
        <w:ind w:left="927" w:hanging="360"/>
      </w:pPr>
      <w:rPr>
        <w:rFonts w:hint="default"/>
      </w:rPr>
    </w:lvl>
    <w:lvl w:ilvl="1">
      <w:start w:val="1"/>
      <w:numFmt w:val="decimal"/>
      <w:isLgl/>
      <w:lvlText w:val="%1.%2"/>
      <w:lvlJc w:val="left"/>
      <w:pPr>
        <w:ind w:left="1002" w:hanging="43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nsid w:val="02AB7680"/>
    <w:multiLevelType w:val="hybridMultilevel"/>
    <w:tmpl w:val="CBFE8B3A"/>
    <w:lvl w:ilvl="0" w:tplc="94668EFC">
      <w:start w:val="2"/>
      <w:numFmt w:val="decimal"/>
      <w:lvlText w:val="%1)"/>
      <w:lvlJc w:val="left"/>
      <w:pPr>
        <w:ind w:left="1004" w:hanging="360"/>
      </w:pPr>
      <w:rPr>
        <w:rFonts w:hint="default"/>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0366131C"/>
    <w:multiLevelType w:val="hybridMultilevel"/>
    <w:tmpl w:val="CBFE8B3A"/>
    <w:lvl w:ilvl="0" w:tplc="94668EFC">
      <w:start w:val="2"/>
      <w:numFmt w:val="decimal"/>
      <w:lvlText w:val="%1)"/>
      <w:lvlJc w:val="left"/>
      <w:pPr>
        <w:ind w:left="1004" w:hanging="360"/>
      </w:pPr>
      <w:rPr>
        <w:rFonts w:hint="default"/>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0E2A2040"/>
    <w:multiLevelType w:val="hybridMultilevel"/>
    <w:tmpl w:val="CE620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B22FFE"/>
    <w:multiLevelType w:val="hybridMultilevel"/>
    <w:tmpl w:val="4B56901A"/>
    <w:lvl w:ilvl="0" w:tplc="DC6E1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0BB0C66"/>
    <w:multiLevelType w:val="hybridMultilevel"/>
    <w:tmpl w:val="9DF8AE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17251AF"/>
    <w:multiLevelType w:val="multilevel"/>
    <w:tmpl w:val="01D119B0"/>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17">
    <w:nsid w:val="126F612D"/>
    <w:multiLevelType w:val="hybridMultilevel"/>
    <w:tmpl w:val="A1AA7514"/>
    <w:lvl w:ilvl="0" w:tplc="B986DE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1A3A4BCC"/>
    <w:multiLevelType w:val="hybridMultilevel"/>
    <w:tmpl w:val="E8E2A21A"/>
    <w:lvl w:ilvl="0" w:tplc="22043822">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1A6D34F9"/>
    <w:multiLevelType w:val="multilevel"/>
    <w:tmpl w:val="0059E733"/>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20">
    <w:nsid w:val="219C0DBE"/>
    <w:multiLevelType w:val="multilevel"/>
    <w:tmpl w:val="7B5A86E2"/>
    <w:lvl w:ilvl="0">
      <w:start w:val="1"/>
      <w:numFmt w:val="decimal"/>
      <w:lvlText w:val="%1."/>
      <w:lvlJc w:val="left"/>
      <w:pPr>
        <w:ind w:left="1845" w:hanging="1125"/>
      </w:pPr>
      <w:rPr>
        <w:rFonts w:hint="default"/>
      </w:rPr>
    </w:lvl>
    <w:lvl w:ilvl="1">
      <w:start w:val="1"/>
      <w:numFmt w:val="decimal"/>
      <w:isLgl/>
      <w:lvlText w:val="%1.%2"/>
      <w:lvlJc w:val="left"/>
      <w:pPr>
        <w:ind w:left="1320" w:hanging="600"/>
      </w:pPr>
      <w:rPr>
        <w:rFonts w:ascii="Times New Roman" w:eastAsia="Calibri" w:hAnsi="Times New Roman" w:cs="Times New Roman" w:hint="default"/>
        <w:color w:val="FF0000"/>
        <w:sz w:val="26"/>
      </w:rPr>
    </w:lvl>
    <w:lvl w:ilvl="2">
      <w:start w:val="1"/>
      <w:numFmt w:val="decimal"/>
      <w:isLgl/>
      <w:lvlText w:val="%1.%2.%3"/>
      <w:lvlJc w:val="left"/>
      <w:pPr>
        <w:ind w:left="1440" w:hanging="720"/>
      </w:pPr>
      <w:rPr>
        <w:rFonts w:ascii="Times New Roman" w:eastAsia="Calibri" w:hAnsi="Times New Roman" w:cs="Times New Roman" w:hint="default"/>
        <w:color w:val="FF0000"/>
        <w:sz w:val="26"/>
      </w:rPr>
    </w:lvl>
    <w:lvl w:ilvl="3">
      <w:start w:val="1"/>
      <w:numFmt w:val="decimal"/>
      <w:isLgl/>
      <w:lvlText w:val="%1.%2.%3.%4"/>
      <w:lvlJc w:val="left"/>
      <w:pPr>
        <w:ind w:left="1440" w:hanging="720"/>
      </w:pPr>
      <w:rPr>
        <w:rFonts w:ascii="Times New Roman" w:eastAsia="Calibri" w:hAnsi="Times New Roman" w:cs="Times New Roman" w:hint="default"/>
        <w:color w:val="FF0000"/>
        <w:sz w:val="26"/>
      </w:rPr>
    </w:lvl>
    <w:lvl w:ilvl="4">
      <w:start w:val="1"/>
      <w:numFmt w:val="decimal"/>
      <w:isLgl/>
      <w:lvlText w:val="%1.%2.%3.%4.%5"/>
      <w:lvlJc w:val="left"/>
      <w:pPr>
        <w:ind w:left="1800" w:hanging="1080"/>
      </w:pPr>
      <w:rPr>
        <w:rFonts w:ascii="Times New Roman" w:eastAsia="Calibri" w:hAnsi="Times New Roman" w:cs="Times New Roman" w:hint="default"/>
        <w:color w:val="FF0000"/>
        <w:sz w:val="26"/>
      </w:rPr>
    </w:lvl>
    <w:lvl w:ilvl="5">
      <w:start w:val="1"/>
      <w:numFmt w:val="decimal"/>
      <w:isLgl/>
      <w:lvlText w:val="%1.%2.%3.%4.%5.%6"/>
      <w:lvlJc w:val="left"/>
      <w:pPr>
        <w:ind w:left="2160" w:hanging="1440"/>
      </w:pPr>
      <w:rPr>
        <w:rFonts w:ascii="Times New Roman" w:eastAsia="Calibri" w:hAnsi="Times New Roman" w:cs="Times New Roman" w:hint="default"/>
        <w:color w:val="FF0000"/>
        <w:sz w:val="26"/>
      </w:rPr>
    </w:lvl>
    <w:lvl w:ilvl="6">
      <w:start w:val="1"/>
      <w:numFmt w:val="decimal"/>
      <w:isLgl/>
      <w:lvlText w:val="%1.%2.%3.%4.%5.%6.%7"/>
      <w:lvlJc w:val="left"/>
      <w:pPr>
        <w:ind w:left="2160" w:hanging="1440"/>
      </w:pPr>
      <w:rPr>
        <w:rFonts w:ascii="Times New Roman" w:eastAsia="Calibri" w:hAnsi="Times New Roman" w:cs="Times New Roman" w:hint="default"/>
        <w:color w:val="FF0000"/>
        <w:sz w:val="26"/>
      </w:rPr>
    </w:lvl>
    <w:lvl w:ilvl="7">
      <w:start w:val="1"/>
      <w:numFmt w:val="decimal"/>
      <w:isLgl/>
      <w:lvlText w:val="%1.%2.%3.%4.%5.%6.%7.%8"/>
      <w:lvlJc w:val="left"/>
      <w:pPr>
        <w:ind w:left="2520" w:hanging="1800"/>
      </w:pPr>
      <w:rPr>
        <w:rFonts w:ascii="Times New Roman" w:eastAsia="Calibri" w:hAnsi="Times New Roman" w:cs="Times New Roman" w:hint="default"/>
        <w:color w:val="FF0000"/>
        <w:sz w:val="26"/>
      </w:rPr>
    </w:lvl>
    <w:lvl w:ilvl="8">
      <w:start w:val="1"/>
      <w:numFmt w:val="decimal"/>
      <w:isLgl/>
      <w:lvlText w:val="%1.%2.%3.%4.%5.%6.%7.%8.%9"/>
      <w:lvlJc w:val="left"/>
      <w:pPr>
        <w:ind w:left="2520" w:hanging="1800"/>
      </w:pPr>
      <w:rPr>
        <w:rFonts w:ascii="Times New Roman" w:eastAsia="Calibri" w:hAnsi="Times New Roman" w:cs="Times New Roman" w:hint="default"/>
        <w:color w:val="FF0000"/>
        <w:sz w:val="26"/>
      </w:rPr>
    </w:lvl>
  </w:abstractNum>
  <w:abstractNum w:abstractNumId="21">
    <w:nsid w:val="26647839"/>
    <w:multiLevelType w:val="hybridMultilevel"/>
    <w:tmpl w:val="5BF640C8"/>
    <w:lvl w:ilvl="0" w:tplc="B01A61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6CF67D2"/>
    <w:multiLevelType w:val="hybridMultilevel"/>
    <w:tmpl w:val="55DE9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8351DE4"/>
    <w:multiLevelType w:val="multilevel"/>
    <w:tmpl w:val="032920C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38375CE0"/>
    <w:multiLevelType w:val="hybridMultilevel"/>
    <w:tmpl w:val="5A0E40D8"/>
    <w:lvl w:ilvl="0" w:tplc="EB523332">
      <w:start w:val="799"/>
      <w:numFmt w:val="bullet"/>
      <w:lvlText w:val=""/>
      <w:lvlJc w:val="left"/>
      <w:pPr>
        <w:ind w:left="1057" w:hanging="360"/>
      </w:pPr>
      <w:rPr>
        <w:rFonts w:ascii="Symbol" w:eastAsia="Times New Roman" w:hAnsi="Symbol" w:cs="Times New Roman" w:hint="default"/>
        <w:color w:val="000000"/>
      </w:rPr>
    </w:lvl>
    <w:lvl w:ilvl="1" w:tplc="04190003" w:tentative="1">
      <w:start w:val="1"/>
      <w:numFmt w:val="bullet"/>
      <w:lvlText w:val="o"/>
      <w:lvlJc w:val="left"/>
      <w:pPr>
        <w:ind w:left="1777" w:hanging="360"/>
      </w:pPr>
      <w:rPr>
        <w:rFonts w:ascii="Courier New" w:hAnsi="Courier New" w:cs="Courier New" w:hint="default"/>
      </w:rPr>
    </w:lvl>
    <w:lvl w:ilvl="2" w:tplc="04190005" w:tentative="1">
      <w:start w:val="1"/>
      <w:numFmt w:val="bullet"/>
      <w:lvlText w:val=""/>
      <w:lvlJc w:val="left"/>
      <w:pPr>
        <w:ind w:left="2497" w:hanging="360"/>
      </w:pPr>
      <w:rPr>
        <w:rFonts w:ascii="Wingdings" w:hAnsi="Wingdings" w:hint="default"/>
      </w:rPr>
    </w:lvl>
    <w:lvl w:ilvl="3" w:tplc="04190001" w:tentative="1">
      <w:start w:val="1"/>
      <w:numFmt w:val="bullet"/>
      <w:lvlText w:val=""/>
      <w:lvlJc w:val="left"/>
      <w:pPr>
        <w:ind w:left="3217" w:hanging="360"/>
      </w:pPr>
      <w:rPr>
        <w:rFonts w:ascii="Symbol" w:hAnsi="Symbol" w:hint="default"/>
      </w:rPr>
    </w:lvl>
    <w:lvl w:ilvl="4" w:tplc="04190003" w:tentative="1">
      <w:start w:val="1"/>
      <w:numFmt w:val="bullet"/>
      <w:lvlText w:val="o"/>
      <w:lvlJc w:val="left"/>
      <w:pPr>
        <w:ind w:left="3937" w:hanging="360"/>
      </w:pPr>
      <w:rPr>
        <w:rFonts w:ascii="Courier New" w:hAnsi="Courier New" w:cs="Courier New" w:hint="default"/>
      </w:rPr>
    </w:lvl>
    <w:lvl w:ilvl="5" w:tplc="04190005" w:tentative="1">
      <w:start w:val="1"/>
      <w:numFmt w:val="bullet"/>
      <w:lvlText w:val=""/>
      <w:lvlJc w:val="left"/>
      <w:pPr>
        <w:ind w:left="4657" w:hanging="360"/>
      </w:pPr>
      <w:rPr>
        <w:rFonts w:ascii="Wingdings" w:hAnsi="Wingdings" w:hint="default"/>
      </w:rPr>
    </w:lvl>
    <w:lvl w:ilvl="6" w:tplc="04190001" w:tentative="1">
      <w:start w:val="1"/>
      <w:numFmt w:val="bullet"/>
      <w:lvlText w:val=""/>
      <w:lvlJc w:val="left"/>
      <w:pPr>
        <w:ind w:left="5377" w:hanging="360"/>
      </w:pPr>
      <w:rPr>
        <w:rFonts w:ascii="Symbol" w:hAnsi="Symbol" w:hint="default"/>
      </w:rPr>
    </w:lvl>
    <w:lvl w:ilvl="7" w:tplc="04190003" w:tentative="1">
      <w:start w:val="1"/>
      <w:numFmt w:val="bullet"/>
      <w:lvlText w:val="o"/>
      <w:lvlJc w:val="left"/>
      <w:pPr>
        <w:ind w:left="6097" w:hanging="360"/>
      </w:pPr>
      <w:rPr>
        <w:rFonts w:ascii="Courier New" w:hAnsi="Courier New" w:cs="Courier New" w:hint="default"/>
      </w:rPr>
    </w:lvl>
    <w:lvl w:ilvl="8" w:tplc="04190005" w:tentative="1">
      <w:start w:val="1"/>
      <w:numFmt w:val="bullet"/>
      <w:lvlText w:val=""/>
      <w:lvlJc w:val="left"/>
      <w:pPr>
        <w:ind w:left="6817" w:hanging="360"/>
      </w:pPr>
      <w:rPr>
        <w:rFonts w:ascii="Wingdings" w:hAnsi="Wingdings" w:hint="default"/>
      </w:rPr>
    </w:lvl>
  </w:abstractNum>
  <w:abstractNum w:abstractNumId="25">
    <w:nsid w:val="39D1FB82"/>
    <w:multiLevelType w:val="multilevel"/>
    <w:tmpl w:val="0072274E"/>
    <w:lvl w:ilvl="0">
      <w:numFmt w:val="bullet"/>
      <w:lvlText w:val="·"/>
      <w:lvlJc w:val="left"/>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26">
    <w:nsid w:val="3C862280"/>
    <w:multiLevelType w:val="hybridMultilevel"/>
    <w:tmpl w:val="BEC2A38C"/>
    <w:lvl w:ilvl="0" w:tplc="8D76910A">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CA36E05"/>
    <w:multiLevelType w:val="multilevel"/>
    <w:tmpl w:val="363E5D0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8">
    <w:nsid w:val="3EAF0F26"/>
    <w:multiLevelType w:val="hybridMultilevel"/>
    <w:tmpl w:val="0B889D2C"/>
    <w:lvl w:ilvl="0" w:tplc="834EA4DC">
      <w:start w:val="1"/>
      <w:numFmt w:val="decimal"/>
      <w:lvlText w:val="%1."/>
      <w:lvlJc w:val="left"/>
      <w:pPr>
        <w:ind w:left="927" w:hanging="360"/>
      </w:pPr>
      <w:rPr>
        <w:rFonts w:hint="default"/>
        <w:color w:val="auto"/>
        <w:sz w:val="26"/>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3F5138AF"/>
    <w:multiLevelType w:val="hybridMultilevel"/>
    <w:tmpl w:val="1D802C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02B63C1"/>
    <w:multiLevelType w:val="hybridMultilevel"/>
    <w:tmpl w:val="24AE91FA"/>
    <w:lvl w:ilvl="0" w:tplc="176850C6">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1AB7900"/>
    <w:multiLevelType w:val="hybridMultilevel"/>
    <w:tmpl w:val="BECAD66E"/>
    <w:lvl w:ilvl="0" w:tplc="2E4C6260">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320763B"/>
    <w:multiLevelType w:val="hybridMultilevel"/>
    <w:tmpl w:val="FDEC1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68102D1"/>
    <w:multiLevelType w:val="multilevel"/>
    <w:tmpl w:val="000361BF"/>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4CD84BBD"/>
    <w:multiLevelType w:val="multilevel"/>
    <w:tmpl w:val="E2E06262"/>
    <w:lvl w:ilvl="0">
      <w:start w:val="1"/>
      <w:numFmt w:val="decimal"/>
      <w:lvlText w:val="%1."/>
      <w:lvlJc w:val="left"/>
      <w:pPr>
        <w:ind w:left="720" w:hanging="360"/>
      </w:pPr>
      <w:rPr>
        <w:rFonts w:hint="default"/>
        <w:sz w:val="26"/>
      </w:rPr>
    </w:lvl>
    <w:lvl w:ilvl="1">
      <w:start w:val="2"/>
      <w:numFmt w:val="decimal"/>
      <w:isLgl/>
      <w:lvlText w:val="%1.%2"/>
      <w:lvlJc w:val="left"/>
      <w:pPr>
        <w:ind w:left="1572" w:hanging="1005"/>
      </w:pPr>
      <w:rPr>
        <w:rFonts w:hint="default"/>
        <w:color w:val="000000"/>
      </w:rPr>
    </w:lvl>
    <w:lvl w:ilvl="2">
      <w:start w:val="1"/>
      <w:numFmt w:val="decimal"/>
      <w:isLgl/>
      <w:lvlText w:val="%1.%2.%3"/>
      <w:lvlJc w:val="left"/>
      <w:pPr>
        <w:ind w:left="1779" w:hanging="1005"/>
      </w:pPr>
      <w:rPr>
        <w:rFonts w:hint="default"/>
        <w:color w:val="000000"/>
      </w:rPr>
    </w:lvl>
    <w:lvl w:ilvl="3">
      <w:start w:val="1"/>
      <w:numFmt w:val="decimal"/>
      <w:isLgl/>
      <w:lvlText w:val="%1.%2.%3.%4"/>
      <w:lvlJc w:val="left"/>
      <w:pPr>
        <w:ind w:left="1986" w:hanging="1005"/>
      </w:pPr>
      <w:rPr>
        <w:rFonts w:hint="default"/>
        <w:color w:val="000000"/>
      </w:rPr>
    </w:lvl>
    <w:lvl w:ilvl="4">
      <w:start w:val="1"/>
      <w:numFmt w:val="decimal"/>
      <w:isLgl/>
      <w:lvlText w:val="%1.%2.%3.%4.%5"/>
      <w:lvlJc w:val="left"/>
      <w:pPr>
        <w:ind w:left="2268" w:hanging="1080"/>
      </w:pPr>
      <w:rPr>
        <w:rFonts w:hint="default"/>
        <w:color w:val="000000"/>
      </w:rPr>
    </w:lvl>
    <w:lvl w:ilvl="5">
      <w:start w:val="1"/>
      <w:numFmt w:val="decimal"/>
      <w:isLgl/>
      <w:lvlText w:val="%1.%2.%3.%4.%5.%6"/>
      <w:lvlJc w:val="left"/>
      <w:pPr>
        <w:ind w:left="2835" w:hanging="1440"/>
      </w:pPr>
      <w:rPr>
        <w:rFonts w:hint="default"/>
        <w:color w:val="000000"/>
      </w:rPr>
    </w:lvl>
    <w:lvl w:ilvl="6">
      <w:start w:val="1"/>
      <w:numFmt w:val="decimal"/>
      <w:isLgl/>
      <w:lvlText w:val="%1.%2.%3.%4.%5.%6.%7"/>
      <w:lvlJc w:val="left"/>
      <w:pPr>
        <w:ind w:left="3042" w:hanging="1440"/>
      </w:pPr>
      <w:rPr>
        <w:rFonts w:hint="default"/>
        <w:color w:val="000000"/>
      </w:rPr>
    </w:lvl>
    <w:lvl w:ilvl="7">
      <w:start w:val="1"/>
      <w:numFmt w:val="decimal"/>
      <w:isLgl/>
      <w:lvlText w:val="%1.%2.%3.%4.%5.%6.%7.%8"/>
      <w:lvlJc w:val="left"/>
      <w:pPr>
        <w:ind w:left="3609" w:hanging="1800"/>
      </w:pPr>
      <w:rPr>
        <w:rFonts w:hint="default"/>
        <w:color w:val="000000"/>
      </w:rPr>
    </w:lvl>
    <w:lvl w:ilvl="8">
      <w:start w:val="1"/>
      <w:numFmt w:val="decimal"/>
      <w:isLgl/>
      <w:lvlText w:val="%1.%2.%3.%4.%5.%6.%7.%8.%9"/>
      <w:lvlJc w:val="left"/>
      <w:pPr>
        <w:ind w:left="3816" w:hanging="1800"/>
      </w:pPr>
      <w:rPr>
        <w:rFonts w:hint="default"/>
        <w:color w:val="000000"/>
      </w:rPr>
    </w:lvl>
  </w:abstractNum>
  <w:abstractNum w:abstractNumId="35">
    <w:nsid w:val="4D28D140"/>
    <w:multiLevelType w:val="multilevel"/>
    <w:tmpl w:val="001E6FBD"/>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5B2E4EAD"/>
    <w:multiLevelType w:val="multilevel"/>
    <w:tmpl w:val="E7BA701E"/>
    <w:lvl w:ilvl="0">
      <w:start w:val="1"/>
      <w:numFmt w:val="decimal"/>
      <w:lvlText w:val="%1."/>
      <w:lvlJc w:val="left"/>
      <w:pPr>
        <w:ind w:left="10881" w:hanging="816"/>
      </w:pPr>
      <w:rPr>
        <w:rFonts w:ascii="Times New Roman" w:eastAsia="Times New Roman" w:hAnsi="Times New Roman" w:cs="Times New Roman"/>
        <w:color w:val="auto"/>
      </w:rPr>
    </w:lvl>
    <w:lvl w:ilvl="1">
      <w:start w:val="1"/>
      <w:numFmt w:val="decimal"/>
      <w:isLgl/>
      <w:lvlText w:val="%2)"/>
      <w:lvlJc w:val="left"/>
      <w:pPr>
        <w:ind w:left="10450" w:hanging="384"/>
      </w:pPr>
      <w:rPr>
        <w:rFonts w:ascii="Times New Roman" w:eastAsia="Times New Roman" w:hAnsi="Times New Roman" w:cs="Times New Roman"/>
        <w:color w:val="auto"/>
      </w:rPr>
    </w:lvl>
    <w:lvl w:ilvl="2">
      <w:start w:val="1"/>
      <w:numFmt w:val="decimal"/>
      <w:isLgl/>
      <w:lvlText w:val="%1.%2.%3"/>
      <w:lvlJc w:val="left"/>
      <w:pPr>
        <w:ind w:left="10785" w:hanging="720"/>
      </w:pPr>
      <w:rPr>
        <w:rFonts w:hint="default"/>
        <w:color w:val="auto"/>
      </w:rPr>
    </w:lvl>
    <w:lvl w:ilvl="3">
      <w:start w:val="1"/>
      <w:numFmt w:val="decimal"/>
      <w:isLgl/>
      <w:lvlText w:val="%1.%2.%3.%4"/>
      <w:lvlJc w:val="left"/>
      <w:pPr>
        <w:ind w:left="10785" w:hanging="720"/>
      </w:pPr>
      <w:rPr>
        <w:rFonts w:hint="default"/>
        <w:color w:val="auto"/>
      </w:rPr>
    </w:lvl>
    <w:lvl w:ilvl="4">
      <w:start w:val="1"/>
      <w:numFmt w:val="decimal"/>
      <w:isLgl/>
      <w:lvlText w:val="%1.%2.%3.%4.%5"/>
      <w:lvlJc w:val="left"/>
      <w:pPr>
        <w:ind w:left="11145" w:hanging="1080"/>
      </w:pPr>
      <w:rPr>
        <w:rFonts w:hint="default"/>
        <w:color w:val="auto"/>
      </w:rPr>
    </w:lvl>
    <w:lvl w:ilvl="5">
      <w:start w:val="1"/>
      <w:numFmt w:val="decimal"/>
      <w:isLgl/>
      <w:lvlText w:val="%1.%2.%3.%4.%5.%6"/>
      <w:lvlJc w:val="left"/>
      <w:pPr>
        <w:ind w:left="11505" w:hanging="1440"/>
      </w:pPr>
      <w:rPr>
        <w:rFonts w:hint="default"/>
        <w:color w:val="auto"/>
      </w:rPr>
    </w:lvl>
    <w:lvl w:ilvl="6">
      <w:start w:val="1"/>
      <w:numFmt w:val="decimal"/>
      <w:isLgl/>
      <w:lvlText w:val="%1.%2.%3.%4.%5.%6.%7"/>
      <w:lvlJc w:val="left"/>
      <w:pPr>
        <w:ind w:left="11505" w:hanging="1440"/>
      </w:pPr>
      <w:rPr>
        <w:rFonts w:hint="default"/>
        <w:color w:val="auto"/>
      </w:rPr>
    </w:lvl>
    <w:lvl w:ilvl="7">
      <w:start w:val="1"/>
      <w:numFmt w:val="decimal"/>
      <w:isLgl/>
      <w:lvlText w:val="%1.%2.%3.%4.%5.%6.%7.%8"/>
      <w:lvlJc w:val="left"/>
      <w:pPr>
        <w:ind w:left="11865" w:hanging="1800"/>
      </w:pPr>
      <w:rPr>
        <w:rFonts w:hint="default"/>
        <w:color w:val="auto"/>
      </w:rPr>
    </w:lvl>
    <w:lvl w:ilvl="8">
      <w:start w:val="1"/>
      <w:numFmt w:val="decimal"/>
      <w:isLgl/>
      <w:lvlText w:val="%1.%2.%3.%4.%5.%6.%7.%8.%9"/>
      <w:lvlJc w:val="left"/>
      <w:pPr>
        <w:ind w:left="11865" w:hanging="1800"/>
      </w:pPr>
      <w:rPr>
        <w:rFonts w:hint="default"/>
        <w:color w:val="auto"/>
      </w:rPr>
    </w:lvl>
  </w:abstractNum>
  <w:abstractNum w:abstractNumId="37">
    <w:nsid w:val="5C2AF70A"/>
    <w:multiLevelType w:val="multilevel"/>
    <w:tmpl w:val="0111E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nsid w:val="5F2013B3"/>
    <w:multiLevelType w:val="hybridMultilevel"/>
    <w:tmpl w:val="F0E87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4DDC037"/>
    <w:multiLevelType w:val="multilevel"/>
    <w:tmpl w:val="01A15AE9"/>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40">
    <w:nsid w:val="6909943C"/>
    <w:multiLevelType w:val="multilevel"/>
    <w:tmpl w:val="02AC323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nsid w:val="6E11630C"/>
    <w:multiLevelType w:val="hybridMultilevel"/>
    <w:tmpl w:val="560C93AE"/>
    <w:lvl w:ilvl="0" w:tplc="F1283C00">
      <w:start w:val="1"/>
      <w:numFmt w:val="decimal"/>
      <w:lvlText w:val="%1."/>
      <w:lvlJc w:val="left"/>
      <w:pPr>
        <w:ind w:left="1707" w:hanging="114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F7D5326"/>
    <w:multiLevelType w:val="multilevel"/>
    <w:tmpl w:val="000DC3B9"/>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nsid w:val="6F822D72"/>
    <w:multiLevelType w:val="multilevel"/>
    <w:tmpl w:val="6FE42174"/>
    <w:lvl w:ilvl="0">
      <w:start w:val="1"/>
      <w:numFmt w:val="decimal"/>
      <w:lvlText w:val="%1."/>
      <w:lvlJc w:val="left"/>
      <w:pPr>
        <w:ind w:left="1383" w:hanging="816"/>
      </w:pPr>
      <w:rPr>
        <w:rFonts w:ascii="Times New Roman" w:eastAsia="Times New Roman" w:hAnsi="Times New Roman" w:cs="Times New Roman"/>
        <w:color w:val="auto"/>
      </w:rPr>
    </w:lvl>
    <w:lvl w:ilvl="1">
      <w:start w:val="1"/>
      <w:numFmt w:val="decimal"/>
      <w:lvlText w:val="%2)"/>
      <w:lvlJc w:val="left"/>
      <w:pPr>
        <w:ind w:left="952" w:hanging="384"/>
      </w:pPr>
      <w:rPr>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44">
    <w:nsid w:val="735F6255"/>
    <w:multiLevelType w:val="multilevel"/>
    <w:tmpl w:val="C80E43E4"/>
    <w:lvl w:ilvl="0">
      <w:start w:val="1"/>
      <w:numFmt w:val="decimal"/>
      <w:lvlText w:val="%1."/>
      <w:lvlJc w:val="left"/>
      <w:pPr>
        <w:ind w:left="1714" w:hanging="1005"/>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5">
    <w:nsid w:val="75E52CDC"/>
    <w:multiLevelType w:val="hybridMultilevel"/>
    <w:tmpl w:val="2C2E4C08"/>
    <w:lvl w:ilvl="0" w:tplc="6C845C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71BC592"/>
    <w:multiLevelType w:val="multilevel"/>
    <w:tmpl w:val="007BE18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nsid w:val="7B983E25"/>
    <w:multiLevelType w:val="hybridMultilevel"/>
    <w:tmpl w:val="5BBA7B54"/>
    <w:lvl w:ilvl="0" w:tplc="58D2D1C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C3C6B83"/>
    <w:multiLevelType w:val="hybridMultilevel"/>
    <w:tmpl w:val="7D606FAC"/>
    <w:lvl w:ilvl="0" w:tplc="F108464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6"/>
  </w:num>
  <w:num w:numId="2">
    <w:abstractNumId w:val="43"/>
  </w:num>
  <w:num w:numId="3">
    <w:abstractNumId w:val="40"/>
  </w:num>
  <w:num w:numId="4">
    <w:abstractNumId w:val="35"/>
  </w:num>
  <w:num w:numId="5">
    <w:abstractNumId w:val="23"/>
  </w:num>
  <w:num w:numId="6">
    <w:abstractNumId w:val="39"/>
  </w:num>
  <w:num w:numId="7">
    <w:abstractNumId w:val="16"/>
  </w:num>
  <w:num w:numId="8">
    <w:abstractNumId w:val="25"/>
  </w:num>
  <w:num w:numId="9">
    <w:abstractNumId w:val="37"/>
  </w:num>
  <w:num w:numId="10">
    <w:abstractNumId w:val="42"/>
  </w:num>
  <w:num w:numId="11">
    <w:abstractNumId w:val="46"/>
  </w:num>
  <w:num w:numId="12">
    <w:abstractNumId w:val="33"/>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4"/>
  </w:num>
  <w:num w:numId="25">
    <w:abstractNumId w:val="47"/>
  </w:num>
  <w:num w:numId="26">
    <w:abstractNumId w:val="45"/>
  </w:num>
  <w:num w:numId="27">
    <w:abstractNumId w:val="22"/>
  </w:num>
  <w:num w:numId="28">
    <w:abstractNumId w:val="27"/>
  </w:num>
  <w:num w:numId="29">
    <w:abstractNumId w:val="32"/>
  </w:num>
  <w:num w:numId="30">
    <w:abstractNumId w:val="38"/>
  </w:num>
  <w:num w:numId="31">
    <w:abstractNumId w:val="34"/>
  </w:num>
  <w:num w:numId="32">
    <w:abstractNumId w:val="44"/>
  </w:num>
  <w:num w:numId="33">
    <w:abstractNumId w:val="31"/>
  </w:num>
  <w:num w:numId="34">
    <w:abstractNumId w:val="29"/>
  </w:num>
  <w:num w:numId="35">
    <w:abstractNumId w:val="24"/>
  </w:num>
  <w:num w:numId="36">
    <w:abstractNumId w:val="11"/>
  </w:num>
  <w:num w:numId="37">
    <w:abstractNumId w:val="17"/>
  </w:num>
  <w:num w:numId="38">
    <w:abstractNumId w:val="12"/>
  </w:num>
  <w:num w:numId="39">
    <w:abstractNumId w:val="20"/>
  </w:num>
  <w:num w:numId="40">
    <w:abstractNumId w:val="28"/>
  </w:num>
  <w:num w:numId="41">
    <w:abstractNumId w:val="30"/>
  </w:num>
  <w:num w:numId="42">
    <w:abstractNumId w:val="10"/>
  </w:num>
  <w:num w:numId="43">
    <w:abstractNumId w:val="48"/>
  </w:num>
  <w:num w:numId="44">
    <w:abstractNumId w:val="18"/>
  </w:num>
  <w:num w:numId="45">
    <w:abstractNumId w:val="41"/>
  </w:num>
  <w:num w:numId="46">
    <w:abstractNumId w:val="26"/>
  </w:num>
  <w:num w:numId="47">
    <w:abstractNumId w:val="13"/>
  </w:num>
  <w:num w:numId="48">
    <w:abstractNumId w:val="21"/>
  </w:num>
  <w:num w:numId="49">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596"/>
    <w:rsid w:val="0000363E"/>
    <w:rsid w:val="00007003"/>
    <w:rsid w:val="00007FE9"/>
    <w:rsid w:val="00017A94"/>
    <w:rsid w:val="00020131"/>
    <w:rsid w:val="00034D9C"/>
    <w:rsid w:val="000540FE"/>
    <w:rsid w:val="00056204"/>
    <w:rsid w:val="00060440"/>
    <w:rsid w:val="00072D09"/>
    <w:rsid w:val="00080ACD"/>
    <w:rsid w:val="000974CC"/>
    <w:rsid w:val="000B067A"/>
    <w:rsid w:val="000B0C4C"/>
    <w:rsid w:val="000B3042"/>
    <w:rsid w:val="000B4C4F"/>
    <w:rsid w:val="000D7256"/>
    <w:rsid w:val="000E5F8B"/>
    <w:rsid w:val="00105426"/>
    <w:rsid w:val="0011172F"/>
    <w:rsid w:val="00117F20"/>
    <w:rsid w:val="0012042C"/>
    <w:rsid w:val="001317D2"/>
    <w:rsid w:val="0013572C"/>
    <w:rsid w:val="00135C81"/>
    <w:rsid w:val="0013709C"/>
    <w:rsid w:val="001414D3"/>
    <w:rsid w:val="00154BD4"/>
    <w:rsid w:val="00154EBC"/>
    <w:rsid w:val="00155368"/>
    <w:rsid w:val="00160EE0"/>
    <w:rsid w:val="0016197A"/>
    <w:rsid w:val="00184E29"/>
    <w:rsid w:val="00184F05"/>
    <w:rsid w:val="00196E6B"/>
    <w:rsid w:val="001A4227"/>
    <w:rsid w:val="001A757D"/>
    <w:rsid w:val="001B0C9C"/>
    <w:rsid w:val="001B1BBC"/>
    <w:rsid w:val="001B4733"/>
    <w:rsid w:val="001D00A8"/>
    <w:rsid w:val="001D094E"/>
    <w:rsid w:val="001D36AC"/>
    <w:rsid w:val="001D482C"/>
    <w:rsid w:val="001D69C1"/>
    <w:rsid w:val="001D6FF9"/>
    <w:rsid w:val="001E589A"/>
    <w:rsid w:val="002007E4"/>
    <w:rsid w:val="00204016"/>
    <w:rsid w:val="00205623"/>
    <w:rsid w:val="00206A5C"/>
    <w:rsid w:val="00225A69"/>
    <w:rsid w:val="00233306"/>
    <w:rsid w:val="0024459B"/>
    <w:rsid w:val="002445D8"/>
    <w:rsid w:val="00244E02"/>
    <w:rsid w:val="00244FFA"/>
    <w:rsid w:val="002460F5"/>
    <w:rsid w:val="002616EE"/>
    <w:rsid w:val="002620E0"/>
    <w:rsid w:val="00275A7A"/>
    <w:rsid w:val="00283DBE"/>
    <w:rsid w:val="00284A30"/>
    <w:rsid w:val="0029136B"/>
    <w:rsid w:val="00291597"/>
    <w:rsid w:val="00296C7A"/>
    <w:rsid w:val="002A036A"/>
    <w:rsid w:val="002B46B2"/>
    <w:rsid w:val="002C39C1"/>
    <w:rsid w:val="002C5E79"/>
    <w:rsid w:val="002D1552"/>
    <w:rsid w:val="002D5AA4"/>
    <w:rsid w:val="002D6F7E"/>
    <w:rsid w:val="002D7C36"/>
    <w:rsid w:val="002E4DA5"/>
    <w:rsid w:val="002F0156"/>
    <w:rsid w:val="002F6808"/>
    <w:rsid w:val="00301A37"/>
    <w:rsid w:val="003028B4"/>
    <w:rsid w:val="003028D0"/>
    <w:rsid w:val="00310BBA"/>
    <w:rsid w:val="00314EF5"/>
    <w:rsid w:val="00326172"/>
    <w:rsid w:val="003271D1"/>
    <w:rsid w:val="00334815"/>
    <w:rsid w:val="00336069"/>
    <w:rsid w:val="0034060E"/>
    <w:rsid w:val="00341EA5"/>
    <w:rsid w:val="0034350C"/>
    <w:rsid w:val="003455EE"/>
    <w:rsid w:val="00352104"/>
    <w:rsid w:val="003572A8"/>
    <w:rsid w:val="00372A57"/>
    <w:rsid w:val="00376A4F"/>
    <w:rsid w:val="00382CB7"/>
    <w:rsid w:val="0038551A"/>
    <w:rsid w:val="0038585D"/>
    <w:rsid w:val="00390F36"/>
    <w:rsid w:val="0039142D"/>
    <w:rsid w:val="00391F7C"/>
    <w:rsid w:val="003933B4"/>
    <w:rsid w:val="003A02EE"/>
    <w:rsid w:val="003A4C58"/>
    <w:rsid w:val="003A72BE"/>
    <w:rsid w:val="003C1E0C"/>
    <w:rsid w:val="003D52E3"/>
    <w:rsid w:val="003D5BA2"/>
    <w:rsid w:val="003E7B12"/>
    <w:rsid w:val="003F55A1"/>
    <w:rsid w:val="003F7EB9"/>
    <w:rsid w:val="004034A1"/>
    <w:rsid w:val="00403919"/>
    <w:rsid w:val="00410E21"/>
    <w:rsid w:val="004170D0"/>
    <w:rsid w:val="00431A1D"/>
    <w:rsid w:val="004346F5"/>
    <w:rsid w:val="0043572B"/>
    <w:rsid w:val="00456B0F"/>
    <w:rsid w:val="00457146"/>
    <w:rsid w:val="00457D0E"/>
    <w:rsid w:val="004659AF"/>
    <w:rsid w:val="004659DE"/>
    <w:rsid w:val="004676AA"/>
    <w:rsid w:val="0047122B"/>
    <w:rsid w:val="004762BE"/>
    <w:rsid w:val="00477F4C"/>
    <w:rsid w:val="0049336F"/>
    <w:rsid w:val="00493620"/>
    <w:rsid w:val="004A5B51"/>
    <w:rsid w:val="004A5D6F"/>
    <w:rsid w:val="004A6F54"/>
    <w:rsid w:val="004A740A"/>
    <w:rsid w:val="004B0C81"/>
    <w:rsid w:val="004B58F7"/>
    <w:rsid w:val="004C5C23"/>
    <w:rsid w:val="004D1946"/>
    <w:rsid w:val="004D28E3"/>
    <w:rsid w:val="004D652E"/>
    <w:rsid w:val="004E3596"/>
    <w:rsid w:val="004E598B"/>
    <w:rsid w:val="004F3DCF"/>
    <w:rsid w:val="004F41DC"/>
    <w:rsid w:val="005005A9"/>
    <w:rsid w:val="00504E97"/>
    <w:rsid w:val="005064C2"/>
    <w:rsid w:val="00506934"/>
    <w:rsid w:val="005070A9"/>
    <w:rsid w:val="00510CAA"/>
    <w:rsid w:val="00512E9C"/>
    <w:rsid w:val="00521EC5"/>
    <w:rsid w:val="00523712"/>
    <w:rsid w:val="0052487D"/>
    <w:rsid w:val="005248B0"/>
    <w:rsid w:val="005328A6"/>
    <w:rsid w:val="005544AE"/>
    <w:rsid w:val="00566445"/>
    <w:rsid w:val="00583DFC"/>
    <w:rsid w:val="00586F59"/>
    <w:rsid w:val="00592DF9"/>
    <w:rsid w:val="0059633E"/>
    <w:rsid w:val="005A2EF5"/>
    <w:rsid w:val="005B0837"/>
    <w:rsid w:val="005C1364"/>
    <w:rsid w:val="005C5B15"/>
    <w:rsid w:val="005C6047"/>
    <w:rsid w:val="005E529E"/>
    <w:rsid w:val="005F305C"/>
    <w:rsid w:val="00600F78"/>
    <w:rsid w:val="0060154D"/>
    <w:rsid w:val="00601DD7"/>
    <w:rsid w:val="00605359"/>
    <w:rsid w:val="00607C84"/>
    <w:rsid w:val="00611C8C"/>
    <w:rsid w:val="00624BF7"/>
    <w:rsid w:val="006250E5"/>
    <w:rsid w:val="00625E5A"/>
    <w:rsid w:val="00641C51"/>
    <w:rsid w:val="00643254"/>
    <w:rsid w:val="00644634"/>
    <w:rsid w:val="0065468D"/>
    <w:rsid w:val="0065614A"/>
    <w:rsid w:val="00656281"/>
    <w:rsid w:val="00657A15"/>
    <w:rsid w:val="006635F1"/>
    <w:rsid w:val="00671E95"/>
    <w:rsid w:val="00672D75"/>
    <w:rsid w:val="006741D1"/>
    <w:rsid w:val="00677757"/>
    <w:rsid w:val="00680638"/>
    <w:rsid w:val="00681417"/>
    <w:rsid w:val="006824AF"/>
    <w:rsid w:val="0068394B"/>
    <w:rsid w:val="00691B04"/>
    <w:rsid w:val="006920D2"/>
    <w:rsid w:val="00694E39"/>
    <w:rsid w:val="00695870"/>
    <w:rsid w:val="006A025D"/>
    <w:rsid w:val="006A130C"/>
    <w:rsid w:val="006A2227"/>
    <w:rsid w:val="006A5AA2"/>
    <w:rsid w:val="006A7413"/>
    <w:rsid w:val="006B5EBF"/>
    <w:rsid w:val="006C22FB"/>
    <w:rsid w:val="006C5912"/>
    <w:rsid w:val="006F5958"/>
    <w:rsid w:val="006F6460"/>
    <w:rsid w:val="0070334E"/>
    <w:rsid w:val="00705646"/>
    <w:rsid w:val="0070724A"/>
    <w:rsid w:val="00714E27"/>
    <w:rsid w:val="00716F9B"/>
    <w:rsid w:val="00722082"/>
    <w:rsid w:val="00724AEA"/>
    <w:rsid w:val="00725E80"/>
    <w:rsid w:val="00727A02"/>
    <w:rsid w:val="00731A90"/>
    <w:rsid w:val="00733F94"/>
    <w:rsid w:val="007433F7"/>
    <w:rsid w:val="007569EC"/>
    <w:rsid w:val="0076638C"/>
    <w:rsid w:val="00770A22"/>
    <w:rsid w:val="0077127E"/>
    <w:rsid w:val="00772317"/>
    <w:rsid w:val="007767A0"/>
    <w:rsid w:val="00776DF5"/>
    <w:rsid w:val="007813DD"/>
    <w:rsid w:val="00783169"/>
    <w:rsid w:val="00784EA6"/>
    <w:rsid w:val="00786296"/>
    <w:rsid w:val="00791CAA"/>
    <w:rsid w:val="007A0F65"/>
    <w:rsid w:val="007A7A7D"/>
    <w:rsid w:val="007B711B"/>
    <w:rsid w:val="007C00C9"/>
    <w:rsid w:val="007C1BAF"/>
    <w:rsid w:val="007C246F"/>
    <w:rsid w:val="007D1547"/>
    <w:rsid w:val="007D159D"/>
    <w:rsid w:val="007D42DC"/>
    <w:rsid w:val="007E1A9B"/>
    <w:rsid w:val="007F069F"/>
    <w:rsid w:val="007F42E3"/>
    <w:rsid w:val="0080298E"/>
    <w:rsid w:val="00805177"/>
    <w:rsid w:val="00813157"/>
    <w:rsid w:val="00817348"/>
    <w:rsid w:val="008230CA"/>
    <w:rsid w:val="008323FA"/>
    <w:rsid w:val="00840B65"/>
    <w:rsid w:val="00842A0D"/>
    <w:rsid w:val="00843A59"/>
    <w:rsid w:val="00843B21"/>
    <w:rsid w:val="00844220"/>
    <w:rsid w:val="00847715"/>
    <w:rsid w:val="0085447D"/>
    <w:rsid w:val="00860574"/>
    <w:rsid w:val="00871A7D"/>
    <w:rsid w:val="00874721"/>
    <w:rsid w:val="00874917"/>
    <w:rsid w:val="0088318E"/>
    <w:rsid w:val="00883948"/>
    <w:rsid w:val="00886EF9"/>
    <w:rsid w:val="008874A0"/>
    <w:rsid w:val="00887AB9"/>
    <w:rsid w:val="00896F81"/>
    <w:rsid w:val="008A0BEE"/>
    <w:rsid w:val="008A1AB4"/>
    <w:rsid w:val="008A31D0"/>
    <w:rsid w:val="008B1A95"/>
    <w:rsid w:val="008B28D2"/>
    <w:rsid w:val="008B4A18"/>
    <w:rsid w:val="008B4B81"/>
    <w:rsid w:val="008C1B7E"/>
    <w:rsid w:val="008D002B"/>
    <w:rsid w:val="008D07A9"/>
    <w:rsid w:val="008D6C17"/>
    <w:rsid w:val="008E50A9"/>
    <w:rsid w:val="008E7E08"/>
    <w:rsid w:val="008F76B0"/>
    <w:rsid w:val="009002B9"/>
    <w:rsid w:val="00901235"/>
    <w:rsid w:val="00905DEB"/>
    <w:rsid w:val="00922D36"/>
    <w:rsid w:val="00922D5B"/>
    <w:rsid w:val="0092772F"/>
    <w:rsid w:val="00950702"/>
    <w:rsid w:val="009516B5"/>
    <w:rsid w:val="00957181"/>
    <w:rsid w:val="00960901"/>
    <w:rsid w:val="009667AB"/>
    <w:rsid w:val="0097091E"/>
    <w:rsid w:val="00972B60"/>
    <w:rsid w:val="00973E8F"/>
    <w:rsid w:val="00983B8D"/>
    <w:rsid w:val="00986527"/>
    <w:rsid w:val="00992F0B"/>
    <w:rsid w:val="009950CC"/>
    <w:rsid w:val="00996946"/>
    <w:rsid w:val="009B6B50"/>
    <w:rsid w:val="009B7049"/>
    <w:rsid w:val="009B7E5B"/>
    <w:rsid w:val="009C0122"/>
    <w:rsid w:val="009D1E70"/>
    <w:rsid w:val="009E0753"/>
    <w:rsid w:val="009E322A"/>
    <w:rsid w:val="00A01112"/>
    <w:rsid w:val="00A0151F"/>
    <w:rsid w:val="00A01B2D"/>
    <w:rsid w:val="00A06362"/>
    <w:rsid w:val="00A10F2A"/>
    <w:rsid w:val="00A20E1E"/>
    <w:rsid w:val="00A21737"/>
    <w:rsid w:val="00A26F02"/>
    <w:rsid w:val="00A30416"/>
    <w:rsid w:val="00A31127"/>
    <w:rsid w:val="00A32E7A"/>
    <w:rsid w:val="00A35AC2"/>
    <w:rsid w:val="00A412A7"/>
    <w:rsid w:val="00A55188"/>
    <w:rsid w:val="00A56770"/>
    <w:rsid w:val="00A56D49"/>
    <w:rsid w:val="00A604CB"/>
    <w:rsid w:val="00A63283"/>
    <w:rsid w:val="00A70859"/>
    <w:rsid w:val="00A73FB1"/>
    <w:rsid w:val="00A80231"/>
    <w:rsid w:val="00A8374D"/>
    <w:rsid w:val="00A84255"/>
    <w:rsid w:val="00A85463"/>
    <w:rsid w:val="00A85B98"/>
    <w:rsid w:val="00A925F9"/>
    <w:rsid w:val="00AA2A0A"/>
    <w:rsid w:val="00AA46AE"/>
    <w:rsid w:val="00AA479E"/>
    <w:rsid w:val="00AA4E42"/>
    <w:rsid w:val="00AC0478"/>
    <w:rsid w:val="00AC255D"/>
    <w:rsid w:val="00AC6F07"/>
    <w:rsid w:val="00AD05B5"/>
    <w:rsid w:val="00AD1B88"/>
    <w:rsid w:val="00AD31C5"/>
    <w:rsid w:val="00AE0E92"/>
    <w:rsid w:val="00AF0D7C"/>
    <w:rsid w:val="00AF2140"/>
    <w:rsid w:val="00AF3D57"/>
    <w:rsid w:val="00B01951"/>
    <w:rsid w:val="00B16444"/>
    <w:rsid w:val="00B16EF2"/>
    <w:rsid w:val="00B34AA7"/>
    <w:rsid w:val="00B36411"/>
    <w:rsid w:val="00B37F6A"/>
    <w:rsid w:val="00B42627"/>
    <w:rsid w:val="00B5462D"/>
    <w:rsid w:val="00B60809"/>
    <w:rsid w:val="00B65D8F"/>
    <w:rsid w:val="00B715C6"/>
    <w:rsid w:val="00B75D6D"/>
    <w:rsid w:val="00B762EE"/>
    <w:rsid w:val="00B90D03"/>
    <w:rsid w:val="00B91519"/>
    <w:rsid w:val="00B94612"/>
    <w:rsid w:val="00BA0A60"/>
    <w:rsid w:val="00BC368B"/>
    <w:rsid w:val="00BD083B"/>
    <w:rsid w:val="00BD42DE"/>
    <w:rsid w:val="00BD4BAE"/>
    <w:rsid w:val="00BD5E9C"/>
    <w:rsid w:val="00BE2D9D"/>
    <w:rsid w:val="00BE34D1"/>
    <w:rsid w:val="00BF441F"/>
    <w:rsid w:val="00C00EB8"/>
    <w:rsid w:val="00C208D4"/>
    <w:rsid w:val="00C27F20"/>
    <w:rsid w:val="00C302F6"/>
    <w:rsid w:val="00C44C99"/>
    <w:rsid w:val="00C469C8"/>
    <w:rsid w:val="00C47321"/>
    <w:rsid w:val="00C5605E"/>
    <w:rsid w:val="00C568C7"/>
    <w:rsid w:val="00C61EAD"/>
    <w:rsid w:val="00C65CCA"/>
    <w:rsid w:val="00C71822"/>
    <w:rsid w:val="00C7438D"/>
    <w:rsid w:val="00C85342"/>
    <w:rsid w:val="00C855A1"/>
    <w:rsid w:val="00C874D6"/>
    <w:rsid w:val="00C920A7"/>
    <w:rsid w:val="00CA5BEE"/>
    <w:rsid w:val="00CA5C6C"/>
    <w:rsid w:val="00CB5005"/>
    <w:rsid w:val="00CB5BBB"/>
    <w:rsid w:val="00CB6253"/>
    <w:rsid w:val="00CC300F"/>
    <w:rsid w:val="00CC7A10"/>
    <w:rsid w:val="00CD0B85"/>
    <w:rsid w:val="00CD6B74"/>
    <w:rsid w:val="00CF7F9C"/>
    <w:rsid w:val="00D02846"/>
    <w:rsid w:val="00D10236"/>
    <w:rsid w:val="00D2465C"/>
    <w:rsid w:val="00D24CB3"/>
    <w:rsid w:val="00D24F7B"/>
    <w:rsid w:val="00D27025"/>
    <w:rsid w:val="00D35BBA"/>
    <w:rsid w:val="00D47C54"/>
    <w:rsid w:val="00D515C1"/>
    <w:rsid w:val="00D51D52"/>
    <w:rsid w:val="00D55187"/>
    <w:rsid w:val="00D55A52"/>
    <w:rsid w:val="00D80F3A"/>
    <w:rsid w:val="00D81FA5"/>
    <w:rsid w:val="00D954E5"/>
    <w:rsid w:val="00DA7953"/>
    <w:rsid w:val="00DB0A67"/>
    <w:rsid w:val="00DB33D2"/>
    <w:rsid w:val="00DB76CE"/>
    <w:rsid w:val="00DB7BE1"/>
    <w:rsid w:val="00DC3A9B"/>
    <w:rsid w:val="00DC491D"/>
    <w:rsid w:val="00DC6DC3"/>
    <w:rsid w:val="00DC783F"/>
    <w:rsid w:val="00DD0640"/>
    <w:rsid w:val="00DD259B"/>
    <w:rsid w:val="00DD42C6"/>
    <w:rsid w:val="00DE40BC"/>
    <w:rsid w:val="00DE66F9"/>
    <w:rsid w:val="00DF09EE"/>
    <w:rsid w:val="00E015AE"/>
    <w:rsid w:val="00E27D99"/>
    <w:rsid w:val="00E337F2"/>
    <w:rsid w:val="00E343E0"/>
    <w:rsid w:val="00E41CF5"/>
    <w:rsid w:val="00E50437"/>
    <w:rsid w:val="00E5112F"/>
    <w:rsid w:val="00E52EF2"/>
    <w:rsid w:val="00E53404"/>
    <w:rsid w:val="00E611EB"/>
    <w:rsid w:val="00E61DA7"/>
    <w:rsid w:val="00E67887"/>
    <w:rsid w:val="00E67CD1"/>
    <w:rsid w:val="00E67DDE"/>
    <w:rsid w:val="00E80ACC"/>
    <w:rsid w:val="00E9160A"/>
    <w:rsid w:val="00EA1111"/>
    <w:rsid w:val="00EB6E4B"/>
    <w:rsid w:val="00EC23E1"/>
    <w:rsid w:val="00EC4E97"/>
    <w:rsid w:val="00EC55B7"/>
    <w:rsid w:val="00ED3CE0"/>
    <w:rsid w:val="00EE01B4"/>
    <w:rsid w:val="00EE07C5"/>
    <w:rsid w:val="00EF0829"/>
    <w:rsid w:val="00EF3985"/>
    <w:rsid w:val="00EF56BD"/>
    <w:rsid w:val="00EF64A0"/>
    <w:rsid w:val="00EF71D8"/>
    <w:rsid w:val="00F06C11"/>
    <w:rsid w:val="00F17391"/>
    <w:rsid w:val="00F23BE5"/>
    <w:rsid w:val="00F4229F"/>
    <w:rsid w:val="00F549EF"/>
    <w:rsid w:val="00F60C91"/>
    <w:rsid w:val="00F84AF8"/>
    <w:rsid w:val="00F857A0"/>
    <w:rsid w:val="00F85997"/>
    <w:rsid w:val="00F93188"/>
    <w:rsid w:val="00F9637E"/>
    <w:rsid w:val="00F9665D"/>
    <w:rsid w:val="00FA07CF"/>
    <w:rsid w:val="00FA34DC"/>
    <w:rsid w:val="00FA7C1F"/>
    <w:rsid w:val="00FB1FFD"/>
    <w:rsid w:val="00FB6325"/>
    <w:rsid w:val="00FB79FF"/>
    <w:rsid w:val="00FC1C94"/>
    <w:rsid w:val="00FC45D1"/>
    <w:rsid w:val="00FC55DB"/>
    <w:rsid w:val="00FD0057"/>
    <w:rsid w:val="00FD0B19"/>
    <w:rsid w:val="00FE233D"/>
    <w:rsid w:val="00FE2D59"/>
    <w:rsid w:val="00FE5A48"/>
    <w:rsid w:val="00FE5D37"/>
    <w:rsid w:val="00FE77AD"/>
    <w:rsid w:val="00FF4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uiPriority="99" w:qFormat="1"/>
    <w:lsdException w:name="page number" w:uiPriority="99"/>
    <w:lsdException w:name="List Bullet"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ignature" w:uiPriority="99"/>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iPriority="99" w:unhideWhenUsed="0"/>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jc w:val="center"/>
      <w:outlineLvl w:val="0"/>
    </w:pPr>
    <w:rPr>
      <w:b/>
      <w:sz w:val="36"/>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9"/>
    <w:qFormat/>
    <w:pPr>
      <w:keepNext/>
      <w:jc w:val="center"/>
      <w:outlineLvl w:val="1"/>
    </w:pPr>
    <w:rPr>
      <w:sz w:val="36"/>
      <w14:shadow w14:blurRad="50800" w14:dist="38100" w14:dir="2700000" w14:sx="100000" w14:sy="100000" w14:kx="0" w14:ky="0" w14:algn="tl">
        <w14:srgbClr w14:val="000000">
          <w14:alpha w14:val="60000"/>
        </w14:srgbClr>
      </w14:shadow>
    </w:rPr>
  </w:style>
  <w:style w:type="paragraph" w:styleId="3">
    <w:name w:val="heading 3"/>
    <w:basedOn w:val="a"/>
    <w:next w:val="a"/>
    <w:link w:val="30"/>
    <w:uiPriority w:val="99"/>
    <w:qFormat/>
    <w:pPr>
      <w:keepNext/>
      <w:jc w:val="center"/>
      <w:outlineLvl w:val="2"/>
    </w:pPr>
    <w:rPr>
      <w:b/>
      <w:sz w:val="28"/>
      <w14:shadow w14:blurRad="50800" w14:dist="38100" w14:dir="2700000" w14:sx="100000" w14:sy="100000" w14:kx="0" w14:ky="0" w14:algn="tl">
        <w14:srgbClr w14:val="000000">
          <w14:alpha w14:val="60000"/>
        </w14:srgbClr>
      </w14:shadow>
    </w:rPr>
  </w:style>
  <w:style w:type="paragraph" w:styleId="4">
    <w:name w:val="heading 4"/>
    <w:basedOn w:val="a"/>
    <w:next w:val="a"/>
    <w:link w:val="40"/>
    <w:uiPriority w:val="99"/>
    <w:qFormat/>
    <w:pPr>
      <w:keepNext/>
      <w:ind w:left="660"/>
      <w:jc w:val="both"/>
      <w:outlineLvl w:val="3"/>
    </w:pPr>
    <w:rPr>
      <w:rFonts w:ascii="13" w:hAnsi="13"/>
      <w:sz w:val="26"/>
    </w:rPr>
  </w:style>
  <w:style w:type="paragraph" w:styleId="5">
    <w:name w:val="heading 5"/>
    <w:basedOn w:val="a"/>
    <w:next w:val="a"/>
    <w:link w:val="50"/>
    <w:uiPriority w:val="99"/>
    <w:qFormat/>
    <w:pPr>
      <w:keepNext/>
      <w:jc w:val="center"/>
      <w:outlineLvl w:val="4"/>
    </w:pPr>
    <w:rPr>
      <w:sz w:val="26"/>
    </w:rPr>
  </w:style>
  <w:style w:type="paragraph" w:styleId="6">
    <w:name w:val="heading 6"/>
    <w:basedOn w:val="a"/>
    <w:next w:val="a"/>
    <w:link w:val="60"/>
    <w:uiPriority w:val="99"/>
    <w:qFormat/>
    <w:rsid w:val="00960901"/>
    <w:pPr>
      <w:widowControl w:val="0"/>
      <w:autoSpaceDE w:val="0"/>
      <w:autoSpaceDN w:val="0"/>
      <w:adjustRightInd w:val="0"/>
      <w:outlineLvl w:val="5"/>
    </w:pPr>
    <w:rPr>
      <w:rFonts w:ascii="Times New Roman CYR" w:hAnsi="Times New Roman CYR"/>
      <w:szCs w:val="24"/>
    </w:rPr>
  </w:style>
  <w:style w:type="paragraph" w:styleId="7">
    <w:name w:val="heading 7"/>
    <w:basedOn w:val="a"/>
    <w:next w:val="a"/>
    <w:link w:val="70"/>
    <w:uiPriority w:val="99"/>
    <w:unhideWhenUsed/>
    <w:qFormat/>
    <w:rsid w:val="00B762EE"/>
    <w:pPr>
      <w:spacing w:before="240" w:after="60"/>
      <w:outlineLvl w:val="6"/>
    </w:pPr>
    <w:rPr>
      <w:rFonts w:ascii="Calibri" w:hAnsi="Calibri"/>
      <w:sz w:val="24"/>
      <w:szCs w:val="24"/>
    </w:rPr>
  </w:style>
  <w:style w:type="paragraph" w:styleId="8">
    <w:name w:val="heading 8"/>
    <w:basedOn w:val="a"/>
    <w:next w:val="a"/>
    <w:link w:val="80"/>
    <w:uiPriority w:val="99"/>
    <w:qFormat/>
    <w:rsid w:val="00960901"/>
    <w:pPr>
      <w:widowControl w:val="0"/>
      <w:autoSpaceDE w:val="0"/>
      <w:autoSpaceDN w:val="0"/>
      <w:adjustRightInd w:val="0"/>
      <w:outlineLvl w:val="7"/>
    </w:pPr>
    <w:rPr>
      <w:rFonts w:ascii="Times New Roman CYR" w:hAnsi="Times New Roman CYR"/>
      <w:szCs w:val="24"/>
    </w:rPr>
  </w:style>
  <w:style w:type="paragraph" w:styleId="9">
    <w:name w:val="heading 9"/>
    <w:basedOn w:val="a"/>
    <w:next w:val="a"/>
    <w:link w:val="90"/>
    <w:uiPriority w:val="99"/>
    <w:qFormat/>
    <w:rsid w:val="00960901"/>
    <w:pPr>
      <w:widowControl w:val="0"/>
      <w:autoSpaceDE w:val="0"/>
      <w:autoSpaceDN w:val="0"/>
      <w:adjustRightInd w:val="0"/>
      <w:outlineLvl w:val="8"/>
    </w:pPr>
    <w:rPr>
      <w:rFonts w:ascii="Times New Roman CYR" w:hAnsi="Times New Roman CY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B762EE"/>
    <w:rPr>
      <w:rFonts w:ascii="Calibri" w:eastAsia="Times New Roman" w:hAnsi="Calibri" w:cs="Times New Roman"/>
      <w:sz w:val="24"/>
      <w:szCs w:val="24"/>
    </w:rPr>
  </w:style>
  <w:style w:type="paragraph" w:styleId="a3">
    <w:name w:val="Body Text Indent"/>
    <w:basedOn w:val="a"/>
    <w:link w:val="a4"/>
    <w:uiPriority w:val="99"/>
    <w:pPr>
      <w:ind w:firstLine="720"/>
      <w:jc w:val="both"/>
    </w:pPr>
    <w:rPr>
      <w:sz w:val="28"/>
    </w:rPr>
  </w:style>
  <w:style w:type="paragraph" w:customStyle="1" w:styleId="11">
    <w:name w:val="Обычный1"/>
    <w:pPr>
      <w:widowControl w:val="0"/>
    </w:pPr>
    <w:rPr>
      <w:snapToGrid w:val="0"/>
    </w:rPr>
  </w:style>
  <w:style w:type="paragraph" w:styleId="21">
    <w:name w:val="Body Text 2"/>
    <w:basedOn w:val="a"/>
    <w:link w:val="22"/>
    <w:pPr>
      <w:spacing w:before="120" w:after="120"/>
      <w:jc w:val="both"/>
    </w:pPr>
    <w:rPr>
      <w:rFonts w:ascii="Arial" w:hAnsi="Arial"/>
      <w:sz w:val="26"/>
    </w:rPr>
  </w:style>
  <w:style w:type="paragraph" w:styleId="23">
    <w:name w:val="Body Text Indent 2"/>
    <w:basedOn w:val="a"/>
    <w:link w:val="24"/>
    <w:uiPriority w:val="99"/>
    <w:pPr>
      <w:ind w:right="-1" w:firstLine="567"/>
      <w:jc w:val="both"/>
    </w:pPr>
    <w:rPr>
      <w:sz w:val="26"/>
      <w:szCs w:val="26"/>
    </w:rPr>
  </w:style>
  <w:style w:type="paragraph" w:styleId="a5">
    <w:name w:val="Block Text"/>
    <w:basedOn w:val="a"/>
    <w:uiPriority w:val="99"/>
    <w:pPr>
      <w:ind w:left="709" w:right="-1" w:hanging="283"/>
      <w:jc w:val="both"/>
    </w:pPr>
    <w:rPr>
      <w:sz w:val="26"/>
      <w:szCs w:val="26"/>
    </w:rPr>
  </w:style>
  <w:style w:type="paragraph" w:styleId="31">
    <w:name w:val="Body Text Indent 3"/>
    <w:basedOn w:val="a"/>
    <w:link w:val="32"/>
    <w:uiPriority w:val="99"/>
    <w:rsid w:val="00A604CB"/>
    <w:pPr>
      <w:spacing w:after="120"/>
      <w:ind w:left="283"/>
    </w:pPr>
    <w:rPr>
      <w:sz w:val="16"/>
      <w:szCs w:val="16"/>
    </w:rPr>
  </w:style>
  <w:style w:type="paragraph" w:styleId="a6">
    <w:name w:val="Balloon Text"/>
    <w:basedOn w:val="a"/>
    <w:link w:val="a7"/>
    <w:uiPriority w:val="99"/>
    <w:rsid w:val="004034A1"/>
    <w:rPr>
      <w:rFonts w:ascii="Tahoma" w:hAnsi="Tahoma" w:cs="Tahoma"/>
      <w:sz w:val="16"/>
      <w:szCs w:val="16"/>
    </w:rPr>
  </w:style>
  <w:style w:type="paragraph" w:styleId="a8">
    <w:name w:val="Body Text"/>
    <w:basedOn w:val="a"/>
    <w:link w:val="a9"/>
    <w:uiPriority w:val="99"/>
    <w:rsid w:val="00B762EE"/>
    <w:pPr>
      <w:spacing w:after="120"/>
    </w:pPr>
  </w:style>
  <w:style w:type="character" w:customStyle="1" w:styleId="a9">
    <w:name w:val="Основной текст Знак"/>
    <w:basedOn w:val="a0"/>
    <w:link w:val="a8"/>
    <w:uiPriority w:val="99"/>
    <w:rsid w:val="00B762EE"/>
  </w:style>
  <w:style w:type="paragraph" w:styleId="aa">
    <w:name w:val="header"/>
    <w:basedOn w:val="a"/>
    <w:link w:val="ab"/>
    <w:uiPriority w:val="99"/>
    <w:rsid w:val="0088318E"/>
    <w:pPr>
      <w:tabs>
        <w:tab w:val="center" w:pos="4677"/>
        <w:tab w:val="right" w:pos="9355"/>
      </w:tabs>
    </w:pPr>
  </w:style>
  <w:style w:type="character" w:customStyle="1" w:styleId="ab">
    <w:name w:val="Верхний колонтитул Знак"/>
    <w:basedOn w:val="a0"/>
    <w:link w:val="aa"/>
    <w:uiPriority w:val="99"/>
    <w:rsid w:val="0088318E"/>
  </w:style>
  <w:style w:type="paragraph" w:styleId="ac">
    <w:name w:val="footer"/>
    <w:basedOn w:val="a"/>
    <w:link w:val="ad"/>
    <w:uiPriority w:val="99"/>
    <w:rsid w:val="0088318E"/>
    <w:pPr>
      <w:tabs>
        <w:tab w:val="center" w:pos="4677"/>
        <w:tab w:val="right" w:pos="9355"/>
      </w:tabs>
    </w:pPr>
  </w:style>
  <w:style w:type="character" w:customStyle="1" w:styleId="ad">
    <w:name w:val="Нижний колонтитул Знак"/>
    <w:basedOn w:val="a0"/>
    <w:link w:val="ac"/>
    <w:uiPriority w:val="99"/>
    <w:rsid w:val="0088318E"/>
  </w:style>
  <w:style w:type="table" w:styleId="ae">
    <w:name w:val="Table Grid"/>
    <w:basedOn w:val="a1"/>
    <w:uiPriority w:val="59"/>
    <w:rsid w:val="000B06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9"/>
    <w:rsid w:val="00960901"/>
    <w:rPr>
      <w:rFonts w:ascii="Times New Roman CYR" w:hAnsi="Times New Roman CYR"/>
      <w:szCs w:val="24"/>
    </w:rPr>
  </w:style>
  <w:style w:type="character" w:customStyle="1" w:styleId="80">
    <w:name w:val="Заголовок 8 Знак"/>
    <w:basedOn w:val="a0"/>
    <w:link w:val="8"/>
    <w:uiPriority w:val="99"/>
    <w:rsid w:val="00960901"/>
    <w:rPr>
      <w:rFonts w:ascii="Times New Roman CYR" w:hAnsi="Times New Roman CYR"/>
      <w:szCs w:val="24"/>
    </w:rPr>
  </w:style>
  <w:style w:type="character" w:customStyle="1" w:styleId="90">
    <w:name w:val="Заголовок 9 Знак"/>
    <w:basedOn w:val="a0"/>
    <w:link w:val="9"/>
    <w:uiPriority w:val="99"/>
    <w:rsid w:val="00960901"/>
    <w:rPr>
      <w:rFonts w:ascii="Times New Roman CYR" w:hAnsi="Times New Roman CYR"/>
      <w:szCs w:val="24"/>
    </w:rPr>
  </w:style>
  <w:style w:type="numbering" w:customStyle="1" w:styleId="12">
    <w:name w:val="Нет списка1"/>
    <w:next w:val="a2"/>
    <w:uiPriority w:val="99"/>
    <w:semiHidden/>
    <w:unhideWhenUsed/>
    <w:rsid w:val="00960901"/>
  </w:style>
  <w:style w:type="character" w:customStyle="1" w:styleId="10">
    <w:name w:val="Заголовок 1 Знак"/>
    <w:link w:val="1"/>
    <w:locked/>
    <w:rsid w:val="00960901"/>
    <w:rPr>
      <w:b/>
      <w:sz w:val="36"/>
      <w14:shadow w14:blurRad="50800" w14:dist="38100" w14:dir="2700000" w14:sx="100000" w14:sy="100000" w14:kx="0" w14:ky="0" w14:algn="tl">
        <w14:srgbClr w14:val="000000">
          <w14:alpha w14:val="60000"/>
        </w14:srgbClr>
      </w14:shadow>
    </w:rPr>
  </w:style>
  <w:style w:type="character" w:customStyle="1" w:styleId="20">
    <w:name w:val="Заголовок 2 Знак"/>
    <w:link w:val="2"/>
    <w:uiPriority w:val="99"/>
    <w:locked/>
    <w:rsid w:val="00960901"/>
    <w:rPr>
      <w:sz w:val="36"/>
      <w14:shadow w14:blurRad="50800" w14:dist="38100" w14:dir="2700000" w14:sx="100000" w14:sy="100000" w14:kx="0" w14:ky="0" w14:algn="tl">
        <w14:srgbClr w14:val="000000">
          <w14:alpha w14:val="60000"/>
        </w14:srgbClr>
      </w14:shadow>
    </w:rPr>
  </w:style>
  <w:style w:type="character" w:customStyle="1" w:styleId="30">
    <w:name w:val="Заголовок 3 Знак"/>
    <w:link w:val="3"/>
    <w:uiPriority w:val="99"/>
    <w:locked/>
    <w:rsid w:val="00960901"/>
    <w:rPr>
      <w:b/>
      <w:sz w:val="28"/>
      <w14:shadow w14:blurRad="50800" w14:dist="38100" w14:dir="2700000" w14:sx="100000" w14:sy="100000" w14:kx="0" w14:ky="0" w14:algn="tl">
        <w14:srgbClr w14:val="000000">
          <w14:alpha w14:val="60000"/>
        </w14:srgbClr>
      </w14:shadow>
    </w:rPr>
  </w:style>
  <w:style w:type="character" w:customStyle="1" w:styleId="40">
    <w:name w:val="Заголовок 4 Знак"/>
    <w:link w:val="4"/>
    <w:uiPriority w:val="99"/>
    <w:locked/>
    <w:rsid w:val="00960901"/>
    <w:rPr>
      <w:rFonts w:ascii="13" w:hAnsi="13"/>
      <w:sz w:val="26"/>
    </w:rPr>
  </w:style>
  <w:style w:type="character" w:customStyle="1" w:styleId="50">
    <w:name w:val="Заголовок 5 Знак"/>
    <w:link w:val="5"/>
    <w:uiPriority w:val="99"/>
    <w:locked/>
    <w:rsid w:val="00960901"/>
    <w:rPr>
      <w:sz w:val="26"/>
    </w:rPr>
  </w:style>
  <w:style w:type="character" w:customStyle="1" w:styleId="a4">
    <w:name w:val="Основной текст с отступом Знак"/>
    <w:link w:val="a3"/>
    <w:locked/>
    <w:rsid w:val="00960901"/>
    <w:rPr>
      <w:sz w:val="28"/>
    </w:rPr>
  </w:style>
  <w:style w:type="character" w:customStyle="1" w:styleId="24">
    <w:name w:val="Основной текст с отступом 2 Знак"/>
    <w:link w:val="23"/>
    <w:uiPriority w:val="99"/>
    <w:locked/>
    <w:rsid w:val="00960901"/>
    <w:rPr>
      <w:sz w:val="26"/>
      <w:szCs w:val="26"/>
    </w:rPr>
  </w:style>
  <w:style w:type="paragraph" w:customStyle="1" w:styleId="ConsNormal">
    <w:name w:val="ConsNormal"/>
    <w:uiPriority w:val="99"/>
    <w:rsid w:val="00960901"/>
    <w:pPr>
      <w:autoSpaceDE w:val="0"/>
      <w:autoSpaceDN w:val="0"/>
      <w:adjustRightInd w:val="0"/>
      <w:ind w:right="19772" w:firstLine="720"/>
    </w:pPr>
    <w:rPr>
      <w:rFonts w:ascii="Arial" w:hAnsi="Arial" w:cs="Arial"/>
      <w:sz w:val="22"/>
      <w:szCs w:val="22"/>
    </w:rPr>
  </w:style>
  <w:style w:type="character" w:customStyle="1" w:styleId="32">
    <w:name w:val="Основной текст с отступом 3 Знак"/>
    <w:link w:val="31"/>
    <w:uiPriority w:val="99"/>
    <w:locked/>
    <w:rsid w:val="00960901"/>
    <w:rPr>
      <w:sz w:val="16"/>
      <w:szCs w:val="16"/>
    </w:rPr>
  </w:style>
  <w:style w:type="character" w:customStyle="1" w:styleId="22">
    <w:name w:val="Основной текст 2 Знак"/>
    <w:link w:val="21"/>
    <w:locked/>
    <w:rsid w:val="00960901"/>
    <w:rPr>
      <w:rFonts w:ascii="Arial" w:hAnsi="Arial"/>
      <w:sz w:val="26"/>
    </w:rPr>
  </w:style>
  <w:style w:type="paragraph" w:styleId="af">
    <w:name w:val="Title"/>
    <w:basedOn w:val="a"/>
    <w:link w:val="af0"/>
    <w:qFormat/>
    <w:rsid w:val="00960901"/>
    <w:pPr>
      <w:jc w:val="center"/>
    </w:pPr>
    <w:rPr>
      <w:sz w:val="28"/>
    </w:rPr>
  </w:style>
  <w:style w:type="character" w:customStyle="1" w:styleId="af0">
    <w:name w:val="Название Знак"/>
    <w:basedOn w:val="a0"/>
    <w:link w:val="af"/>
    <w:rsid w:val="00960901"/>
    <w:rPr>
      <w:sz w:val="28"/>
    </w:rPr>
  </w:style>
  <w:style w:type="paragraph" w:styleId="33">
    <w:name w:val="Body Text 3"/>
    <w:basedOn w:val="a"/>
    <w:link w:val="34"/>
    <w:uiPriority w:val="99"/>
    <w:rsid w:val="00960901"/>
    <w:pPr>
      <w:widowControl w:val="0"/>
      <w:tabs>
        <w:tab w:val="left" w:pos="540"/>
      </w:tabs>
      <w:autoSpaceDE w:val="0"/>
      <w:autoSpaceDN w:val="0"/>
      <w:adjustRightInd w:val="0"/>
      <w:spacing w:line="360" w:lineRule="auto"/>
      <w:jc w:val="both"/>
    </w:pPr>
    <w:rPr>
      <w:rFonts w:ascii="Times New Roman CYR" w:hAnsi="Times New Roman CYR" w:cs="Times New Roman CYR"/>
      <w:color w:val="FF6600"/>
      <w:sz w:val="26"/>
      <w:szCs w:val="26"/>
    </w:rPr>
  </w:style>
  <w:style w:type="character" w:customStyle="1" w:styleId="34">
    <w:name w:val="Основной текст 3 Знак"/>
    <w:basedOn w:val="a0"/>
    <w:link w:val="33"/>
    <w:uiPriority w:val="99"/>
    <w:rsid w:val="00960901"/>
    <w:rPr>
      <w:rFonts w:ascii="Times New Roman CYR" w:hAnsi="Times New Roman CYR" w:cs="Times New Roman CYR"/>
      <w:color w:val="FF6600"/>
      <w:sz w:val="26"/>
      <w:szCs w:val="26"/>
    </w:rPr>
  </w:style>
  <w:style w:type="paragraph" w:styleId="af1">
    <w:name w:val="List Bullet"/>
    <w:basedOn w:val="a"/>
    <w:autoRedefine/>
    <w:uiPriority w:val="99"/>
    <w:rsid w:val="00960901"/>
    <w:pPr>
      <w:tabs>
        <w:tab w:val="num" w:pos="360"/>
      </w:tabs>
      <w:ind w:left="360" w:hanging="360"/>
    </w:pPr>
  </w:style>
  <w:style w:type="paragraph" w:styleId="25">
    <w:name w:val="List Bullet 2"/>
    <w:basedOn w:val="a"/>
    <w:autoRedefine/>
    <w:uiPriority w:val="99"/>
    <w:rsid w:val="00960901"/>
    <w:pPr>
      <w:tabs>
        <w:tab w:val="num" w:pos="643"/>
      </w:tabs>
      <w:ind w:left="643" w:hanging="360"/>
    </w:pPr>
  </w:style>
  <w:style w:type="character" w:styleId="af2">
    <w:name w:val="page number"/>
    <w:uiPriority w:val="99"/>
    <w:rsid w:val="00960901"/>
    <w:rPr>
      <w:rFonts w:cs="Times New Roman"/>
    </w:rPr>
  </w:style>
  <w:style w:type="paragraph" w:customStyle="1" w:styleId="xl47">
    <w:name w:val="xl47"/>
    <w:basedOn w:val="a"/>
    <w:uiPriority w:val="99"/>
    <w:rsid w:val="00960901"/>
    <w:pPr>
      <w:pBdr>
        <w:left w:val="single" w:sz="4" w:space="0" w:color="auto"/>
        <w:right w:val="single" w:sz="4" w:space="0" w:color="auto"/>
      </w:pBdr>
      <w:spacing w:before="100" w:beforeAutospacing="1" w:after="100" w:afterAutospacing="1"/>
      <w:jc w:val="center"/>
      <w:textAlignment w:val="top"/>
    </w:pPr>
    <w:rPr>
      <w:sz w:val="22"/>
      <w:szCs w:val="22"/>
    </w:rPr>
  </w:style>
  <w:style w:type="paragraph" w:styleId="af3">
    <w:name w:val="caption"/>
    <w:basedOn w:val="a"/>
    <w:next w:val="a"/>
    <w:uiPriority w:val="99"/>
    <w:qFormat/>
    <w:rsid w:val="00960901"/>
    <w:pPr>
      <w:widowControl w:val="0"/>
      <w:autoSpaceDE w:val="0"/>
      <w:autoSpaceDN w:val="0"/>
      <w:adjustRightInd w:val="0"/>
      <w:ind w:left="539"/>
      <w:jc w:val="center"/>
    </w:pPr>
    <w:rPr>
      <w:rFonts w:ascii="Times New Roman CYR" w:hAnsi="Times New Roman CYR" w:cs="Times New Roman CYR"/>
      <w:b/>
      <w:bCs/>
      <w:sz w:val="24"/>
      <w:szCs w:val="24"/>
    </w:rPr>
  </w:style>
  <w:style w:type="paragraph" w:styleId="af4">
    <w:name w:val="List Paragraph"/>
    <w:basedOn w:val="a"/>
    <w:uiPriority w:val="34"/>
    <w:qFormat/>
    <w:rsid w:val="00960901"/>
    <w:pPr>
      <w:ind w:left="720"/>
      <w:contextualSpacing/>
    </w:pPr>
  </w:style>
  <w:style w:type="character" w:customStyle="1" w:styleId="a7">
    <w:name w:val="Текст выноски Знак"/>
    <w:link w:val="a6"/>
    <w:uiPriority w:val="99"/>
    <w:locked/>
    <w:rsid w:val="00960901"/>
    <w:rPr>
      <w:rFonts w:ascii="Tahoma" w:hAnsi="Tahoma" w:cs="Tahoma"/>
      <w:sz w:val="16"/>
      <w:szCs w:val="16"/>
    </w:rPr>
  </w:style>
  <w:style w:type="character" w:styleId="af5">
    <w:name w:val="Hyperlink"/>
    <w:uiPriority w:val="99"/>
    <w:rsid w:val="00960901"/>
    <w:rPr>
      <w:rFonts w:cs="Times New Roman"/>
      <w:color w:val="0000FF"/>
      <w:u w:val="single"/>
    </w:rPr>
  </w:style>
  <w:style w:type="paragraph" w:customStyle="1" w:styleId="af6">
    <w:name w:val="Знак Знак Знак Знак Знак Знак"/>
    <w:basedOn w:val="a"/>
    <w:uiPriority w:val="99"/>
    <w:rsid w:val="00960901"/>
    <w:pPr>
      <w:spacing w:after="160" w:line="240" w:lineRule="exact"/>
    </w:pPr>
    <w:rPr>
      <w:rFonts w:ascii="Verdana" w:hAnsi="Verdana"/>
      <w:lang w:val="en-US" w:eastAsia="en-US"/>
    </w:rPr>
  </w:style>
  <w:style w:type="paragraph" w:styleId="af7">
    <w:name w:val="Normal (Web)"/>
    <w:basedOn w:val="a"/>
    <w:uiPriority w:val="99"/>
    <w:rsid w:val="00960901"/>
    <w:pPr>
      <w:spacing w:before="100" w:beforeAutospacing="1" w:after="100" w:afterAutospacing="1"/>
    </w:pPr>
    <w:rPr>
      <w:sz w:val="24"/>
      <w:szCs w:val="24"/>
    </w:rPr>
  </w:style>
  <w:style w:type="paragraph" w:styleId="af8">
    <w:name w:val="Document Map"/>
    <w:basedOn w:val="a"/>
    <w:link w:val="af9"/>
    <w:uiPriority w:val="99"/>
    <w:rsid w:val="00960901"/>
    <w:pPr>
      <w:shd w:val="clear" w:color="auto" w:fill="000080"/>
    </w:pPr>
    <w:rPr>
      <w:rFonts w:ascii="Tahoma" w:hAnsi="Tahoma"/>
    </w:rPr>
  </w:style>
  <w:style w:type="character" w:customStyle="1" w:styleId="af9">
    <w:name w:val="Схема документа Знак"/>
    <w:basedOn w:val="a0"/>
    <w:link w:val="af8"/>
    <w:uiPriority w:val="99"/>
    <w:rsid w:val="00960901"/>
    <w:rPr>
      <w:rFonts w:ascii="Tahoma" w:hAnsi="Tahoma"/>
      <w:shd w:val="clear" w:color="auto" w:fill="000080"/>
    </w:rPr>
  </w:style>
  <w:style w:type="paragraph" w:styleId="afa">
    <w:name w:val="Subtitle"/>
    <w:basedOn w:val="a"/>
    <w:link w:val="afb"/>
    <w:uiPriority w:val="99"/>
    <w:qFormat/>
    <w:rsid w:val="00960901"/>
    <w:pPr>
      <w:jc w:val="center"/>
    </w:pPr>
    <w:rPr>
      <w:b/>
      <w:sz w:val="26"/>
    </w:rPr>
  </w:style>
  <w:style w:type="character" w:customStyle="1" w:styleId="afb">
    <w:name w:val="Подзаголовок Знак"/>
    <w:basedOn w:val="a0"/>
    <w:link w:val="afa"/>
    <w:uiPriority w:val="99"/>
    <w:rsid w:val="00960901"/>
    <w:rPr>
      <w:b/>
      <w:sz w:val="26"/>
    </w:rPr>
  </w:style>
  <w:style w:type="paragraph" w:customStyle="1" w:styleId="xl24">
    <w:name w:val="xl2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5">
    <w:name w:val="xl2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6">
    <w:name w:val="xl2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sz w:val="18"/>
      <w:szCs w:val="18"/>
    </w:rPr>
  </w:style>
  <w:style w:type="paragraph" w:customStyle="1" w:styleId="xl27">
    <w:name w:val="xl2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8">
    <w:name w:val="xl28"/>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9">
    <w:name w:val="xl29"/>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30">
    <w:name w:val="xl3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31">
    <w:name w:val="xl3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sz w:val="18"/>
      <w:szCs w:val="18"/>
    </w:rPr>
  </w:style>
  <w:style w:type="paragraph" w:customStyle="1" w:styleId="xl32">
    <w:name w:val="xl3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sz w:val="18"/>
      <w:szCs w:val="18"/>
    </w:rPr>
  </w:style>
  <w:style w:type="paragraph" w:customStyle="1" w:styleId="xl33">
    <w:name w:val="xl3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18"/>
      <w:szCs w:val="18"/>
    </w:rPr>
  </w:style>
  <w:style w:type="paragraph" w:customStyle="1" w:styleId="xl34">
    <w:name w:val="xl3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5">
    <w:name w:val="xl3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8"/>
      <w:szCs w:val="18"/>
    </w:rPr>
  </w:style>
  <w:style w:type="paragraph" w:customStyle="1" w:styleId="xl36">
    <w:name w:val="xl3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18"/>
      <w:szCs w:val="18"/>
    </w:rPr>
  </w:style>
  <w:style w:type="paragraph" w:customStyle="1" w:styleId="xl37">
    <w:name w:val="xl3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8">
    <w:name w:val="xl38"/>
    <w:basedOn w:val="a"/>
    <w:uiPriority w:val="99"/>
    <w:rsid w:val="00960901"/>
    <w:pPr>
      <w:pBdr>
        <w:left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9">
    <w:name w:val="xl39"/>
    <w:basedOn w:val="a"/>
    <w:uiPriority w:val="99"/>
    <w:rsid w:val="00960901"/>
    <w:pPr>
      <w:pBdr>
        <w:bottom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40">
    <w:name w:val="xl4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
    <w:name w:val="xl4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
    <w:name w:val="xl4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2">
    <w:name w:val="xl2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3">
    <w:name w:val="xl2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hAnsi="Arial Unicode MS" w:cs="Arial Unicode MS"/>
      <w:sz w:val="24"/>
      <w:szCs w:val="24"/>
    </w:rPr>
  </w:style>
  <w:style w:type="paragraph" w:customStyle="1" w:styleId="CharChar">
    <w:name w:val="Char Char"/>
    <w:basedOn w:val="a"/>
    <w:uiPriority w:val="99"/>
    <w:rsid w:val="00960901"/>
    <w:pPr>
      <w:spacing w:after="160" w:line="240" w:lineRule="exact"/>
    </w:pPr>
    <w:rPr>
      <w:rFonts w:ascii="Verdana" w:hAnsi="Verdana"/>
      <w:lang w:val="en-US" w:eastAsia="en-US"/>
    </w:rPr>
  </w:style>
  <w:style w:type="paragraph" w:customStyle="1" w:styleId="ConsPlusNonformat">
    <w:name w:val="ConsPlusNonformat"/>
    <w:uiPriority w:val="99"/>
    <w:rsid w:val="00960901"/>
    <w:pPr>
      <w:autoSpaceDE w:val="0"/>
      <w:autoSpaceDN w:val="0"/>
      <w:adjustRightInd w:val="0"/>
    </w:pPr>
    <w:rPr>
      <w:rFonts w:ascii="Courier New" w:hAnsi="Courier New" w:cs="Courier New"/>
    </w:rPr>
  </w:style>
  <w:style w:type="character" w:customStyle="1" w:styleId="BodyTextFirstIndentChar">
    <w:name w:val="Body Text First Indent Char"/>
    <w:uiPriority w:val="99"/>
    <w:locked/>
    <w:rsid w:val="00960901"/>
    <w:rPr>
      <w:rFonts w:ascii="Calibri" w:hAnsi="Calibri"/>
      <w:sz w:val="22"/>
      <w:lang w:val="ru-RU" w:eastAsia="ru-RU"/>
    </w:rPr>
  </w:style>
  <w:style w:type="paragraph" w:styleId="afc">
    <w:name w:val="Body Text First Indent"/>
    <w:basedOn w:val="a8"/>
    <w:link w:val="afd"/>
    <w:uiPriority w:val="99"/>
    <w:rsid w:val="00960901"/>
    <w:pPr>
      <w:spacing w:after="200" w:line="276" w:lineRule="auto"/>
      <w:ind w:firstLine="360"/>
    </w:pPr>
    <w:rPr>
      <w:rFonts w:ascii="Calibri" w:hAnsi="Calibri"/>
      <w:sz w:val="22"/>
      <w:szCs w:val="22"/>
    </w:rPr>
  </w:style>
  <w:style w:type="character" w:customStyle="1" w:styleId="afd">
    <w:name w:val="Красная строка Знак"/>
    <w:basedOn w:val="a9"/>
    <w:link w:val="afc"/>
    <w:uiPriority w:val="99"/>
    <w:rsid w:val="00960901"/>
    <w:rPr>
      <w:rFonts w:ascii="Calibri" w:hAnsi="Calibri"/>
      <w:sz w:val="22"/>
      <w:szCs w:val="22"/>
    </w:rPr>
  </w:style>
  <w:style w:type="character" w:customStyle="1" w:styleId="SignatureChar">
    <w:name w:val="Signature Char"/>
    <w:uiPriority w:val="99"/>
    <w:locked/>
    <w:rsid w:val="00960901"/>
    <w:rPr>
      <w:sz w:val="26"/>
    </w:rPr>
  </w:style>
  <w:style w:type="paragraph" w:styleId="afe">
    <w:name w:val="Signature"/>
    <w:basedOn w:val="a"/>
    <w:link w:val="aff"/>
    <w:uiPriority w:val="99"/>
    <w:rsid w:val="00960901"/>
    <w:pPr>
      <w:ind w:left="4252"/>
    </w:pPr>
    <w:rPr>
      <w:sz w:val="26"/>
    </w:rPr>
  </w:style>
  <w:style w:type="character" w:customStyle="1" w:styleId="aff">
    <w:name w:val="Подпись Знак"/>
    <w:basedOn w:val="a0"/>
    <w:link w:val="afe"/>
    <w:uiPriority w:val="99"/>
    <w:rsid w:val="00960901"/>
    <w:rPr>
      <w:sz w:val="26"/>
    </w:rPr>
  </w:style>
  <w:style w:type="paragraph" w:customStyle="1" w:styleId="PP">
    <w:name w:val="Строка PP"/>
    <w:basedOn w:val="afe"/>
    <w:rsid w:val="00960901"/>
    <w:rPr>
      <w:sz w:val="20"/>
    </w:rPr>
  </w:style>
  <w:style w:type="table" w:customStyle="1" w:styleId="13">
    <w:name w:val="Сетка таблицы1"/>
    <w:basedOn w:val="a1"/>
    <w:next w:val="ae"/>
    <w:uiPriority w:val="59"/>
    <w:rsid w:val="00960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NX">
    <w:name w:val="NormalANX"/>
    <w:basedOn w:val="a"/>
    <w:rsid w:val="00960901"/>
    <w:pPr>
      <w:spacing w:before="240" w:after="240" w:line="360" w:lineRule="auto"/>
      <w:ind w:firstLine="720"/>
      <w:jc w:val="both"/>
    </w:pPr>
    <w:rPr>
      <w:sz w:val="28"/>
    </w:rPr>
  </w:style>
  <w:style w:type="character" w:styleId="aff0">
    <w:name w:val="Emphasis"/>
    <w:basedOn w:val="a0"/>
    <w:qFormat/>
    <w:rsid w:val="00960901"/>
    <w:rPr>
      <w:i/>
      <w:iCs/>
    </w:rPr>
  </w:style>
  <w:style w:type="paragraph" w:customStyle="1" w:styleId="ConsPlusNormal">
    <w:name w:val="ConsPlusNormal"/>
    <w:rsid w:val="00960901"/>
    <w:pPr>
      <w:autoSpaceDE w:val="0"/>
      <w:autoSpaceDN w:val="0"/>
      <w:adjustRightInd w:val="0"/>
    </w:pPr>
    <w:rPr>
      <w:sz w:val="26"/>
      <w:szCs w:val="26"/>
    </w:rPr>
  </w:style>
  <w:style w:type="numbering" w:customStyle="1" w:styleId="26">
    <w:name w:val="Нет списка2"/>
    <w:next w:val="a2"/>
    <w:uiPriority w:val="99"/>
    <w:semiHidden/>
    <w:unhideWhenUsed/>
    <w:rsid w:val="00D81FA5"/>
  </w:style>
  <w:style w:type="table" w:customStyle="1" w:styleId="27">
    <w:name w:val="Сетка таблицы2"/>
    <w:basedOn w:val="a1"/>
    <w:next w:val="ae"/>
    <w:uiPriority w:val="59"/>
    <w:rsid w:val="00D81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омер строки1"/>
    <w:rsid w:val="002C5E79"/>
  </w:style>
  <w:style w:type="character" w:customStyle="1" w:styleId="15">
    <w:name w:val="Гиперссылка1"/>
    <w:rsid w:val="002C5E79"/>
    <w:rPr>
      <w:color w:val="0000FF"/>
      <w:u w:val="single"/>
    </w:rPr>
  </w:style>
  <w:style w:type="table" w:customStyle="1" w:styleId="16">
    <w:name w:val="Обычная таблица1"/>
    <w:rsid w:val="002C5E79"/>
    <w:rPr>
      <w:rFonts w:ascii="Calibri" w:eastAsia="Calibri" w:hAnsi="Calibri" w:cs="Calibri"/>
      <w:sz w:val="22"/>
    </w:rPr>
    <w:tblPr>
      <w:tblCellMar>
        <w:top w:w="0" w:type="dxa"/>
        <w:left w:w="108" w:type="dxa"/>
        <w:bottom w:w="0" w:type="dxa"/>
        <w:right w:w="108" w:type="dxa"/>
      </w:tblCellMar>
    </w:tblPr>
  </w:style>
  <w:style w:type="table" w:customStyle="1" w:styleId="110">
    <w:name w:val="Простая таблица 11"/>
    <w:basedOn w:val="16"/>
    <w:rsid w:val="002C5E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srulenamewarn">
    <w:name w:val="ks_rulename_warn"/>
    <w:rsid w:val="002C5E79"/>
  </w:style>
  <w:style w:type="character" w:customStyle="1" w:styleId="ksrulenameerr">
    <w:name w:val="ks_rulename_err"/>
    <w:rsid w:val="002C5E79"/>
  </w:style>
  <w:style w:type="character" w:styleId="aff1">
    <w:name w:val="FollowedHyperlink"/>
    <w:uiPriority w:val="99"/>
    <w:semiHidden/>
    <w:unhideWhenUsed/>
    <w:rsid w:val="002C5E79"/>
    <w:rPr>
      <w:color w:val="800080"/>
      <w:sz w:val="22"/>
      <w:u w:val="single"/>
    </w:rPr>
  </w:style>
  <w:style w:type="paragraph" w:customStyle="1" w:styleId="xl114">
    <w:name w:val="xl114"/>
    <w:basedOn w:val="a"/>
    <w:rsid w:val="002C5E79"/>
    <w:pPr>
      <w:spacing w:before="100" w:beforeAutospacing="1" w:after="100" w:afterAutospacing="1"/>
    </w:pPr>
    <w:rPr>
      <w:sz w:val="24"/>
      <w:szCs w:val="24"/>
    </w:rPr>
  </w:style>
  <w:style w:type="paragraph" w:customStyle="1" w:styleId="xl115">
    <w:name w:val="xl11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16">
    <w:name w:val="xl11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17">
    <w:name w:val="xl11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8">
    <w:name w:val="xl11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9">
    <w:name w:val="xl11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0">
    <w:name w:val="xl12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1">
    <w:name w:val="xl121"/>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2">
    <w:name w:val="xl122"/>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3">
    <w:name w:val="xl123"/>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24">
    <w:name w:val="xl124"/>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25">
    <w:name w:val="xl12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126">
    <w:name w:val="xl12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127">
    <w:name w:val="xl127"/>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sz w:val="24"/>
      <w:szCs w:val="24"/>
    </w:rPr>
  </w:style>
  <w:style w:type="paragraph" w:customStyle="1" w:styleId="xl128">
    <w:name w:val="xl12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numbering" w:customStyle="1" w:styleId="35">
    <w:name w:val="Нет списка3"/>
    <w:next w:val="a2"/>
    <w:uiPriority w:val="99"/>
    <w:semiHidden/>
    <w:unhideWhenUsed/>
    <w:rsid w:val="002C5E79"/>
  </w:style>
  <w:style w:type="paragraph" w:customStyle="1" w:styleId="xl112">
    <w:name w:val="xl112"/>
    <w:basedOn w:val="a"/>
    <w:rsid w:val="002C5E79"/>
    <w:pPr>
      <w:spacing w:before="100" w:beforeAutospacing="1" w:after="100" w:afterAutospacing="1"/>
    </w:pPr>
    <w:rPr>
      <w:sz w:val="24"/>
      <w:szCs w:val="24"/>
    </w:rPr>
  </w:style>
  <w:style w:type="paragraph" w:customStyle="1" w:styleId="xl113">
    <w:name w:val="xl11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29">
    <w:name w:val="xl12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0">
    <w:name w:val="xl13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1">
    <w:name w:val="xl13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2">
    <w:name w:val="xl13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3">
    <w:name w:val="xl133"/>
    <w:basedOn w:val="a"/>
    <w:rsid w:val="002C5E79"/>
    <w:pPr>
      <w:pBdr>
        <w:top w:val="single" w:sz="4" w:space="0" w:color="000000"/>
        <w:left w:val="single" w:sz="4" w:space="0" w:color="000000"/>
        <w:bottom w:val="single" w:sz="4" w:space="0" w:color="000000"/>
      </w:pBdr>
      <w:spacing w:before="100" w:beforeAutospacing="1" w:after="100" w:afterAutospacing="1"/>
      <w:jc w:val="center"/>
    </w:pPr>
    <w:rPr>
      <w:color w:val="000000"/>
    </w:rPr>
  </w:style>
  <w:style w:type="paragraph" w:customStyle="1" w:styleId="xl134">
    <w:name w:val="xl134"/>
    <w:basedOn w:val="a"/>
    <w:rsid w:val="002C5E79"/>
    <w:pPr>
      <w:pBdr>
        <w:top w:val="single" w:sz="4" w:space="0" w:color="000000"/>
        <w:bottom w:val="single" w:sz="4" w:space="0" w:color="000000"/>
      </w:pBdr>
      <w:spacing w:before="100" w:beforeAutospacing="1" w:after="100" w:afterAutospacing="1"/>
      <w:jc w:val="center"/>
    </w:pPr>
    <w:rPr>
      <w:color w:val="000000"/>
    </w:rPr>
  </w:style>
  <w:style w:type="paragraph" w:customStyle="1" w:styleId="xl135">
    <w:name w:val="xl135"/>
    <w:basedOn w:val="a"/>
    <w:rsid w:val="002C5E79"/>
    <w:pPr>
      <w:pBdr>
        <w:top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136">
    <w:name w:val="xl13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7">
    <w:name w:val="xl13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8">
    <w:name w:val="xl13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9">
    <w:name w:val="xl13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0">
    <w:name w:val="xl14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1">
    <w:name w:val="xl14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2">
    <w:name w:val="xl14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3">
    <w:name w:val="xl14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4">
    <w:name w:val="xl144"/>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5">
    <w:name w:val="xl14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copyright-info">
    <w:name w:val="copyright-info"/>
    <w:basedOn w:val="a"/>
    <w:rsid w:val="002C5E79"/>
    <w:pPr>
      <w:spacing w:before="100" w:beforeAutospacing="1" w:after="100" w:afterAutospacing="1"/>
    </w:pPr>
    <w:rPr>
      <w:sz w:val="24"/>
      <w:szCs w:val="24"/>
    </w:rPr>
  </w:style>
  <w:style w:type="character" w:customStyle="1" w:styleId="28">
    <w:name w:val="Номер строки2"/>
    <w:rsid w:val="00A31127"/>
  </w:style>
  <w:style w:type="character" w:customStyle="1" w:styleId="29">
    <w:name w:val="Гиперссылка2"/>
    <w:rsid w:val="00A31127"/>
    <w:rPr>
      <w:color w:val="0000FF"/>
      <w:u w:val="single"/>
    </w:rPr>
  </w:style>
  <w:style w:type="table" w:customStyle="1" w:styleId="2a">
    <w:name w:val="Обычная таблица2"/>
    <w:rsid w:val="00A31127"/>
    <w:rPr>
      <w:rFonts w:ascii="Calibri" w:eastAsia="Calibri" w:hAnsi="Calibri" w:cs="Calibri"/>
      <w:sz w:val="22"/>
    </w:rPr>
    <w:tblPr>
      <w:tblCellMar>
        <w:top w:w="0" w:type="dxa"/>
        <w:left w:w="108" w:type="dxa"/>
        <w:bottom w:w="0" w:type="dxa"/>
        <w:right w:w="108" w:type="dxa"/>
      </w:tblCellMar>
    </w:tblPr>
  </w:style>
  <w:style w:type="table" w:customStyle="1" w:styleId="120">
    <w:name w:val="Простая таблица 12"/>
    <w:basedOn w:val="2a"/>
    <w:rsid w:val="00A311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90">
    <w:name w:val="xl90"/>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rPr>
  </w:style>
  <w:style w:type="paragraph" w:customStyle="1" w:styleId="xl92">
    <w:name w:val="xl92"/>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93">
    <w:name w:val="xl93"/>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4">
    <w:name w:val="xl94"/>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5">
    <w:name w:val="xl95"/>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6">
    <w:name w:val="xl96"/>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7">
    <w:name w:val="xl97"/>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98">
    <w:name w:val="xl98"/>
    <w:basedOn w:val="a"/>
    <w:rsid w:val="00D51D52"/>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
    <w:rsid w:val="00D51D52"/>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0">
    <w:name w:val="xl100"/>
    <w:basedOn w:val="a"/>
    <w:rsid w:val="004762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101">
    <w:name w:val="xl101"/>
    <w:basedOn w:val="a"/>
    <w:rsid w:val="004762BE"/>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9">
    <w:name w:val="xl89"/>
    <w:basedOn w:val="a"/>
    <w:rsid w:val="00504E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68">
    <w:name w:val="xl68"/>
    <w:basedOn w:val="a"/>
    <w:rsid w:val="00A8374D"/>
    <w:pPr>
      <w:spacing w:before="100" w:beforeAutospacing="1" w:after="100" w:afterAutospacing="1"/>
    </w:pPr>
    <w:rPr>
      <w:sz w:val="24"/>
      <w:szCs w:val="24"/>
    </w:rPr>
  </w:style>
  <w:style w:type="paragraph" w:customStyle="1" w:styleId="xl69">
    <w:name w:val="xl6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70">
    <w:name w:val="xl70"/>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1">
    <w:name w:val="xl71"/>
    <w:basedOn w:val="a"/>
    <w:rsid w:val="00A8374D"/>
    <w:pPr>
      <w:spacing w:before="100" w:beforeAutospacing="1" w:after="100" w:afterAutospacing="1"/>
      <w:jc w:val="center"/>
      <w:textAlignment w:val="center"/>
    </w:pPr>
    <w:rPr>
      <w:sz w:val="24"/>
      <w:szCs w:val="24"/>
    </w:rPr>
  </w:style>
  <w:style w:type="paragraph" w:customStyle="1" w:styleId="xl72">
    <w:name w:val="xl72"/>
    <w:basedOn w:val="a"/>
    <w:rsid w:val="00A8374D"/>
    <w:pPr>
      <w:spacing w:before="100" w:beforeAutospacing="1" w:after="100" w:afterAutospacing="1"/>
    </w:pPr>
    <w:rPr>
      <w:color w:val="FF0000"/>
      <w:sz w:val="24"/>
      <w:szCs w:val="24"/>
    </w:rPr>
  </w:style>
  <w:style w:type="paragraph" w:customStyle="1" w:styleId="xl73">
    <w:name w:val="xl73"/>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5">
    <w:name w:val="xl75"/>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6">
    <w:name w:val="xl76"/>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7">
    <w:name w:val="xl77"/>
    <w:basedOn w:val="a"/>
    <w:rsid w:val="00A8374D"/>
    <w:pPr>
      <w:pBdr>
        <w:top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78">
    <w:name w:val="xl78"/>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9">
    <w:name w:val="xl7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0">
    <w:name w:val="xl80"/>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1">
    <w:name w:val="xl81"/>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82">
    <w:name w:val="xl82"/>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3">
    <w:name w:val="xl83"/>
    <w:basedOn w:val="a"/>
    <w:rsid w:val="00A8374D"/>
    <w:pPr>
      <w:pBdr>
        <w:top w:val="single" w:sz="4" w:space="0" w:color="000000"/>
        <w:left w:val="single" w:sz="4" w:space="0" w:color="000000"/>
      </w:pBdr>
      <w:spacing w:before="100" w:beforeAutospacing="1" w:after="100" w:afterAutospacing="1"/>
      <w:jc w:val="center"/>
      <w:textAlignment w:val="center"/>
    </w:pPr>
    <w:rPr>
      <w:sz w:val="24"/>
      <w:szCs w:val="24"/>
    </w:rPr>
  </w:style>
  <w:style w:type="paragraph" w:customStyle="1" w:styleId="xl84">
    <w:name w:val="xl8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5">
    <w:name w:val="xl85"/>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6">
    <w:name w:val="xl86"/>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7">
    <w:name w:val="xl87"/>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102">
    <w:name w:val="xl102"/>
    <w:basedOn w:val="a"/>
    <w:rsid w:val="00A8374D"/>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sz w:val="24"/>
      <w:szCs w:val="24"/>
    </w:rPr>
  </w:style>
  <w:style w:type="paragraph" w:customStyle="1" w:styleId="xl103">
    <w:name w:val="xl103"/>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4">
    <w:name w:val="xl10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5">
    <w:name w:val="xl105"/>
    <w:basedOn w:val="a"/>
    <w:rsid w:val="00A8374D"/>
    <w:pPr>
      <w:spacing w:before="100" w:beforeAutospacing="1" w:after="100" w:afterAutospacing="1"/>
      <w:textAlignment w:val="center"/>
    </w:pPr>
    <w:rPr>
      <w:sz w:val="24"/>
      <w:szCs w:val="24"/>
    </w:rPr>
  </w:style>
  <w:style w:type="paragraph" w:customStyle="1" w:styleId="xl106">
    <w:name w:val="xl106"/>
    <w:basedOn w:val="a"/>
    <w:rsid w:val="00A8374D"/>
    <w:pPr>
      <w:spacing w:before="100" w:beforeAutospacing="1" w:after="100" w:afterAutospacing="1"/>
      <w:jc w:val="center"/>
      <w:textAlignment w:val="center"/>
    </w:pPr>
    <w:rPr>
      <w:sz w:val="24"/>
      <w:szCs w:val="24"/>
    </w:rPr>
  </w:style>
  <w:style w:type="paragraph" w:customStyle="1" w:styleId="xl107">
    <w:name w:val="xl107"/>
    <w:basedOn w:val="a"/>
    <w:rsid w:val="00A8374D"/>
    <w:pPr>
      <w:pBdr>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b/>
      <w:bCs/>
      <w:sz w:val="24"/>
      <w:szCs w:val="24"/>
    </w:rPr>
  </w:style>
  <w:style w:type="paragraph" w:customStyle="1" w:styleId="xl108">
    <w:name w:val="xl108"/>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09">
    <w:name w:val="xl109"/>
    <w:basedOn w:val="a"/>
    <w:rsid w:val="00A8374D"/>
    <w:pPr>
      <w:pBdr>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110">
    <w:name w:val="xl110"/>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11">
    <w:name w:val="xl111"/>
    <w:basedOn w:val="a"/>
    <w:rsid w:val="00A8374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C65CCA"/>
    <w:pPr>
      <w:spacing w:before="100" w:beforeAutospacing="1" w:after="100" w:afterAutospacing="1"/>
    </w:pPr>
    <w:rPr>
      <w:sz w:val="24"/>
      <w:szCs w:val="24"/>
    </w:rPr>
  </w:style>
  <w:style w:type="paragraph" w:styleId="aff2">
    <w:name w:val="No Spacing"/>
    <w:uiPriority w:val="1"/>
    <w:qFormat/>
    <w:rsid w:val="003028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uiPriority="99" w:qFormat="1"/>
    <w:lsdException w:name="page number" w:uiPriority="99"/>
    <w:lsdException w:name="List Bullet"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ignature" w:uiPriority="99"/>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iPriority="99" w:unhideWhenUsed="0"/>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jc w:val="center"/>
      <w:outlineLvl w:val="0"/>
    </w:pPr>
    <w:rPr>
      <w:b/>
      <w:sz w:val="36"/>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9"/>
    <w:qFormat/>
    <w:pPr>
      <w:keepNext/>
      <w:jc w:val="center"/>
      <w:outlineLvl w:val="1"/>
    </w:pPr>
    <w:rPr>
      <w:sz w:val="36"/>
      <w14:shadow w14:blurRad="50800" w14:dist="38100" w14:dir="2700000" w14:sx="100000" w14:sy="100000" w14:kx="0" w14:ky="0" w14:algn="tl">
        <w14:srgbClr w14:val="000000">
          <w14:alpha w14:val="60000"/>
        </w14:srgbClr>
      </w14:shadow>
    </w:rPr>
  </w:style>
  <w:style w:type="paragraph" w:styleId="3">
    <w:name w:val="heading 3"/>
    <w:basedOn w:val="a"/>
    <w:next w:val="a"/>
    <w:link w:val="30"/>
    <w:uiPriority w:val="99"/>
    <w:qFormat/>
    <w:pPr>
      <w:keepNext/>
      <w:jc w:val="center"/>
      <w:outlineLvl w:val="2"/>
    </w:pPr>
    <w:rPr>
      <w:b/>
      <w:sz w:val="28"/>
      <w14:shadow w14:blurRad="50800" w14:dist="38100" w14:dir="2700000" w14:sx="100000" w14:sy="100000" w14:kx="0" w14:ky="0" w14:algn="tl">
        <w14:srgbClr w14:val="000000">
          <w14:alpha w14:val="60000"/>
        </w14:srgbClr>
      </w14:shadow>
    </w:rPr>
  </w:style>
  <w:style w:type="paragraph" w:styleId="4">
    <w:name w:val="heading 4"/>
    <w:basedOn w:val="a"/>
    <w:next w:val="a"/>
    <w:link w:val="40"/>
    <w:uiPriority w:val="99"/>
    <w:qFormat/>
    <w:pPr>
      <w:keepNext/>
      <w:ind w:left="660"/>
      <w:jc w:val="both"/>
      <w:outlineLvl w:val="3"/>
    </w:pPr>
    <w:rPr>
      <w:rFonts w:ascii="13" w:hAnsi="13"/>
      <w:sz w:val="26"/>
    </w:rPr>
  </w:style>
  <w:style w:type="paragraph" w:styleId="5">
    <w:name w:val="heading 5"/>
    <w:basedOn w:val="a"/>
    <w:next w:val="a"/>
    <w:link w:val="50"/>
    <w:uiPriority w:val="99"/>
    <w:qFormat/>
    <w:pPr>
      <w:keepNext/>
      <w:jc w:val="center"/>
      <w:outlineLvl w:val="4"/>
    </w:pPr>
    <w:rPr>
      <w:sz w:val="26"/>
    </w:rPr>
  </w:style>
  <w:style w:type="paragraph" w:styleId="6">
    <w:name w:val="heading 6"/>
    <w:basedOn w:val="a"/>
    <w:next w:val="a"/>
    <w:link w:val="60"/>
    <w:uiPriority w:val="99"/>
    <w:qFormat/>
    <w:rsid w:val="00960901"/>
    <w:pPr>
      <w:widowControl w:val="0"/>
      <w:autoSpaceDE w:val="0"/>
      <w:autoSpaceDN w:val="0"/>
      <w:adjustRightInd w:val="0"/>
      <w:outlineLvl w:val="5"/>
    </w:pPr>
    <w:rPr>
      <w:rFonts w:ascii="Times New Roman CYR" w:hAnsi="Times New Roman CYR"/>
      <w:szCs w:val="24"/>
    </w:rPr>
  </w:style>
  <w:style w:type="paragraph" w:styleId="7">
    <w:name w:val="heading 7"/>
    <w:basedOn w:val="a"/>
    <w:next w:val="a"/>
    <w:link w:val="70"/>
    <w:uiPriority w:val="99"/>
    <w:unhideWhenUsed/>
    <w:qFormat/>
    <w:rsid w:val="00B762EE"/>
    <w:pPr>
      <w:spacing w:before="240" w:after="60"/>
      <w:outlineLvl w:val="6"/>
    </w:pPr>
    <w:rPr>
      <w:rFonts w:ascii="Calibri" w:hAnsi="Calibri"/>
      <w:sz w:val="24"/>
      <w:szCs w:val="24"/>
    </w:rPr>
  </w:style>
  <w:style w:type="paragraph" w:styleId="8">
    <w:name w:val="heading 8"/>
    <w:basedOn w:val="a"/>
    <w:next w:val="a"/>
    <w:link w:val="80"/>
    <w:uiPriority w:val="99"/>
    <w:qFormat/>
    <w:rsid w:val="00960901"/>
    <w:pPr>
      <w:widowControl w:val="0"/>
      <w:autoSpaceDE w:val="0"/>
      <w:autoSpaceDN w:val="0"/>
      <w:adjustRightInd w:val="0"/>
      <w:outlineLvl w:val="7"/>
    </w:pPr>
    <w:rPr>
      <w:rFonts w:ascii="Times New Roman CYR" w:hAnsi="Times New Roman CYR"/>
      <w:szCs w:val="24"/>
    </w:rPr>
  </w:style>
  <w:style w:type="paragraph" w:styleId="9">
    <w:name w:val="heading 9"/>
    <w:basedOn w:val="a"/>
    <w:next w:val="a"/>
    <w:link w:val="90"/>
    <w:uiPriority w:val="99"/>
    <w:qFormat/>
    <w:rsid w:val="00960901"/>
    <w:pPr>
      <w:widowControl w:val="0"/>
      <w:autoSpaceDE w:val="0"/>
      <w:autoSpaceDN w:val="0"/>
      <w:adjustRightInd w:val="0"/>
      <w:outlineLvl w:val="8"/>
    </w:pPr>
    <w:rPr>
      <w:rFonts w:ascii="Times New Roman CYR" w:hAnsi="Times New Roman CY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B762EE"/>
    <w:rPr>
      <w:rFonts w:ascii="Calibri" w:eastAsia="Times New Roman" w:hAnsi="Calibri" w:cs="Times New Roman"/>
      <w:sz w:val="24"/>
      <w:szCs w:val="24"/>
    </w:rPr>
  </w:style>
  <w:style w:type="paragraph" w:styleId="a3">
    <w:name w:val="Body Text Indent"/>
    <w:basedOn w:val="a"/>
    <w:link w:val="a4"/>
    <w:uiPriority w:val="99"/>
    <w:pPr>
      <w:ind w:firstLine="720"/>
      <w:jc w:val="both"/>
    </w:pPr>
    <w:rPr>
      <w:sz w:val="28"/>
    </w:rPr>
  </w:style>
  <w:style w:type="paragraph" w:customStyle="1" w:styleId="11">
    <w:name w:val="Обычный1"/>
    <w:pPr>
      <w:widowControl w:val="0"/>
    </w:pPr>
    <w:rPr>
      <w:snapToGrid w:val="0"/>
    </w:rPr>
  </w:style>
  <w:style w:type="paragraph" w:styleId="21">
    <w:name w:val="Body Text 2"/>
    <w:basedOn w:val="a"/>
    <w:link w:val="22"/>
    <w:pPr>
      <w:spacing w:before="120" w:after="120"/>
      <w:jc w:val="both"/>
    </w:pPr>
    <w:rPr>
      <w:rFonts w:ascii="Arial" w:hAnsi="Arial"/>
      <w:sz w:val="26"/>
    </w:rPr>
  </w:style>
  <w:style w:type="paragraph" w:styleId="23">
    <w:name w:val="Body Text Indent 2"/>
    <w:basedOn w:val="a"/>
    <w:link w:val="24"/>
    <w:uiPriority w:val="99"/>
    <w:pPr>
      <w:ind w:right="-1" w:firstLine="567"/>
      <w:jc w:val="both"/>
    </w:pPr>
    <w:rPr>
      <w:sz w:val="26"/>
      <w:szCs w:val="26"/>
    </w:rPr>
  </w:style>
  <w:style w:type="paragraph" w:styleId="a5">
    <w:name w:val="Block Text"/>
    <w:basedOn w:val="a"/>
    <w:uiPriority w:val="99"/>
    <w:pPr>
      <w:ind w:left="709" w:right="-1" w:hanging="283"/>
      <w:jc w:val="both"/>
    </w:pPr>
    <w:rPr>
      <w:sz w:val="26"/>
      <w:szCs w:val="26"/>
    </w:rPr>
  </w:style>
  <w:style w:type="paragraph" w:styleId="31">
    <w:name w:val="Body Text Indent 3"/>
    <w:basedOn w:val="a"/>
    <w:link w:val="32"/>
    <w:uiPriority w:val="99"/>
    <w:rsid w:val="00A604CB"/>
    <w:pPr>
      <w:spacing w:after="120"/>
      <w:ind w:left="283"/>
    </w:pPr>
    <w:rPr>
      <w:sz w:val="16"/>
      <w:szCs w:val="16"/>
    </w:rPr>
  </w:style>
  <w:style w:type="paragraph" w:styleId="a6">
    <w:name w:val="Balloon Text"/>
    <w:basedOn w:val="a"/>
    <w:link w:val="a7"/>
    <w:uiPriority w:val="99"/>
    <w:rsid w:val="004034A1"/>
    <w:rPr>
      <w:rFonts w:ascii="Tahoma" w:hAnsi="Tahoma" w:cs="Tahoma"/>
      <w:sz w:val="16"/>
      <w:szCs w:val="16"/>
    </w:rPr>
  </w:style>
  <w:style w:type="paragraph" w:styleId="a8">
    <w:name w:val="Body Text"/>
    <w:basedOn w:val="a"/>
    <w:link w:val="a9"/>
    <w:uiPriority w:val="99"/>
    <w:rsid w:val="00B762EE"/>
    <w:pPr>
      <w:spacing w:after="120"/>
    </w:pPr>
  </w:style>
  <w:style w:type="character" w:customStyle="1" w:styleId="a9">
    <w:name w:val="Основной текст Знак"/>
    <w:basedOn w:val="a0"/>
    <w:link w:val="a8"/>
    <w:uiPriority w:val="99"/>
    <w:rsid w:val="00B762EE"/>
  </w:style>
  <w:style w:type="paragraph" w:styleId="aa">
    <w:name w:val="header"/>
    <w:basedOn w:val="a"/>
    <w:link w:val="ab"/>
    <w:uiPriority w:val="99"/>
    <w:rsid w:val="0088318E"/>
    <w:pPr>
      <w:tabs>
        <w:tab w:val="center" w:pos="4677"/>
        <w:tab w:val="right" w:pos="9355"/>
      </w:tabs>
    </w:pPr>
  </w:style>
  <w:style w:type="character" w:customStyle="1" w:styleId="ab">
    <w:name w:val="Верхний колонтитул Знак"/>
    <w:basedOn w:val="a0"/>
    <w:link w:val="aa"/>
    <w:uiPriority w:val="99"/>
    <w:rsid w:val="0088318E"/>
  </w:style>
  <w:style w:type="paragraph" w:styleId="ac">
    <w:name w:val="footer"/>
    <w:basedOn w:val="a"/>
    <w:link w:val="ad"/>
    <w:uiPriority w:val="99"/>
    <w:rsid w:val="0088318E"/>
    <w:pPr>
      <w:tabs>
        <w:tab w:val="center" w:pos="4677"/>
        <w:tab w:val="right" w:pos="9355"/>
      </w:tabs>
    </w:pPr>
  </w:style>
  <w:style w:type="character" w:customStyle="1" w:styleId="ad">
    <w:name w:val="Нижний колонтитул Знак"/>
    <w:basedOn w:val="a0"/>
    <w:link w:val="ac"/>
    <w:uiPriority w:val="99"/>
    <w:rsid w:val="0088318E"/>
  </w:style>
  <w:style w:type="table" w:styleId="ae">
    <w:name w:val="Table Grid"/>
    <w:basedOn w:val="a1"/>
    <w:uiPriority w:val="59"/>
    <w:rsid w:val="000B06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9"/>
    <w:rsid w:val="00960901"/>
    <w:rPr>
      <w:rFonts w:ascii="Times New Roman CYR" w:hAnsi="Times New Roman CYR"/>
      <w:szCs w:val="24"/>
    </w:rPr>
  </w:style>
  <w:style w:type="character" w:customStyle="1" w:styleId="80">
    <w:name w:val="Заголовок 8 Знак"/>
    <w:basedOn w:val="a0"/>
    <w:link w:val="8"/>
    <w:uiPriority w:val="99"/>
    <w:rsid w:val="00960901"/>
    <w:rPr>
      <w:rFonts w:ascii="Times New Roman CYR" w:hAnsi="Times New Roman CYR"/>
      <w:szCs w:val="24"/>
    </w:rPr>
  </w:style>
  <w:style w:type="character" w:customStyle="1" w:styleId="90">
    <w:name w:val="Заголовок 9 Знак"/>
    <w:basedOn w:val="a0"/>
    <w:link w:val="9"/>
    <w:uiPriority w:val="99"/>
    <w:rsid w:val="00960901"/>
    <w:rPr>
      <w:rFonts w:ascii="Times New Roman CYR" w:hAnsi="Times New Roman CYR"/>
      <w:szCs w:val="24"/>
    </w:rPr>
  </w:style>
  <w:style w:type="numbering" w:customStyle="1" w:styleId="12">
    <w:name w:val="Нет списка1"/>
    <w:next w:val="a2"/>
    <w:uiPriority w:val="99"/>
    <w:semiHidden/>
    <w:unhideWhenUsed/>
    <w:rsid w:val="00960901"/>
  </w:style>
  <w:style w:type="character" w:customStyle="1" w:styleId="10">
    <w:name w:val="Заголовок 1 Знак"/>
    <w:link w:val="1"/>
    <w:locked/>
    <w:rsid w:val="00960901"/>
    <w:rPr>
      <w:b/>
      <w:sz w:val="36"/>
      <w14:shadow w14:blurRad="50800" w14:dist="38100" w14:dir="2700000" w14:sx="100000" w14:sy="100000" w14:kx="0" w14:ky="0" w14:algn="tl">
        <w14:srgbClr w14:val="000000">
          <w14:alpha w14:val="60000"/>
        </w14:srgbClr>
      </w14:shadow>
    </w:rPr>
  </w:style>
  <w:style w:type="character" w:customStyle="1" w:styleId="20">
    <w:name w:val="Заголовок 2 Знак"/>
    <w:link w:val="2"/>
    <w:uiPriority w:val="99"/>
    <w:locked/>
    <w:rsid w:val="00960901"/>
    <w:rPr>
      <w:sz w:val="36"/>
      <w14:shadow w14:blurRad="50800" w14:dist="38100" w14:dir="2700000" w14:sx="100000" w14:sy="100000" w14:kx="0" w14:ky="0" w14:algn="tl">
        <w14:srgbClr w14:val="000000">
          <w14:alpha w14:val="60000"/>
        </w14:srgbClr>
      </w14:shadow>
    </w:rPr>
  </w:style>
  <w:style w:type="character" w:customStyle="1" w:styleId="30">
    <w:name w:val="Заголовок 3 Знак"/>
    <w:link w:val="3"/>
    <w:uiPriority w:val="99"/>
    <w:locked/>
    <w:rsid w:val="00960901"/>
    <w:rPr>
      <w:b/>
      <w:sz w:val="28"/>
      <w14:shadow w14:blurRad="50800" w14:dist="38100" w14:dir="2700000" w14:sx="100000" w14:sy="100000" w14:kx="0" w14:ky="0" w14:algn="tl">
        <w14:srgbClr w14:val="000000">
          <w14:alpha w14:val="60000"/>
        </w14:srgbClr>
      </w14:shadow>
    </w:rPr>
  </w:style>
  <w:style w:type="character" w:customStyle="1" w:styleId="40">
    <w:name w:val="Заголовок 4 Знак"/>
    <w:link w:val="4"/>
    <w:uiPriority w:val="99"/>
    <w:locked/>
    <w:rsid w:val="00960901"/>
    <w:rPr>
      <w:rFonts w:ascii="13" w:hAnsi="13"/>
      <w:sz w:val="26"/>
    </w:rPr>
  </w:style>
  <w:style w:type="character" w:customStyle="1" w:styleId="50">
    <w:name w:val="Заголовок 5 Знак"/>
    <w:link w:val="5"/>
    <w:uiPriority w:val="99"/>
    <w:locked/>
    <w:rsid w:val="00960901"/>
    <w:rPr>
      <w:sz w:val="26"/>
    </w:rPr>
  </w:style>
  <w:style w:type="character" w:customStyle="1" w:styleId="a4">
    <w:name w:val="Основной текст с отступом Знак"/>
    <w:link w:val="a3"/>
    <w:locked/>
    <w:rsid w:val="00960901"/>
    <w:rPr>
      <w:sz w:val="28"/>
    </w:rPr>
  </w:style>
  <w:style w:type="character" w:customStyle="1" w:styleId="24">
    <w:name w:val="Основной текст с отступом 2 Знак"/>
    <w:link w:val="23"/>
    <w:uiPriority w:val="99"/>
    <w:locked/>
    <w:rsid w:val="00960901"/>
    <w:rPr>
      <w:sz w:val="26"/>
      <w:szCs w:val="26"/>
    </w:rPr>
  </w:style>
  <w:style w:type="paragraph" w:customStyle="1" w:styleId="ConsNormal">
    <w:name w:val="ConsNormal"/>
    <w:uiPriority w:val="99"/>
    <w:rsid w:val="00960901"/>
    <w:pPr>
      <w:autoSpaceDE w:val="0"/>
      <w:autoSpaceDN w:val="0"/>
      <w:adjustRightInd w:val="0"/>
      <w:ind w:right="19772" w:firstLine="720"/>
    </w:pPr>
    <w:rPr>
      <w:rFonts w:ascii="Arial" w:hAnsi="Arial" w:cs="Arial"/>
      <w:sz w:val="22"/>
      <w:szCs w:val="22"/>
    </w:rPr>
  </w:style>
  <w:style w:type="character" w:customStyle="1" w:styleId="32">
    <w:name w:val="Основной текст с отступом 3 Знак"/>
    <w:link w:val="31"/>
    <w:uiPriority w:val="99"/>
    <w:locked/>
    <w:rsid w:val="00960901"/>
    <w:rPr>
      <w:sz w:val="16"/>
      <w:szCs w:val="16"/>
    </w:rPr>
  </w:style>
  <w:style w:type="character" w:customStyle="1" w:styleId="22">
    <w:name w:val="Основной текст 2 Знак"/>
    <w:link w:val="21"/>
    <w:locked/>
    <w:rsid w:val="00960901"/>
    <w:rPr>
      <w:rFonts w:ascii="Arial" w:hAnsi="Arial"/>
      <w:sz w:val="26"/>
    </w:rPr>
  </w:style>
  <w:style w:type="paragraph" w:styleId="af">
    <w:name w:val="Title"/>
    <w:basedOn w:val="a"/>
    <w:link w:val="af0"/>
    <w:qFormat/>
    <w:rsid w:val="00960901"/>
    <w:pPr>
      <w:jc w:val="center"/>
    </w:pPr>
    <w:rPr>
      <w:sz w:val="28"/>
    </w:rPr>
  </w:style>
  <w:style w:type="character" w:customStyle="1" w:styleId="af0">
    <w:name w:val="Название Знак"/>
    <w:basedOn w:val="a0"/>
    <w:link w:val="af"/>
    <w:rsid w:val="00960901"/>
    <w:rPr>
      <w:sz w:val="28"/>
    </w:rPr>
  </w:style>
  <w:style w:type="paragraph" w:styleId="33">
    <w:name w:val="Body Text 3"/>
    <w:basedOn w:val="a"/>
    <w:link w:val="34"/>
    <w:uiPriority w:val="99"/>
    <w:rsid w:val="00960901"/>
    <w:pPr>
      <w:widowControl w:val="0"/>
      <w:tabs>
        <w:tab w:val="left" w:pos="540"/>
      </w:tabs>
      <w:autoSpaceDE w:val="0"/>
      <w:autoSpaceDN w:val="0"/>
      <w:adjustRightInd w:val="0"/>
      <w:spacing w:line="360" w:lineRule="auto"/>
      <w:jc w:val="both"/>
    </w:pPr>
    <w:rPr>
      <w:rFonts w:ascii="Times New Roman CYR" w:hAnsi="Times New Roman CYR" w:cs="Times New Roman CYR"/>
      <w:color w:val="FF6600"/>
      <w:sz w:val="26"/>
      <w:szCs w:val="26"/>
    </w:rPr>
  </w:style>
  <w:style w:type="character" w:customStyle="1" w:styleId="34">
    <w:name w:val="Основной текст 3 Знак"/>
    <w:basedOn w:val="a0"/>
    <w:link w:val="33"/>
    <w:uiPriority w:val="99"/>
    <w:rsid w:val="00960901"/>
    <w:rPr>
      <w:rFonts w:ascii="Times New Roman CYR" w:hAnsi="Times New Roman CYR" w:cs="Times New Roman CYR"/>
      <w:color w:val="FF6600"/>
      <w:sz w:val="26"/>
      <w:szCs w:val="26"/>
    </w:rPr>
  </w:style>
  <w:style w:type="paragraph" w:styleId="af1">
    <w:name w:val="List Bullet"/>
    <w:basedOn w:val="a"/>
    <w:autoRedefine/>
    <w:uiPriority w:val="99"/>
    <w:rsid w:val="00960901"/>
    <w:pPr>
      <w:tabs>
        <w:tab w:val="num" w:pos="360"/>
      </w:tabs>
      <w:ind w:left="360" w:hanging="360"/>
    </w:pPr>
  </w:style>
  <w:style w:type="paragraph" w:styleId="25">
    <w:name w:val="List Bullet 2"/>
    <w:basedOn w:val="a"/>
    <w:autoRedefine/>
    <w:uiPriority w:val="99"/>
    <w:rsid w:val="00960901"/>
    <w:pPr>
      <w:tabs>
        <w:tab w:val="num" w:pos="643"/>
      </w:tabs>
      <w:ind w:left="643" w:hanging="360"/>
    </w:pPr>
  </w:style>
  <w:style w:type="character" w:styleId="af2">
    <w:name w:val="page number"/>
    <w:uiPriority w:val="99"/>
    <w:rsid w:val="00960901"/>
    <w:rPr>
      <w:rFonts w:cs="Times New Roman"/>
    </w:rPr>
  </w:style>
  <w:style w:type="paragraph" w:customStyle="1" w:styleId="xl47">
    <w:name w:val="xl47"/>
    <w:basedOn w:val="a"/>
    <w:uiPriority w:val="99"/>
    <w:rsid w:val="00960901"/>
    <w:pPr>
      <w:pBdr>
        <w:left w:val="single" w:sz="4" w:space="0" w:color="auto"/>
        <w:right w:val="single" w:sz="4" w:space="0" w:color="auto"/>
      </w:pBdr>
      <w:spacing w:before="100" w:beforeAutospacing="1" w:after="100" w:afterAutospacing="1"/>
      <w:jc w:val="center"/>
      <w:textAlignment w:val="top"/>
    </w:pPr>
    <w:rPr>
      <w:sz w:val="22"/>
      <w:szCs w:val="22"/>
    </w:rPr>
  </w:style>
  <w:style w:type="paragraph" w:styleId="af3">
    <w:name w:val="caption"/>
    <w:basedOn w:val="a"/>
    <w:next w:val="a"/>
    <w:uiPriority w:val="99"/>
    <w:qFormat/>
    <w:rsid w:val="00960901"/>
    <w:pPr>
      <w:widowControl w:val="0"/>
      <w:autoSpaceDE w:val="0"/>
      <w:autoSpaceDN w:val="0"/>
      <w:adjustRightInd w:val="0"/>
      <w:ind w:left="539"/>
      <w:jc w:val="center"/>
    </w:pPr>
    <w:rPr>
      <w:rFonts w:ascii="Times New Roman CYR" w:hAnsi="Times New Roman CYR" w:cs="Times New Roman CYR"/>
      <w:b/>
      <w:bCs/>
      <w:sz w:val="24"/>
      <w:szCs w:val="24"/>
    </w:rPr>
  </w:style>
  <w:style w:type="paragraph" w:styleId="af4">
    <w:name w:val="List Paragraph"/>
    <w:basedOn w:val="a"/>
    <w:uiPriority w:val="34"/>
    <w:qFormat/>
    <w:rsid w:val="00960901"/>
    <w:pPr>
      <w:ind w:left="720"/>
      <w:contextualSpacing/>
    </w:pPr>
  </w:style>
  <w:style w:type="character" w:customStyle="1" w:styleId="a7">
    <w:name w:val="Текст выноски Знак"/>
    <w:link w:val="a6"/>
    <w:uiPriority w:val="99"/>
    <w:locked/>
    <w:rsid w:val="00960901"/>
    <w:rPr>
      <w:rFonts w:ascii="Tahoma" w:hAnsi="Tahoma" w:cs="Tahoma"/>
      <w:sz w:val="16"/>
      <w:szCs w:val="16"/>
    </w:rPr>
  </w:style>
  <w:style w:type="character" w:styleId="af5">
    <w:name w:val="Hyperlink"/>
    <w:uiPriority w:val="99"/>
    <w:rsid w:val="00960901"/>
    <w:rPr>
      <w:rFonts w:cs="Times New Roman"/>
      <w:color w:val="0000FF"/>
      <w:u w:val="single"/>
    </w:rPr>
  </w:style>
  <w:style w:type="paragraph" w:customStyle="1" w:styleId="af6">
    <w:name w:val="Знак Знак Знак Знак Знак Знак"/>
    <w:basedOn w:val="a"/>
    <w:uiPriority w:val="99"/>
    <w:rsid w:val="00960901"/>
    <w:pPr>
      <w:spacing w:after="160" w:line="240" w:lineRule="exact"/>
    </w:pPr>
    <w:rPr>
      <w:rFonts w:ascii="Verdana" w:hAnsi="Verdana"/>
      <w:lang w:val="en-US" w:eastAsia="en-US"/>
    </w:rPr>
  </w:style>
  <w:style w:type="paragraph" w:styleId="af7">
    <w:name w:val="Normal (Web)"/>
    <w:basedOn w:val="a"/>
    <w:uiPriority w:val="99"/>
    <w:rsid w:val="00960901"/>
    <w:pPr>
      <w:spacing w:before="100" w:beforeAutospacing="1" w:after="100" w:afterAutospacing="1"/>
    </w:pPr>
    <w:rPr>
      <w:sz w:val="24"/>
      <w:szCs w:val="24"/>
    </w:rPr>
  </w:style>
  <w:style w:type="paragraph" w:styleId="af8">
    <w:name w:val="Document Map"/>
    <w:basedOn w:val="a"/>
    <w:link w:val="af9"/>
    <w:uiPriority w:val="99"/>
    <w:rsid w:val="00960901"/>
    <w:pPr>
      <w:shd w:val="clear" w:color="auto" w:fill="000080"/>
    </w:pPr>
    <w:rPr>
      <w:rFonts w:ascii="Tahoma" w:hAnsi="Tahoma"/>
    </w:rPr>
  </w:style>
  <w:style w:type="character" w:customStyle="1" w:styleId="af9">
    <w:name w:val="Схема документа Знак"/>
    <w:basedOn w:val="a0"/>
    <w:link w:val="af8"/>
    <w:uiPriority w:val="99"/>
    <w:rsid w:val="00960901"/>
    <w:rPr>
      <w:rFonts w:ascii="Tahoma" w:hAnsi="Tahoma"/>
      <w:shd w:val="clear" w:color="auto" w:fill="000080"/>
    </w:rPr>
  </w:style>
  <w:style w:type="paragraph" w:styleId="afa">
    <w:name w:val="Subtitle"/>
    <w:basedOn w:val="a"/>
    <w:link w:val="afb"/>
    <w:uiPriority w:val="99"/>
    <w:qFormat/>
    <w:rsid w:val="00960901"/>
    <w:pPr>
      <w:jc w:val="center"/>
    </w:pPr>
    <w:rPr>
      <w:b/>
      <w:sz w:val="26"/>
    </w:rPr>
  </w:style>
  <w:style w:type="character" w:customStyle="1" w:styleId="afb">
    <w:name w:val="Подзаголовок Знак"/>
    <w:basedOn w:val="a0"/>
    <w:link w:val="afa"/>
    <w:uiPriority w:val="99"/>
    <w:rsid w:val="00960901"/>
    <w:rPr>
      <w:b/>
      <w:sz w:val="26"/>
    </w:rPr>
  </w:style>
  <w:style w:type="paragraph" w:customStyle="1" w:styleId="xl24">
    <w:name w:val="xl2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5">
    <w:name w:val="xl2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6">
    <w:name w:val="xl2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sz w:val="18"/>
      <w:szCs w:val="18"/>
    </w:rPr>
  </w:style>
  <w:style w:type="paragraph" w:customStyle="1" w:styleId="xl27">
    <w:name w:val="xl2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8">
    <w:name w:val="xl28"/>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9">
    <w:name w:val="xl29"/>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30">
    <w:name w:val="xl3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31">
    <w:name w:val="xl3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sz w:val="18"/>
      <w:szCs w:val="18"/>
    </w:rPr>
  </w:style>
  <w:style w:type="paragraph" w:customStyle="1" w:styleId="xl32">
    <w:name w:val="xl3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sz w:val="18"/>
      <w:szCs w:val="18"/>
    </w:rPr>
  </w:style>
  <w:style w:type="paragraph" w:customStyle="1" w:styleId="xl33">
    <w:name w:val="xl3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18"/>
      <w:szCs w:val="18"/>
    </w:rPr>
  </w:style>
  <w:style w:type="paragraph" w:customStyle="1" w:styleId="xl34">
    <w:name w:val="xl3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5">
    <w:name w:val="xl3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8"/>
      <w:szCs w:val="18"/>
    </w:rPr>
  </w:style>
  <w:style w:type="paragraph" w:customStyle="1" w:styleId="xl36">
    <w:name w:val="xl3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18"/>
      <w:szCs w:val="18"/>
    </w:rPr>
  </w:style>
  <w:style w:type="paragraph" w:customStyle="1" w:styleId="xl37">
    <w:name w:val="xl3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8">
    <w:name w:val="xl38"/>
    <w:basedOn w:val="a"/>
    <w:uiPriority w:val="99"/>
    <w:rsid w:val="00960901"/>
    <w:pPr>
      <w:pBdr>
        <w:left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9">
    <w:name w:val="xl39"/>
    <w:basedOn w:val="a"/>
    <w:uiPriority w:val="99"/>
    <w:rsid w:val="00960901"/>
    <w:pPr>
      <w:pBdr>
        <w:bottom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40">
    <w:name w:val="xl4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
    <w:name w:val="xl4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
    <w:name w:val="xl4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2">
    <w:name w:val="xl2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3">
    <w:name w:val="xl2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hAnsi="Arial Unicode MS" w:cs="Arial Unicode MS"/>
      <w:sz w:val="24"/>
      <w:szCs w:val="24"/>
    </w:rPr>
  </w:style>
  <w:style w:type="paragraph" w:customStyle="1" w:styleId="CharChar">
    <w:name w:val="Char Char"/>
    <w:basedOn w:val="a"/>
    <w:uiPriority w:val="99"/>
    <w:rsid w:val="00960901"/>
    <w:pPr>
      <w:spacing w:after="160" w:line="240" w:lineRule="exact"/>
    </w:pPr>
    <w:rPr>
      <w:rFonts w:ascii="Verdana" w:hAnsi="Verdana"/>
      <w:lang w:val="en-US" w:eastAsia="en-US"/>
    </w:rPr>
  </w:style>
  <w:style w:type="paragraph" w:customStyle="1" w:styleId="ConsPlusNonformat">
    <w:name w:val="ConsPlusNonformat"/>
    <w:uiPriority w:val="99"/>
    <w:rsid w:val="00960901"/>
    <w:pPr>
      <w:autoSpaceDE w:val="0"/>
      <w:autoSpaceDN w:val="0"/>
      <w:adjustRightInd w:val="0"/>
    </w:pPr>
    <w:rPr>
      <w:rFonts w:ascii="Courier New" w:hAnsi="Courier New" w:cs="Courier New"/>
    </w:rPr>
  </w:style>
  <w:style w:type="character" w:customStyle="1" w:styleId="BodyTextFirstIndentChar">
    <w:name w:val="Body Text First Indent Char"/>
    <w:uiPriority w:val="99"/>
    <w:locked/>
    <w:rsid w:val="00960901"/>
    <w:rPr>
      <w:rFonts w:ascii="Calibri" w:hAnsi="Calibri"/>
      <w:sz w:val="22"/>
      <w:lang w:val="ru-RU" w:eastAsia="ru-RU"/>
    </w:rPr>
  </w:style>
  <w:style w:type="paragraph" w:styleId="afc">
    <w:name w:val="Body Text First Indent"/>
    <w:basedOn w:val="a8"/>
    <w:link w:val="afd"/>
    <w:uiPriority w:val="99"/>
    <w:rsid w:val="00960901"/>
    <w:pPr>
      <w:spacing w:after="200" w:line="276" w:lineRule="auto"/>
      <w:ind w:firstLine="360"/>
    </w:pPr>
    <w:rPr>
      <w:rFonts w:ascii="Calibri" w:hAnsi="Calibri"/>
      <w:sz w:val="22"/>
      <w:szCs w:val="22"/>
    </w:rPr>
  </w:style>
  <w:style w:type="character" w:customStyle="1" w:styleId="afd">
    <w:name w:val="Красная строка Знак"/>
    <w:basedOn w:val="a9"/>
    <w:link w:val="afc"/>
    <w:uiPriority w:val="99"/>
    <w:rsid w:val="00960901"/>
    <w:rPr>
      <w:rFonts w:ascii="Calibri" w:hAnsi="Calibri"/>
      <w:sz w:val="22"/>
      <w:szCs w:val="22"/>
    </w:rPr>
  </w:style>
  <w:style w:type="character" w:customStyle="1" w:styleId="SignatureChar">
    <w:name w:val="Signature Char"/>
    <w:uiPriority w:val="99"/>
    <w:locked/>
    <w:rsid w:val="00960901"/>
    <w:rPr>
      <w:sz w:val="26"/>
    </w:rPr>
  </w:style>
  <w:style w:type="paragraph" w:styleId="afe">
    <w:name w:val="Signature"/>
    <w:basedOn w:val="a"/>
    <w:link w:val="aff"/>
    <w:uiPriority w:val="99"/>
    <w:rsid w:val="00960901"/>
    <w:pPr>
      <w:ind w:left="4252"/>
    </w:pPr>
    <w:rPr>
      <w:sz w:val="26"/>
    </w:rPr>
  </w:style>
  <w:style w:type="character" w:customStyle="1" w:styleId="aff">
    <w:name w:val="Подпись Знак"/>
    <w:basedOn w:val="a0"/>
    <w:link w:val="afe"/>
    <w:uiPriority w:val="99"/>
    <w:rsid w:val="00960901"/>
    <w:rPr>
      <w:sz w:val="26"/>
    </w:rPr>
  </w:style>
  <w:style w:type="paragraph" w:customStyle="1" w:styleId="PP">
    <w:name w:val="Строка PP"/>
    <w:basedOn w:val="afe"/>
    <w:rsid w:val="00960901"/>
    <w:rPr>
      <w:sz w:val="20"/>
    </w:rPr>
  </w:style>
  <w:style w:type="table" w:customStyle="1" w:styleId="13">
    <w:name w:val="Сетка таблицы1"/>
    <w:basedOn w:val="a1"/>
    <w:next w:val="ae"/>
    <w:uiPriority w:val="59"/>
    <w:rsid w:val="00960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NX">
    <w:name w:val="NormalANX"/>
    <w:basedOn w:val="a"/>
    <w:rsid w:val="00960901"/>
    <w:pPr>
      <w:spacing w:before="240" w:after="240" w:line="360" w:lineRule="auto"/>
      <w:ind w:firstLine="720"/>
      <w:jc w:val="both"/>
    </w:pPr>
    <w:rPr>
      <w:sz w:val="28"/>
    </w:rPr>
  </w:style>
  <w:style w:type="character" w:styleId="aff0">
    <w:name w:val="Emphasis"/>
    <w:basedOn w:val="a0"/>
    <w:qFormat/>
    <w:rsid w:val="00960901"/>
    <w:rPr>
      <w:i/>
      <w:iCs/>
    </w:rPr>
  </w:style>
  <w:style w:type="paragraph" w:customStyle="1" w:styleId="ConsPlusNormal">
    <w:name w:val="ConsPlusNormal"/>
    <w:rsid w:val="00960901"/>
    <w:pPr>
      <w:autoSpaceDE w:val="0"/>
      <w:autoSpaceDN w:val="0"/>
      <w:adjustRightInd w:val="0"/>
    </w:pPr>
    <w:rPr>
      <w:sz w:val="26"/>
      <w:szCs w:val="26"/>
    </w:rPr>
  </w:style>
  <w:style w:type="numbering" w:customStyle="1" w:styleId="26">
    <w:name w:val="Нет списка2"/>
    <w:next w:val="a2"/>
    <w:uiPriority w:val="99"/>
    <w:semiHidden/>
    <w:unhideWhenUsed/>
    <w:rsid w:val="00D81FA5"/>
  </w:style>
  <w:style w:type="table" w:customStyle="1" w:styleId="27">
    <w:name w:val="Сетка таблицы2"/>
    <w:basedOn w:val="a1"/>
    <w:next w:val="ae"/>
    <w:uiPriority w:val="59"/>
    <w:rsid w:val="00D81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омер строки1"/>
    <w:rsid w:val="002C5E79"/>
  </w:style>
  <w:style w:type="character" w:customStyle="1" w:styleId="15">
    <w:name w:val="Гиперссылка1"/>
    <w:rsid w:val="002C5E79"/>
    <w:rPr>
      <w:color w:val="0000FF"/>
      <w:u w:val="single"/>
    </w:rPr>
  </w:style>
  <w:style w:type="table" w:customStyle="1" w:styleId="16">
    <w:name w:val="Обычная таблица1"/>
    <w:rsid w:val="002C5E79"/>
    <w:rPr>
      <w:rFonts w:ascii="Calibri" w:eastAsia="Calibri" w:hAnsi="Calibri" w:cs="Calibri"/>
      <w:sz w:val="22"/>
    </w:rPr>
    <w:tblPr>
      <w:tblCellMar>
        <w:top w:w="0" w:type="dxa"/>
        <w:left w:w="108" w:type="dxa"/>
        <w:bottom w:w="0" w:type="dxa"/>
        <w:right w:w="108" w:type="dxa"/>
      </w:tblCellMar>
    </w:tblPr>
  </w:style>
  <w:style w:type="table" w:customStyle="1" w:styleId="110">
    <w:name w:val="Простая таблица 11"/>
    <w:basedOn w:val="16"/>
    <w:rsid w:val="002C5E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srulenamewarn">
    <w:name w:val="ks_rulename_warn"/>
    <w:rsid w:val="002C5E79"/>
  </w:style>
  <w:style w:type="character" w:customStyle="1" w:styleId="ksrulenameerr">
    <w:name w:val="ks_rulename_err"/>
    <w:rsid w:val="002C5E79"/>
  </w:style>
  <w:style w:type="character" w:styleId="aff1">
    <w:name w:val="FollowedHyperlink"/>
    <w:uiPriority w:val="99"/>
    <w:semiHidden/>
    <w:unhideWhenUsed/>
    <w:rsid w:val="002C5E79"/>
    <w:rPr>
      <w:color w:val="800080"/>
      <w:sz w:val="22"/>
      <w:u w:val="single"/>
    </w:rPr>
  </w:style>
  <w:style w:type="paragraph" w:customStyle="1" w:styleId="xl114">
    <w:name w:val="xl114"/>
    <w:basedOn w:val="a"/>
    <w:rsid w:val="002C5E79"/>
    <w:pPr>
      <w:spacing w:before="100" w:beforeAutospacing="1" w:after="100" w:afterAutospacing="1"/>
    </w:pPr>
    <w:rPr>
      <w:sz w:val="24"/>
      <w:szCs w:val="24"/>
    </w:rPr>
  </w:style>
  <w:style w:type="paragraph" w:customStyle="1" w:styleId="xl115">
    <w:name w:val="xl11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16">
    <w:name w:val="xl11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17">
    <w:name w:val="xl11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8">
    <w:name w:val="xl11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9">
    <w:name w:val="xl11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0">
    <w:name w:val="xl12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1">
    <w:name w:val="xl121"/>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2">
    <w:name w:val="xl122"/>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3">
    <w:name w:val="xl123"/>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24">
    <w:name w:val="xl124"/>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25">
    <w:name w:val="xl12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126">
    <w:name w:val="xl12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127">
    <w:name w:val="xl127"/>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sz w:val="24"/>
      <w:szCs w:val="24"/>
    </w:rPr>
  </w:style>
  <w:style w:type="paragraph" w:customStyle="1" w:styleId="xl128">
    <w:name w:val="xl12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numbering" w:customStyle="1" w:styleId="35">
    <w:name w:val="Нет списка3"/>
    <w:next w:val="a2"/>
    <w:uiPriority w:val="99"/>
    <w:semiHidden/>
    <w:unhideWhenUsed/>
    <w:rsid w:val="002C5E79"/>
  </w:style>
  <w:style w:type="paragraph" w:customStyle="1" w:styleId="xl112">
    <w:name w:val="xl112"/>
    <w:basedOn w:val="a"/>
    <w:rsid w:val="002C5E79"/>
    <w:pPr>
      <w:spacing w:before="100" w:beforeAutospacing="1" w:after="100" w:afterAutospacing="1"/>
    </w:pPr>
    <w:rPr>
      <w:sz w:val="24"/>
      <w:szCs w:val="24"/>
    </w:rPr>
  </w:style>
  <w:style w:type="paragraph" w:customStyle="1" w:styleId="xl113">
    <w:name w:val="xl11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29">
    <w:name w:val="xl12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0">
    <w:name w:val="xl13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1">
    <w:name w:val="xl13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2">
    <w:name w:val="xl13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3">
    <w:name w:val="xl133"/>
    <w:basedOn w:val="a"/>
    <w:rsid w:val="002C5E79"/>
    <w:pPr>
      <w:pBdr>
        <w:top w:val="single" w:sz="4" w:space="0" w:color="000000"/>
        <w:left w:val="single" w:sz="4" w:space="0" w:color="000000"/>
        <w:bottom w:val="single" w:sz="4" w:space="0" w:color="000000"/>
      </w:pBdr>
      <w:spacing w:before="100" w:beforeAutospacing="1" w:after="100" w:afterAutospacing="1"/>
      <w:jc w:val="center"/>
    </w:pPr>
    <w:rPr>
      <w:color w:val="000000"/>
    </w:rPr>
  </w:style>
  <w:style w:type="paragraph" w:customStyle="1" w:styleId="xl134">
    <w:name w:val="xl134"/>
    <w:basedOn w:val="a"/>
    <w:rsid w:val="002C5E79"/>
    <w:pPr>
      <w:pBdr>
        <w:top w:val="single" w:sz="4" w:space="0" w:color="000000"/>
        <w:bottom w:val="single" w:sz="4" w:space="0" w:color="000000"/>
      </w:pBdr>
      <w:spacing w:before="100" w:beforeAutospacing="1" w:after="100" w:afterAutospacing="1"/>
      <w:jc w:val="center"/>
    </w:pPr>
    <w:rPr>
      <w:color w:val="000000"/>
    </w:rPr>
  </w:style>
  <w:style w:type="paragraph" w:customStyle="1" w:styleId="xl135">
    <w:name w:val="xl135"/>
    <w:basedOn w:val="a"/>
    <w:rsid w:val="002C5E79"/>
    <w:pPr>
      <w:pBdr>
        <w:top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136">
    <w:name w:val="xl13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7">
    <w:name w:val="xl13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8">
    <w:name w:val="xl13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9">
    <w:name w:val="xl13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0">
    <w:name w:val="xl14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1">
    <w:name w:val="xl14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2">
    <w:name w:val="xl14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3">
    <w:name w:val="xl14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4">
    <w:name w:val="xl144"/>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5">
    <w:name w:val="xl14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copyright-info">
    <w:name w:val="copyright-info"/>
    <w:basedOn w:val="a"/>
    <w:rsid w:val="002C5E79"/>
    <w:pPr>
      <w:spacing w:before="100" w:beforeAutospacing="1" w:after="100" w:afterAutospacing="1"/>
    </w:pPr>
    <w:rPr>
      <w:sz w:val="24"/>
      <w:szCs w:val="24"/>
    </w:rPr>
  </w:style>
  <w:style w:type="character" w:customStyle="1" w:styleId="28">
    <w:name w:val="Номер строки2"/>
    <w:rsid w:val="00A31127"/>
  </w:style>
  <w:style w:type="character" w:customStyle="1" w:styleId="29">
    <w:name w:val="Гиперссылка2"/>
    <w:rsid w:val="00A31127"/>
    <w:rPr>
      <w:color w:val="0000FF"/>
      <w:u w:val="single"/>
    </w:rPr>
  </w:style>
  <w:style w:type="table" w:customStyle="1" w:styleId="2a">
    <w:name w:val="Обычная таблица2"/>
    <w:rsid w:val="00A31127"/>
    <w:rPr>
      <w:rFonts w:ascii="Calibri" w:eastAsia="Calibri" w:hAnsi="Calibri" w:cs="Calibri"/>
      <w:sz w:val="22"/>
    </w:rPr>
    <w:tblPr>
      <w:tblCellMar>
        <w:top w:w="0" w:type="dxa"/>
        <w:left w:w="108" w:type="dxa"/>
        <w:bottom w:w="0" w:type="dxa"/>
        <w:right w:w="108" w:type="dxa"/>
      </w:tblCellMar>
    </w:tblPr>
  </w:style>
  <w:style w:type="table" w:customStyle="1" w:styleId="120">
    <w:name w:val="Простая таблица 12"/>
    <w:basedOn w:val="2a"/>
    <w:rsid w:val="00A311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90">
    <w:name w:val="xl90"/>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rPr>
  </w:style>
  <w:style w:type="paragraph" w:customStyle="1" w:styleId="xl92">
    <w:name w:val="xl92"/>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93">
    <w:name w:val="xl93"/>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4">
    <w:name w:val="xl94"/>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5">
    <w:name w:val="xl95"/>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6">
    <w:name w:val="xl96"/>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7">
    <w:name w:val="xl97"/>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98">
    <w:name w:val="xl98"/>
    <w:basedOn w:val="a"/>
    <w:rsid w:val="00D51D52"/>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
    <w:rsid w:val="00D51D52"/>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0">
    <w:name w:val="xl100"/>
    <w:basedOn w:val="a"/>
    <w:rsid w:val="004762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101">
    <w:name w:val="xl101"/>
    <w:basedOn w:val="a"/>
    <w:rsid w:val="004762BE"/>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9">
    <w:name w:val="xl89"/>
    <w:basedOn w:val="a"/>
    <w:rsid w:val="00504E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68">
    <w:name w:val="xl68"/>
    <w:basedOn w:val="a"/>
    <w:rsid w:val="00A8374D"/>
    <w:pPr>
      <w:spacing w:before="100" w:beforeAutospacing="1" w:after="100" w:afterAutospacing="1"/>
    </w:pPr>
    <w:rPr>
      <w:sz w:val="24"/>
      <w:szCs w:val="24"/>
    </w:rPr>
  </w:style>
  <w:style w:type="paragraph" w:customStyle="1" w:styleId="xl69">
    <w:name w:val="xl6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70">
    <w:name w:val="xl70"/>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1">
    <w:name w:val="xl71"/>
    <w:basedOn w:val="a"/>
    <w:rsid w:val="00A8374D"/>
    <w:pPr>
      <w:spacing w:before="100" w:beforeAutospacing="1" w:after="100" w:afterAutospacing="1"/>
      <w:jc w:val="center"/>
      <w:textAlignment w:val="center"/>
    </w:pPr>
    <w:rPr>
      <w:sz w:val="24"/>
      <w:szCs w:val="24"/>
    </w:rPr>
  </w:style>
  <w:style w:type="paragraph" w:customStyle="1" w:styleId="xl72">
    <w:name w:val="xl72"/>
    <w:basedOn w:val="a"/>
    <w:rsid w:val="00A8374D"/>
    <w:pPr>
      <w:spacing w:before="100" w:beforeAutospacing="1" w:after="100" w:afterAutospacing="1"/>
    </w:pPr>
    <w:rPr>
      <w:color w:val="FF0000"/>
      <w:sz w:val="24"/>
      <w:szCs w:val="24"/>
    </w:rPr>
  </w:style>
  <w:style w:type="paragraph" w:customStyle="1" w:styleId="xl73">
    <w:name w:val="xl73"/>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5">
    <w:name w:val="xl75"/>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6">
    <w:name w:val="xl76"/>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7">
    <w:name w:val="xl77"/>
    <w:basedOn w:val="a"/>
    <w:rsid w:val="00A8374D"/>
    <w:pPr>
      <w:pBdr>
        <w:top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78">
    <w:name w:val="xl78"/>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9">
    <w:name w:val="xl7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0">
    <w:name w:val="xl80"/>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1">
    <w:name w:val="xl81"/>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82">
    <w:name w:val="xl82"/>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3">
    <w:name w:val="xl83"/>
    <w:basedOn w:val="a"/>
    <w:rsid w:val="00A8374D"/>
    <w:pPr>
      <w:pBdr>
        <w:top w:val="single" w:sz="4" w:space="0" w:color="000000"/>
        <w:left w:val="single" w:sz="4" w:space="0" w:color="000000"/>
      </w:pBdr>
      <w:spacing w:before="100" w:beforeAutospacing="1" w:after="100" w:afterAutospacing="1"/>
      <w:jc w:val="center"/>
      <w:textAlignment w:val="center"/>
    </w:pPr>
    <w:rPr>
      <w:sz w:val="24"/>
      <w:szCs w:val="24"/>
    </w:rPr>
  </w:style>
  <w:style w:type="paragraph" w:customStyle="1" w:styleId="xl84">
    <w:name w:val="xl8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5">
    <w:name w:val="xl85"/>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6">
    <w:name w:val="xl86"/>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7">
    <w:name w:val="xl87"/>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102">
    <w:name w:val="xl102"/>
    <w:basedOn w:val="a"/>
    <w:rsid w:val="00A8374D"/>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sz w:val="24"/>
      <w:szCs w:val="24"/>
    </w:rPr>
  </w:style>
  <w:style w:type="paragraph" w:customStyle="1" w:styleId="xl103">
    <w:name w:val="xl103"/>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4">
    <w:name w:val="xl10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5">
    <w:name w:val="xl105"/>
    <w:basedOn w:val="a"/>
    <w:rsid w:val="00A8374D"/>
    <w:pPr>
      <w:spacing w:before="100" w:beforeAutospacing="1" w:after="100" w:afterAutospacing="1"/>
      <w:textAlignment w:val="center"/>
    </w:pPr>
    <w:rPr>
      <w:sz w:val="24"/>
      <w:szCs w:val="24"/>
    </w:rPr>
  </w:style>
  <w:style w:type="paragraph" w:customStyle="1" w:styleId="xl106">
    <w:name w:val="xl106"/>
    <w:basedOn w:val="a"/>
    <w:rsid w:val="00A8374D"/>
    <w:pPr>
      <w:spacing w:before="100" w:beforeAutospacing="1" w:after="100" w:afterAutospacing="1"/>
      <w:jc w:val="center"/>
      <w:textAlignment w:val="center"/>
    </w:pPr>
    <w:rPr>
      <w:sz w:val="24"/>
      <w:szCs w:val="24"/>
    </w:rPr>
  </w:style>
  <w:style w:type="paragraph" w:customStyle="1" w:styleId="xl107">
    <w:name w:val="xl107"/>
    <w:basedOn w:val="a"/>
    <w:rsid w:val="00A8374D"/>
    <w:pPr>
      <w:pBdr>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b/>
      <w:bCs/>
      <w:sz w:val="24"/>
      <w:szCs w:val="24"/>
    </w:rPr>
  </w:style>
  <w:style w:type="paragraph" w:customStyle="1" w:styleId="xl108">
    <w:name w:val="xl108"/>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09">
    <w:name w:val="xl109"/>
    <w:basedOn w:val="a"/>
    <w:rsid w:val="00A8374D"/>
    <w:pPr>
      <w:pBdr>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110">
    <w:name w:val="xl110"/>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11">
    <w:name w:val="xl111"/>
    <w:basedOn w:val="a"/>
    <w:rsid w:val="00A8374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C65CCA"/>
    <w:pPr>
      <w:spacing w:before="100" w:beforeAutospacing="1" w:after="100" w:afterAutospacing="1"/>
    </w:pPr>
    <w:rPr>
      <w:sz w:val="24"/>
      <w:szCs w:val="24"/>
    </w:rPr>
  </w:style>
  <w:style w:type="paragraph" w:styleId="aff2">
    <w:name w:val="No Spacing"/>
    <w:uiPriority w:val="1"/>
    <w:qFormat/>
    <w:rsid w:val="00302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7396">
      <w:bodyDiv w:val="1"/>
      <w:marLeft w:val="0"/>
      <w:marRight w:val="0"/>
      <w:marTop w:val="0"/>
      <w:marBottom w:val="0"/>
      <w:divBdr>
        <w:top w:val="none" w:sz="0" w:space="0" w:color="auto"/>
        <w:left w:val="none" w:sz="0" w:space="0" w:color="auto"/>
        <w:bottom w:val="none" w:sz="0" w:space="0" w:color="auto"/>
        <w:right w:val="none" w:sz="0" w:space="0" w:color="auto"/>
      </w:divBdr>
    </w:div>
    <w:div w:id="114443617">
      <w:bodyDiv w:val="1"/>
      <w:marLeft w:val="0"/>
      <w:marRight w:val="0"/>
      <w:marTop w:val="0"/>
      <w:marBottom w:val="0"/>
      <w:divBdr>
        <w:top w:val="none" w:sz="0" w:space="0" w:color="auto"/>
        <w:left w:val="none" w:sz="0" w:space="0" w:color="auto"/>
        <w:bottom w:val="none" w:sz="0" w:space="0" w:color="auto"/>
        <w:right w:val="none" w:sz="0" w:space="0" w:color="auto"/>
      </w:divBdr>
    </w:div>
    <w:div w:id="115411959">
      <w:bodyDiv w:val="1"/>
      <w:marLeft w:val="0"/>
      <w:marRight w:val="0"/>
      <w:marTop w:val="0"/>
      <w:marBottom w:val="0"/>
      <w:divBdr>
        <w:top w:val="none" w:sz="0" w:space="0" w:color="auto"/>
        <w:left w:val="none" w:sz="0" w:space="0" w:color="auto"/>
        <w:bottom w:val="none" w:sz="0" w:space="0" w:color="auto"/>
        <w:right w:val="none" w:sz="0" w:space="0" w:color="auto"/>
      </w:divBdr>
    </w:div>
    <w:div w:id="130710675">
      <w:bodyDiv w:val="1"/>
      <w:marLeft w:val="0"/>
      <w:marRight w:val="0"/>
      <w:marTop w:val="0"/>
      <w:marBottom w:val="0"/>
      <w:divBdr>
        <w:top w:val="none" w:sz="0" w:space="0" w:color="auto"/>
        <w:left w:val="none" w:sz="0" w:space="0" w:color="auto"/>
        <w:bottom w:val="none" w:sz="0" w:space="0" w:color="auto"/>
        <w:right w:val="none" w:sz="0" w:space="0" w:color="auto"/>
      </w:divBdr>
    </w:div>
    <w:div w:id="168764688">
      <w:bodyDiv w:val="1"/>
      <w:marLeft w:val="0"/>
      <w:marRight w:val="0"/>
      <w:marTop w:val="0"/>
      <w:marBottom w:val="0"/>
      <w:divBdr>
        <w:top w:val="none" w:sz="0" w:space="0" w:color="auto"/>
        <w:left w:val="none" w:sz="0" w:space="0" w:color="auto"/>
        <w:bottom w:val="none" w:sz="0" w:space="0" w:color="auto"/>
        <w:right w:val="none" w:sz="0" w:space="0" w:color="auto"/>
      </w:divBdr>
    </w:div>
    <w:div w:id="296691609">
      <w:bodyDiv w:val="1"/>
      <w:marLeft w:val="0"/>
      <w:marRight w:val="0"/>
      <w:marTop w:val="0"/>
      <w:marBottom w:val="0"/>
      <w:divBdr>
        <w:top w:val="none" w:sz="0" w:space="0" w:color="auto"/>
        <w:left w:val="none" w:sz="0" w:space="0" w:color="auto"/>
        <w:bottom w:val="none" w:sz="0" w:space="0" w:color="auto"/>
        <w:right w:val="none" w:sz="0" w:space="0" w:color="auto"/>
      </w:divBdr>
    </w:div>
    <w:div w:id="298652301">
      <w:bodyDiv w:val="1"/>
      <w:marLeft w:val="0"/>
      <w:marRight w:val="0"/>
      <w:marTop w:val="0"/>
      <w:marBottom w:val="0"/>
      <w:divBdr>
        <w:top w:val="none" w:sz="0" w:space="0" w:color="auto"/>
        <w:left w:val="none" w:sz="0" w:space="0" w:color="auto"/>
        <w:bottom w:val="none" w:sz="0" w:space="0" w:color="auto"/>
        <w:right w:val="none" w:sz="0" w:space="0" w:color="auto"/>
      </w:divBdr>
    </w:div>
    <w:div w:id="340089162">
      <w:bodyDiv w:val="1"/>
      <w:marLeft w:val="0"/>
      <w:marRight w:val="0"/>
      <w:marTop w:val="0"/>
      <w:marBottom w:val="0"/>
      <w:divBdr>
        <w:top w:val="none" w:sz="0" w:space="0" w:color="auto"/>
        <w:left w:val="none" w:sz="0" w:space="0" w:color="auto"/>
        <w:bottom w:val="none" w:sz="0" w:space="0" w:color="auto"/>
        <w:right w:val="none" w:sz="0" w:space="0" w:color="auto"/>
      </w:divBdr>
    </w:div>
    <w:div w:id="457332971">
      <w:bodyDiv w:val="1"/>
      <w:marLeft w:val="0"/>
      <w:marRight w:val="0"/>
      <w:marTop w:val="0"/>
      <w:marBottom w:val="0"/>
      <w:divBdr>
        <w:top w:val="none" w:sz="0" w:space="0" w:color="auto"/>
        <w:left w:val="none" w:sz="0" w:space="0" w:color="auto"/>
        <w:bottom w:val="none" w:sz="0" w:space="0" w:color="auto"/>
        <w:right w:val="none" w:sz="0" w:space="0" w:color="auto"/>
      </w:divBdr>
    </w:div>
    <w:div w:id="515116679">
      <w:bodyDiv w:val="1"/>
      <w:marLeft w:val="0"/>
      <w:marRight w:val="0"/>
      <w:marTop w:val="0"/>
      <w:marBottom w:val="0"/>
      <w:divBdr>
        <w:top w:val="none" w:sz="0" w:space="0" w:color="auto"/>
        <w:left w:val="none" w:sz="0" w:space="0" w:color="auto"/>
        <w:bottom w:val="none" w:sz="0" w:space="0" w:color="auto"/>
        <w:right w:val="none" w:sz="0" w:space="0" w:color="auto"/>
      </w:divBdr>
    </w:div>
    <w:div w:id="549078325">
      <w:bodyDiv w:val="1"/>
      <w:marLeft w:val="0"/>
      <w:marRight w:val="0"/>
      <w:marTop w:val="0"/>
      <w:marBottom w:val="0"/>
      <w:divBdr>
        <w:top w:val="none" w:sz="0" w:space="0" w:color="auto"/>
        <w:left w:val="none" w:sz="0" w:space="0" w:color="auto"/>
        <w:bottom w:val="none" w:sz="0" w:space="0" w:color="auto"/>
        <w:right w:val="none" w:sz="0" w:space="0" w:color="auto"/>
      </w:divBdr>
    </w:div>
    <w:div w:id="595140567">
      <w:bodyDiv w:val="1"/>
      <w:marLeft w:val="0"/>
      <w:marRight w:val="0"/>
      <w:marTop w:val="0"/>
      <w:marBottom w:val="0"/>
      <w:divBdr>
        <w:top w:val="none" w:sz="0" w:space="0" w:color="auto"/>
        <w:left w:val="none" w:sz="0" w:space="0" w:color="auto"/>
        <w:bottom w:val="none" w:sz="0" w:space="0" w:color="auto"/>
        <w:right w:val="none" w:sz="0" w:space="0" w:color="auto"/>
      </w:divBdr>
    </w:div>
    <w:div w:id="648166752">
      <w:bodyDiv w:val="1"/>
      <w:marLeft w:val="0"/>
      <w:marRight w:val="0"/>
      <w:marTop w:val="0"/>
      <w:marBottom w:val="0"/>
      <w:divBdr>
        <w:top w:val="none" w:sz="0" w:space="0" w:color="auto"/>
        <w:left w:val="none" w:sz="0" w:space="0" w:color="auto"/>
        <w:bottom w:val="none" w:sz="0" w:space="0" w:color="auto"/>
        <w:right w:val="none" w:sz="0" w:space="0" w:color="auto"/>
      </w:divBdr>
    </w:div>
    <w:div w:id="712967042">
      <w:bodyDiv w:val="1"/>
      <w:marLeft w:val="0"/>
      <w:marRight w:val="0"/>
      <w:marTop w:val="0"/>
      <w:marBottom w:val="0"/>
      <w:divBdr>
        <w:top w:val="none" w:sz="0" w:space="0" w:color="auto"/>
        <w:left w:val="none" w:sz="0" w:space="0" w:color="auto"/>
        <w:bottom w:val="none" w:sz="0" w:space="0" w:color="auto"/>
        <w:right w:val="none" w:sz="0" w:space="0" w:color="auto"/>
      </w:divBdr>
    </w:div>
    <w:div w:id="815612732">
      <w:bodyDiv w:val="1"/>
      <w:marLeft w:val="0"/>
      <w:marRight w:val="0"/>
      <w:marTop w:val="0"/>
      <w:marBottom w:val="0"/>
      <w:divBdr>
        <w:top w:val="none" w:sz="0" w:space="0" w:color="auto"/>
        <w:left w:val="none" w:sz="0" w:space="0" w:color="auto"/>
        <w:bottom w:val="none" w:sz="0" w:space="0" w:color="auto"/>
        <w:right w:val="none" w:sz="0" w:space="0" w:color="auto"/>
      </w:divBdr>
    </w:div>
    <w:div w:id="840705150">
      <w:bodyDiv w:val="1"/>
      <w:marLeft w:val="0"/>
      <w:marRight w:val="0"/>
      <w:marTop w:val="0"/>
      <w:marBottom w:val="0"/>
      <w:divBdr>
        <w:top w:val="none" w:sz="0" w:space="0" w:color="auto"/>
        <w:left w:val="none" w:sz="0" w:space="0" w:color="auto"/>
        <w:bottom w:val="none" w:sz="0" w:space="0" w:color="auto"/>
        <w:right w:val="none" w:sz="0" w:space="0" w:color="auto"/>
      </w:divBdr>
    </w:div>
    <w:div w:id="902064178">
      <w:bodyDiv w:val="1"/>
      <w:marLeft w:val="0"/>
      <w:marRight w:val="0"/>
      <w:marTop w:val="0"/>
      <w:marBottom w:val="0"/>
      <w:divBdr>
        <w:top w:val="none" w:sz="0" w:space="0" w:color="auto"/>
        <w:left w:val="none" w:sz="0" w:space="0" w:color="auto"/>
        <w:bottom w:val="none" w:sz="0" w:space="0" w:color="auto"/>
        <w:right w:val="none" w:sz="0" w:space="0" w:color="auto"/>
      </w:divBdr>
    </w:div>
    <w:div w:id="918101928">
      <w:bodyDiv w:val="1"/>
      <w:marLeft w:val="0"/>
      <w:marRight w:val="0"/>
      <w:marTop w:val="0"/>
      <w:marBottom w:val="0"/>
      <w:divBdr>
        <w:top w:val="none" w:sz="0" w:space="0" w:color="auto"/>
        <w:left w:val="none" w:sz="0" w:space="0" w:color="auto"/>
        <w:bottom w:val="none" w:sz="0" w:space="0" w:color="auto"/>
        <w:right w:val="none" w:sz="0" w:space="0" w:color="auto"/>
      </w:divBdr>
    </w:div>
    <w:div w:id="953631628">
      <w:bodyDiv w:val="1"/>
      <w:marLeft w:val="0"/>
      <w:marRight w:val="0"/>
      <w:marTop w:val="0"/>
      <w:marBottom w:val="0"/>
      <w:divBdr>
        <w:top w:val="none" w:sz="0" w:space="0" w:color="auto"/>
        <w:left w:val="none" w:sz="0" w:space="0" w:color="auto"/>
        <w:bottom w:val="none" w:sz="0" w:space="0" w:color="auto"/>
        <w:right w:val="none" w:sz="0" w:space="0" w:color="auto"/>
      </w:divBdr>
    </w:div>
    <w:div w:id="971636974">
      <w:bodyDiv w:val="1"/>
      <w:marLeft w:val="0"/>
      <w:marRight w:val="0"/>
      <w:marTop w:val="0"/>
      <w:marBottom w:val="0"/>
      <w:divBdr>
        <w:top w:val="none" w:sz="0" w:space="0" w:color="auto"/>
        <w:left w:val="none" w:sz="0" w:space="0" w:color="auto"/>
        <w:bottom w:val="none" w:sz="0" w:space="0" w:color="auto"/>
        <w:right w:val="none" w:sz="0" w:space="0" w:color="auto"/>
      </w:divBdr>
    </w:div>
    <w:div w:id="1014378554">
      <w:bodyDiv w:val="1"/>
      <w:marLeft w:val="0"/>
      <w:marRight w:val="0"/>
      <w:marTop w:val="0"/>
      <w:marBottom w:val="0"/>
      <w:divBdr>
        <w:top w:val="none" w:sz="0" w:space="0" w:color="auto"/>
        <w:left w:val="none" w:sz="0" w:space="0" w:color="auto"/>
        <w:bottom w:val="none" w:sz="0" w:space="0" w:color="auto"/>
        <w:right w:val="none" w:sz="0" w:space="0" w:color="auto"/>
      </w:divBdr>
    </w:div>
    <w:div w:id="1121338171">
      <w:bodyDiv w:val="1"/>
      <w:marLeft w:val="0"/>
      <w:marRight w:val="0"/>
      <w:marTop w:val="0"/>
      <w:marBottom w:val="0"/>
      <w:divBdr>
        <w:top w:val="none" w:sz="0" w:space="0" w:color="auto"/>
        <w:left w:val="none" w:sz="0" w:space="0" w:color="auto"/>
        <w:bottom w:val="none" w:sz="0" w:space="0" w:color="auto"/>
        <w:right w:val="none" w:sz="0" w:space="0" w:color="auto"/>
      </w:divBdr>
    </w:div>
    <w:div w:id="1150637392">
      <w:bodyDiv w:val="1"/>
      <w:marLeft w:val="0"/>
      <w:marRight w:val="0"/>
      <w:marTop w:val="0"/>
      <w:marBottom w:val="0"/>
      <w:divBdr>
        <w:top w:val="none" w:sz="0" w:space="0" w:color="auto"/>
        <w:left w:val="none" w:sz="0" w:space="0" w:color="auto"/>
        <w:bottom w:val="none" w:sz="0" w:space="0" w:color="auto"/>
        <w:right w:val="none" w:sz="0" w:space="0" w:color="auto"/>
      </w:divBdr>
    </w:div>
    <w:div w:id="1205750836">
      <w:bodyDiv w:val="1"/>
      <w:marLeft w:val="0"/>
      <w:marRight w:val="0"/>
      <w:marTop w:val="0"/>
      <w:marBottom w:val="0"/>
      <w:divBdr>
        <w:top w:val="none" w:sz="0" w:space="0" w:color="auto"/>
        <w:left w:val="none" w:sz="0" w:space="0" w:color="auto"/>
        <w:bottom w:val="none" w:sz="0" w:space="0" w:color="auto"/>
        <w:right w:val="none" w:sz="0" w:space="0" w:color="auto"/>
      </w:divBdr>
    </w:div>
    <w:div w:id="1235823835">
      <w:bodyDiv w:val="1"/>
      <w:marLeft w:val="0"/>
      <w:marRight w:val="0"/>
      <w:marTop w:val="0"/>
      <w:marBottom w:val="0"/>
      <w:divBdr>
        <w:top w:val="none" w:sz="0" w:space="0" w:color="auto"/>
        <w:left w:val="none" w:sz="0" w:space="0" w:color="auto"/>
        <w:bottom w:val="none" w:sz="0" w:space="0" w:color="auto"/>
        <w:right w:val="none" w:sz="0" w:space="0" w:color="auto"/>
      </w:divBdr>
    </w:div>
    <w:div w:id="1570192730">
      <w:bodyDiv w:val="1"/>
      <w:marLeft w:val="0"/>
      <w:marRight w:val="0"/>
      <w:marTop w:val="0"/>
      <w:marBottom w:val="0"/>
      <w:divBdr>
        <w:top w:val="none" w:sz="0" w:space="0" w:color="auto"/>
        <w:left w:val="none" w:sz="0" w:space="0" w:color="auto"/>
        <w:bottom w:val="none" w:sz="0" w:space="0" w:color="auto"/>
        <w:right w:val="none" w:sz="0" w:space="0" w:color="auto"/>
      </w:divBdr>
    </w:div>
    <w:div w:id="1616672394">
      <w:bodyDiv w:val="1"/>
      <w:marLeft w:val="0"/>
      <w:marRight w:val="0"/>
      <w:marTop w:val="0"/>
      <w:marBottom w:val="0"/>
      <w:divBdr>
        <w:top w:val="none" w:sz="0" w:space="0" w:color="auto"/>
        <w:left w:val="none" w:sz="0" w:space="0" w:color="auto"/>
        <w:bottom w:val="none" w:sz="0" w:space="0" w:color="auto"/>
        <w:right w:val="none" w:sz="0" w:space="0" w:color="auto"/>
      </w:divBdr>
    </w:div>
    <w:div w:id="1692947425">
      <w:bodyDiv w:val="1"/>
      <w:marLeft w:val="0"/>
      <w:marRight w:val="0"/>
      <w:marTop w:val="0"/>
      <w:marBottom w:val="0"/>
      <w:divBdr>
        <w:top w:val="none" w:sz="0" w:space="0" w:color="auto"/>
        <w:left w:val="none" w:sz="0" w:space="0" w:color="auto"/>
        <w:bottom w:val="none" w:sz="0" w:space="0" w:color="auto"/>
        <w:right w:val="none" w:sz="0" w:space="0" w:color="auto"/>
      </w:divBdr>
    </w:div>
    <w:div w:id="1807118313">
      <w:bodyDiv w:val="1"/>
      <w:marLeft w:val="0"/>
      <w:marRight w:val="0"/>
      <w:marTop w:val="0"/>
      <w:marBottom w:val="0"/>
      <w:divBdr>
        <w:top w:val="none" w:sz="0" w:space="0" w:color="auto"/>
        <w:left w:val="none" w:sz="0" w:space="0" w:color="auto"/>
        <w:bottom w:val="none" w:sz="0" w:space="0" w:color="auto"/>
        <w:right w:val="none" w:sz="0" w:space="0" w:color="auto"/>
      </w:divBdr>
    </w:div>
    <w:div w:id="1944650564">
      <w:bodyDiv w:val="1"/>
      <w:marLeft w:val="0"/>
      <w:marRight w:val="0"/>
      <w:marTop w:val="0"/>
      <w:marBottom w:val="0"/>
      <w:divBdr>
        <w:top w:val="none" w:sz="0" w:space="0" w:color="auto"/>
        <w:left w:val="none" w:sz="0" w:space="0" w:color="auto"/>
        <w:bottom w:val="none" w:sz="0" w:space="0" w:color="auto"/>
        <w:right w:val="none" w:sz="0" w:space="0" w:color="auto"/>
      </w:divBdr>
    </w:div>
    <w:div w:id="198948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490E5-39EF-4898-B75E-D2DB86B2C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21177</Words>
  <Characters>120715</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Gorfo</Company>
  <LinksUpToDate>false</LinksUpToDate>
  <CharactersWithSpaces>141609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Komp10</dc:creator>
  <cp:lastModifiedBy>Анастасия Владимировна Спивак</cp:lastModifiedBy>
  <cp:revision>3</cp:revision>
  <cp:lastPrinted>2025-03-21T04:08:00Z</cp:lastPrinted>
  <dcterms:created xsi:type="dcterms:W3CDTF">2025-05-12T04:05:00Z</dcterms:created>
  <dcterms:modified xsi:type="dcterms:W3CDTF">2025-05-12T04:09:00Z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-406307600</vt:i4>
  </property>
</Properties>
</file>